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54111" w:rsidRDefault="00754111" w:rsidP="00754111">
      <w:pPr>
        <w:autoSpaceDE w:val="0"/>
        <w:autoSpaceDN w:val="0"/>
        <w:adjustRightInd w:val="0"/>
        <w:jc w:val="left"/>
        <w:rPr>
          <w:rFonts w:ascii="MS UI Gothic" w:eastAsia="MS UI Gothic" w:cs="MS UI Gothic"/>
          <w:kern w:val="0"/>
          <w:sz w:val="18"/>
          <w:szCs w:val="18"/>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Default="00B254D1" w:rsidP="00B254D1">
      <w:pPr>
        <w:widowControl/>
        <w:autoSpaceDN w:val="0"/>
        <w:adjustRightInd w:val="0"/>
        <w:jc w:val="left"/>
        <w:rPr>
          <w:b/>
          <w:kern w:val="0"/>
          <w:sz w:val="20"/>
          <w:szCs w:val="20"/>
          <w:lang w:val="ja-JP"/>
        </w:rPr>
      </w:pPr>
    </w:p>
    <w:p w:rsidR="00B254D1" w:rsidRPr="005A3B76" w:rsidRDefault="00B254D1" w:rsidP="00B254D1">
      <w:pPr>
        <w:widowControl/>
        <w:autoSpaceDN w:val="0"/>
        <w:adjustRightInd w:val="0"/>
        <w:jc w:val="left"/>
        <w:rPr>
          <w:b/>
          <w:kern w:val="0"/>
          <w:sz w:val="20"/>
          <w:szCs w:val="20"/>
          <w:lang w:val="ja-JP"/>
        </w:rPr>
      </w:pPr>
      <w:r w:rsidRPr="005A3B76">
        <w:rPr>
          <w:rFonts w:hint="eastAsia"/>
          <w:b/>
          <w:kern w:val="0"/>
          <w:sz w:val="20"/>
          <w:szCs w:val="20"/>
          <w:lang w:val="ja-JP"/>
        </w:rPr>
        <w:t xml:space="preserve">特定非営利活動法人　活動支援ＷｉｎｄｏｗｓＰＣプログラム　</w:t>
      </w:r>
    </w:p>
    <w:p w:rsidR="00B254D1" w:rsidRPr="009A1C6F" w:rsidRDefault="00B254D1" w:rsidP="00B254D1">
      <w:pPr>
        <w:autoSpaceDE w:val="0"/>
        <w:autoSpaceDN w:val="0"/>
        <w:adjustRightInd w:val="0"/>
        <w:jc w:val="left"/>
        <w:rPr>
          <w:rFonts w:ascii="HG丸ｺﾞｼｯｸM-PRO" w:hAnsiTheme="majorEastAsia" w:cs="MS UI Gothic"/>
          <w:b/>
          <w:kern w:val="0"/>
          <w:sz w:val="144"/>
          <w:szCs w:val="144"/>
          <w:lang w:val="ja-JP"/>
        </w:rPr>
      </w:pPr>
      <w:r>
        <w:rPr>
          <w:rFonts w:ascii="HG丸ｺﾞｼｯｸM-PRO" w:hAnsiTheme="majorEastAsia" w:cs="MS UI Gothic" w:hint="eastAsia"/>
          <w:b/>
          <w:kern w:val="0"/>
          <w:sz w:val="20"/>
          <w:szCs w:val="20"/>
          <w:lang w:val="ja-JP"/>
        </w:rPr>
        <w:t xml:space="preserve">　　　　　　　　　　　　　　　　　</w:t>
      </w:r>
      <w:r w:rsidRPr="009A1C6F">
        <w:rPr>
          <w:rFonts w:ascii="HG丸ｺﾞｼｯｸM-PRO" w:hAnsiTheme="majorEastAsia" w:cs="MS UI Gothic" w:hint="eastAsia"/>
          <w:b/>
          <w:kern w:val="0"/>
          <w:sz w:val="144"/>
          <w:szCs w:val="144"/>
          <w:lang w:val="ja-JP"/>
        </w:rPr>
        <w:t xml:space="preserve">拡大鏡　</w: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r>
        <w:rPr>
          <w:rFonts w:ascii="HG丸ｺﾞｼｯｸM-PRO" w:hAnsiTheme="majorEastAsia" w:cs="MS UI Gothic" w:hint="eastAsia"/>
          <w:b/>
          <w:kern w:val="0"/>
          <w:sz w:val="20"/>
          <w:szCs w:val="20"/>
          <w:lang w:val="ja-JP"/>
        </w:rPr>
        <w:t xml:space="preserve">　　　　　　　　　　　　　　　　　　　　　　　　　　　　　</w:t>
      </w:r>
      <w:r>
        <w:rPr>
          <w:rFonts w:ascii="HG丸ｺﾞｼｯｸM-PRO" w:hAnsiTheme="majorEastAsia" w:cs="MS UI Gothic"/>
          <w:b/>
          <w:kern w:val="0"/>
          <w:sz w:val="20"/>
          <w:szCs w:val="20"/>
          <w:lang w:val="ja-JP"/>
        </w:rPr>
        <w:t>1915</w:t>
      </w:r>
      <w:r>
        <w:rPr>
          <w:rFonts w:ascii="HG丸ｺﾞｼｯｸM-PRO" w:hAnsiTheme="majorEastAsia" w:cs="MS UI Gothic" w:hint="eastAsia"/>
          <w:b/>
          <w:kern w:val="0"/>
          <w:sz w:val="20"/>
          <w:szCs w:val="20"/>
          <w:lang w:val="ja-JP"/>
        </w:rPr>
        <w:t>・</w:t>
      </w:r>
      <w:r>
        <w:rPr>
          <w:rFonts w:ascii="HG丸ｺﾞｼｯｸM-PRO" w:hAnsiTheme="majorEastAsia" w:cs="MS UI Gothic"/>
          <w:b/>
          <w:kern w:val="0"/>
          <w:sz w:val="20"/>
          <w:szCs w:val="20"/>
          <w:lang w:val="ja-JP"/>
        </w:rPr>
        <w:t>11</w:t>
      </w:r>
      <w:r>
        <w:rPr>
          <w:rFonts w:ascii="HG丸ｺﾞｼｯｸM-PRO" w:hAnsiTheme="majorEastAsia" w:cs="MS UI Gothic" w:hint="eastAsia"/>
          <w:b/>
          <w:kern w:val="0"/>
          <w:sz w:val="20"/>
          <w:szCs w:val="20"/>
          <w:lang w:val="ja-JP"/>
        </w:rPr>
        <w:t xml:space="preserve">　</w:t>
      </w:r>
      <w:r>
        <w:rPr>
          <w:rFonts w:ascii="HG丸ｺﾞｼｯｸM-PRO" w:hAnsiTheme="majorEastAsia" w:cs="MS UI Gothic"/>
          <w:b/>
          <w:kern w:val="0"/>
          <w:sz w:val="20"/>
          <w:szCs w:val="20"/>
          <w:lang w:val="ja-JP"/>
        </w:rPr>
        <w:t>©</w:t>
      </w:r>
      <w:r>
        <w:rPr>
          <w:rFonts w:ascii="HG丸ｺﾞｼｯｸM-PRO" w:hAnsiTheme="majorEastAsia" w:cs="MS UI Gothic" w:hint="eastAsia"/>
          <w:b/>
          <w:kern w:val="0"/>
          <w:sz w:val="20"/>
          <w:szCs w:val="20"/>
          <w:lang w:val="ja-JP"/>
        </w:rPr>
        <w:t xml:space="preserve">　</w:t>
      </w:r>
      <w:r>
        <w:rPr>
          <w:rFonts w:ascii="HG丸ｺﾞｼｯｸM-PRO" w:hAnsiTheme="majorEastAsia" w:cs="MS UI Gothic"/>
          <w:b/>
          <w:kern w:val="0"/>
          <w:sz w:val="20"/>
          <w:szCs w:val="20"/>
          <w:lang w:val="ja-JP"/>
        </w:rPr>
        <w:t>OKADA</w:t>
      </w:r>
      <w:r>
        <w:rPr>
          <w:rFonts w:ascii="HG丸ｺﾞｼｯｸM-PRO" w:hAnsiTheme="majorEastAsia" w:cs="MS UI Gothic" w:hint="eastAsia"/>
          <w:b/>
          <w:kern w:val="0"/>
          <w:sz w:val="20"/>
          <w:szCs w:val="20"/>
          <w:lang w:val="ja-JP"/>
        </w:rPr>
        <w:t xml:space="preserve">　</w: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ind w:firstLineChars="100" w:firstLine="200"/>
        <w:jc w:val="left"/>
        <w:rPr>
          <w:rFonts w:ascii="HG丸ｺﾞｼｯｸM-PRO" w:hAnsiTheme="majorEastAsia" w:cs="MS UI Gothic"/>
          <w:kern w:val="0"/>
          <w:sz w:val="20"/>
          <w:szCs w:val="20"/>
          <w:lang w:val="ja-JP"/>
        </w:rPr>
      </w:pPr>
      <w:r w:rsidRPr="009A1C6F">
        <w:rPr>
          <w:rFonts w:ascii="HG丸ｺﾞｼｯｸM-PRO" w:hAnsiTheme="majorEastAsia" w:cs="MS UI Gothic" w:hint="eastAsia"/>
          <w:kern w:val="0"/>
          <w:sz w:val="20"/>
          <w:szCs w:val="20"/>
          <w:lang w:val="ja-JP"/>
        </w:rPr>
        <w:t>特定非営利活動法人の活動</w:t>
      </w:r>
      <w:r>
        <w:rPr>
          <w:rFonts w:ascii="HG丸ｺﾞｼｯｸM-PRO" w:hAnsiTheme="majorEastAsia" w:cs="MS UI Gothic" w:hint="eastAsia"/>
          <w:kern w:val="0"/>
          <w:sz w:val="20"/>
          <w:szCs w:val="20"/>
          <w:lang w:val="ja-JP"/>
        </w:rPr>
        <w:t>において、組織運営・事業経営に参考となるマニュアルは、基本的には、企業と変わりはないのですが、非営利活動での解説書等、わかりやすいものが見つかりません。</w:t>
      </w:r>
    </w:p>
    <w:p w:rsidR="00B254D1" w:rsidRDefault="00B254D1" w:rsidP="00B254D1">
      <w:pPr>
        <w:autoSpaceDE w:val="0"/>
        <w:autoSpaceDN w:val="0"/>
        <w:adjustRightInd w:val="0"/>
        <w:ind w:firstLineChars="100" w:firstLine="200"/>
        <w:jc w:val="left"/>
        <w:rPr>
          <w:rFonts w:ascii="HG丸ｺﾞｼｯｸM-PRO" w:hAnsiTheme="majorEastAsia" w:cs="MS UI Gothic"/>
          <w:kern w:val="0"/>
          <w:sz w:val="20"/>
          <w:szCs w:val="20"/>
          <w:lang w:val="ja-JP"/>
        </w:rPr>
      </w:pPr>
      <w:r>
        <w:rPr>
          <w:rFonts w:ascii="HG丸ｺﾞｼｯｸM-PRO" w:hAnsiTheme="majorEastAsia" w:cs="MS UI Gothic" w:hint="eastAsia"/>
          <w:kern w:val="0"/>
          <w:sz w:val="20"/>
          <w:szCs w:val="20"/>
          <w:lang w:val="ja-JP"/>
        </w:rPr>
        <w:t>そこで、</w:t>
      </w:r>
    </w:p>
    <w:p w:rsidR="00B254D1" w:rsidRDefault="00B254D1" w:rsidP="00B254D1">
      <w:pPr>
        <w:autoSpaceDE w:val="0"/>
        <w:autoSpaceDN w:val="0"/>
        <w:adjustRightInd w:val="0"/>
        <w:ind w:firstLineChars="100" w:firstLine="200"/>
        <w:jc w:val="left"/>
        <w:rPr>
          <w:rFonts w:ascii="HG丸ｺﾞｼｯｸM-PRO" w:hAnsiTheme="majorEastAsia" w:cs="MS UI Gothic"/>
          <w:kern w:val="0"/>
          <w:sz w:val="20"/>
          <w:szCs w:val="20"/>
          <w:lang w:val="ja-JP"/>
        </w:rPr>
      </w:pPr>
      <w:r>
        <w:rPr>
          <w:rFonts w:ascii="HG丸ｺﾞｼｯｸM-PRO" w:hAnsiTheme="majorEastAsia" w:cs="MS UI Gothic" w:hint="eastAsia"/>
          <w:kern w:val="0"/>
          <w:sz w:val="20"/>
          <w:szCs w:val="20"/>
          <w:lang w:val="ja-JP"/>
        </w:rPr>
        <w:t>法人が取り組まなければならない事項を順序で示し、ＰＣプログラムの質問に答えることで組み立てができるようにこのプログラムを作成しました。</w:t>
      </w:r>
    </w:p>
    <w:p w:rsidR="00B254D1" w:rsidRDefault="00B254D1" w:rsidP="00B254D1">
      <w:pPr>
        <w:autoSpaceDE w:val="0"/>
        <w:autoSpaceDN w:val="0"/>
        <w:adjustRightInd w:val="0"/>
        <w:ind w:firstLineChars="100" w:firstLine="200"/>
        <w:jc w:val="left"/>
        <w:rPr>
          <w:rFonts w:ascii="HG丸ｺﾞｼｯｸM-PRO" w:hAnsiTheme="majorEastAsia" w:cs="MS UI Gothic"/>
          <w:kern w:val="0"/>
          <w:sz w:val="20"/>
          <w:szCs w:val="20"/>
          <w:lang w:val="ja-JP"/>
        </w:rPr>
      </w:pPr>
    </w:p>
    <w:p w:rsidR="00B254D1" w:rsidRPr="008915B0" w:rsidRDefault="00B254D1" w:rsidP="00B254D1">
      <w:pPr>
        <w:pStyle w:val="1"/>
        <w:ind w:left="-210" w:firstLine="281"/>
        <w:rPr>
          <w:color w:val="auto"/>
          <w:lang w:val="ja-JP" w:eastAsia="ja-JP"/>
        </w:rPr>
      </w:pPr>
      <w:r w:rsidRPr="008915B0">
        <w:rPr>
          <w:rFonts w:hint="eastAsia"/>
          <w:color w:val="auto"/>
          <w:lang w:val="ja-JP" w:eastAsia="ja-JP"/>
        </w:rPr>
        <w:lastRenderedPageBreak/>
        <w:t>１．概要</w: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r>
        <w:rPr>
          <w:rFonts w:ascii="HG丸ｺﾞｼｯｸM-PRO" w:hAnsiTheme="majorEastAsia" w:cs="MS UI Gothic" w:hint="eastAsia"/>
          <w:kern w:val="0"/>
          <w:sz w:val="20"/>
          <w:szCs w:val="20"/>
          <w:lang w:val="ja-JP"/>
        </w:rPr>
        <w:t xml:space="preserve">　　　　　</w:t>
      </w:r>
    </w:p>
    <w:p w:rsidR="00B254D1" w:rsidRPr="00841117" w:rsidRDefault="000A45A5" w:rsidP="00B254D1">
      <w:pPr>
        <w:autoSpaceDE w:val="0"/>
        <w:autoSpaceDN w:val="0"/>
        <w:adjustRightInd w:val="0"/>
        <w:jc w:val="left"/>
        <w:rPr>
          <w:rFonts w:ascii="HG丸ｺﾞｼｯｸM-PRO" w:hAnsiTheme="majorEastAsia" w:cs="MS UI Gothic"/>
          <w:kern w:val="0"/>
          <w:sz w:val="20"/>
          <w:szCs w:val="20"/>
          <w:lang w:val="ja-JP"/>
        </w:rPr>
      </w:pPr>
      <w:r w:rsidRPr="000A45A5">
        <w:rPr>
          <w:rFonts w:asciiTheme="majorHAnsi" w:hAnsiTheme="majorHAnsi" w:cstheme="majorHAnsi"/>
          <w:noProof/>
        </w:rPr>
        <w:pict>
          <v:shapetype id="_x0000_t202" coordsize="21600,21600" o:spt="202" path="m,l,21600r21600,l21600,xe">
            <v:stroke joinstyle="miter"/>
            <v:path gradientshapeok="t" o:connecttype="rect"/>
          </v:shapetype>
          <v:shape id="_x0000_s1034" type="#_x0000_t202" style="position:absolute;margin-left:30.3pt;margin-top:5.75pt;width:264pt;height:21.6pt;z-index:251677696;mso-height-percent:200;mso-height-percent:200;mso-width-relative:margin;mso-height-relative:margin">
            <v:textbox style="mso-fit-shape-to-text:t">
              <w:txbxContent>
                <w:p w:rsidR="00F474EF" w:rsidRDefault="00F474EF" w:rsidP="00B254D1">
                  <w:r>
                    <w:rPr>
                      <w:rFonts w:hint="eastAsia"/>
                    </w:rPr>
                    <w:t>１．ミッション</w:t>
                  </w:r>
                  <w:r>
                    <w:t>(</w:t>
                  </w:r>
                  <w:r>
                    <w:rPr>
                      <w:rFonts w:hint="eastAsia"/>
                    </w:rPr>
                    <w:t>使命</w:t>
                  </w:r>
                  <w:r>
                    <w:t>)</w:t>
                  </w:r>
                  <w:r>
                    <w:rPr>
                      <w:rFonts w:hint="eastAsia"/>
                    </w:rPr>
                    <w:t>・ビジョン</w:t>
                  </w:r>
                  <w:r>
                    <w:t>(</w:t>
                  </w:r>
                  <w:r>
                    <w:rPr>
                      <w:rFonts w:hint="eastAsia"/>
                    </w:rPr>
                    <w:t>目的</w:t>
                  </w:r>
                  <w:r>
                    <w:t>)</w:t>
                  </w:r>
                  <w:r>
                    <w:rPr>
                      <w:rFonts w:hint="eastAsia"/>
                    </w:rPr>
                    <w:t>の確認・共有</w:t>
                  </w:r>
                </w:p>
              </w:txbxContent>
            </v:textbox>
          </v:shape>
        </w:pict>
      </w:r>
      <w:r w:rsidR="00B254D1">
        <w:rPr>
          <w:rFonts w:ascii="HG丸ｺﾞｼｯｸM-PRO" w:hAnsiTheme="majorEastAsia" w:cs="MS UI Gothic" w:hint="eastAsia"/>
          <w:b/>
          <w:kern w:val="0"/>
          <w:sz w:val="20"/>
          <w:szCs w:val="20"/>
          <w:lang w:val="ja-JP"/>
        </w:rPr>
        <w:t xml:space="preserve">　　　　　　　　　　　　　　　　　　　　　　　　　　　　　　　</w:t>
      </w:r>
      <w:r w:rsidR="00B254D1" w:rsidRPr="00841117">
        <w:rPr>
          <w:rFonts w:ascii="HG丸ｺﾞｼｯｸM-PRO" w:hAnsiTheme="majorEastAsia" w:cs="MS UI Gothic" w:hint="eastAsia"/>
          <w:kern w:val="0"/>
          <w:sz w:val="20"/>
          <w:szCs w:val="20"/>
          <w:lang w:val="ja-JP"/>
        </w:rPr>
        <w:t>使命と目的を明確にする</w: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051" type="#_x0000_t67" style="position:absolute;margin-left:210.3pt;margin-top:.35pt;width:38.25pt;height:27.95pt;z-index:251695104">
            <v:textbox style="layout-flow:vertical-ideographic" inset="5.85pt,.7pt,5.85pt,.7pt"/>
          </v:shape>
        </w:pic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ind w:left="8190" w:hangingChars="3900" w:hanging="819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35" type="#_x0000_t202" style="position:absolute;left:0;text-align:left;margin-left:31.1pt;margin-top:2.6pt;width:264pt;height:25.95pt;z-index:251678720;mso-height-percent:200;mso-height-percent:200;mso-width-relative:margin;mso-height-relative:margin">
            <v:textbox style="mso-fit-shape-to-text:t">
              <w:txbxContent>
                <w:p w:rsidR="00F474EF" w:rsidRPr="00F23717" w:rsidRDefault="00F474EF" w:rsidP="00B254D1">
                  <w:r>
                    <w:rPr>
                      <w:rFonts w:hint="eastAsia"/>
                    </w:rPr>
                    <w:t>２．目的達成の為の特定非営利活動・事業組み立て</w:t>
                  </w:r>
                </w:p>
              </w:txbxContent>
            </v:textbox>
          </v:shape>
        </w:pict>
      </w:r>
      <w:r w:rsidR="00B254D1">
        <w:rPr>
          <w:rFonts w:ascii="HG丸ｺﾞｼｯｸM-PRO" w:hAnsiTheme="majorEastAsia" w:cs="MS UI Gothic" w:hint="eastAsia"/>
          <w:b/>
          <w:kern w:val="0"/>
          <w:sz w:val="20"/>
          <w:szCs w:val="20"/>
          <w:lang w:val="ja-JP"/>
        </w:rPr>
        <w:t xml:space="preserve">　　　　　　　　　　　　　　　　　　　　　　　　　　　　　　　</w:t>
      </w:r>
      <w:r w:rsidR="00B254D1" w:rsidRPr="00D4015B">
        <w:rPr>
          <w:rFonts w:ascii="HG丸ｺﾞｼｯｸM-PRO" w:hAnsiTheme="majorEastAsia" w:cs="MS UI Gothic" w:hint="eastAsia"/>
          <w:kern w:val="0"/>
          <w:sz w:val="20"/>
          <w:szCs w:val="20"/>
          <w:lang w:val="ja-JP"/>
        </w:rPr>
        <w:t>ビジョンを達成さ</w:t>
      </w:r>
      <w:r w:rsidR="00B254D1">
        <w:rPr>
          <w:rFonts w:ascii="HG丸ｺﾞｼｯｸM-PRO" w:hAnsiTheme="majorEastAsia" w:cs="MS UI Gothic" w:hint="eastAsia"/>
          <w:b/>
          <w:kern w:val="0"/>
          <w:sz w:val="20"/>
          <w:szCs w:val="20"/>
          <w:lang w:val="ja-JP"/>
        </w:rPr>
        <w:t>せる</w:t>
      </w:r>
    </w:p>
    <w:p w:rsidR="00B254D1" w:rsidRDefault="00B254D1" w:rsidP="00B254D1">
      <w:pPr>
        <w:autoSpaceDE w:val="0"/>
        <w:autoSpaceDN w:val="0"/>
        <w:adjustRightInd w:val="0"/>
        <w:ind w:firstLineChars="3100" w:firstLine="6200"/>
        <w:jc w:val="left"/>
        <w:rPr>
          <w:rFonts w:ascii="HG丸ｺﾞｼｯｸM-PRO" w:hAnsiTheme="majorEastAsia" w:cs="MS UI Gothic"/>
          <w:kern w:val="0"/>
          <w:sz w:val="20"/>
          <w:szCs w:val="20"/>
          <w:lang w:val="ja-JP"/>
        </w:rPr>
      </w:pPr>
      <w:r w:rsidRPr="00841117">
        <w:rPr>
          <w:rFonts w:ascii="HG丸ｺﾞｼｯｸM-PRO" w:hAnsiTheme="majorEastAsia" w:cs="MS UI Gothic" w:hint="eastAsia"/>
          <w:kern w:val="0"/>
          <w:sz w:val="20"/>
          <w:szCs w:val="20"/>
          <w:lang w:val="ja-JP"/>
        </w:rPr>
        <w:t>特定非営利活動</w:t>
      </w:r>
    </w:p>
    <w:p w:rsidR="00B254D1" w:rsidRDefault="000A45A5" w:rsidP="00B254D1">
      <w:pPr>
        <w:autoSpaceDE w:val="0"/>
        <w:autoSpaceDN w:val="0"/>
        <w:adjustRightInd w:val="0"/>
        <w:ind w:left="8190" w:hangingChars="3900" w:hanging="8190"/>
        <w:jc w:val="left"/>
        <w:rPr>
          <w:rFonts w:ascii="HG丸ｺﾞｼｯｸM-PRO" w:hAnsiTheme="majorEastAsia" w:cs="MS UI Gothic"/>
          <w:kern w:val="0"/>
          <w:sz w:val="20"/>
          <w:szCs w:val="20"/>
          <w:lang w:val="ja-JP"/>
        </w:rPr>
      </w:pPr>
      <w:r w:rsidRPr="000A45A5">
        <w:rPr>
          <w:rFonts w:asciiTheme="majorHAnsi" w:hAnsiTheme="majorHAnsi" w:cstheme="majorHAnsi"/>
          <w:noProof/>
        </w:rPr>
        <w:pict>
          <v:shape id="_x0000_s1048" type="#_x0000_t67" style="position:absolute;left:0;text-align:left;margin-left:210.3pt;margin-top:5.15pt;width:38.25pt;height:27.95pt;z-index:251692032">
            <v:textbox style="layout-flow:vertical-ideographic" inset="5.85pt,.7pt,5.85pt,.7pt"/>
          </v:shape>
        </w:pict>
      </w:r>
      <w:r w:rsidR="00B254D1">
        <w:rPr>
          <w:rFonts w:ascii="HG丸ｺﾞｼｯｸM-PRO" w:hAnsiTheme="majorEastAsia" w:cs="MS UI Gothic" w:hint="eastAsia"/>
          <w:kern w:val="0"/>
          <w:sz w:val="20"/>
          <w:szCs w:val="20"/>
          <w:lang w:val="ja-JP"/>
        </w:rPr>
        <w:t xml:space="preserve">　　　　　　　　　　　　　　　　　　　　　　　　　　　　　　　事業を組み立てる</w: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Pr="00C67AD0" w:rsidRDefault="000A45A5" w:rsidP="00B254D1">
      <w:pPr>
        <w:autoSpaceDE w:val="0"/>
        <w:autoSpaceDN w:val="0"/>
        <w:adjustRightInd w:val="0"/>
        <w:jc w:val="left"/>
        <w:rPr>
          <w:rFonts w:ascii="HG丸ｺﾞｼｯｸM-PRO" w:hAnsiTheme="majorEastAsia" w:cs="MS UI Gothic"/>
          <w:kern w:val="0"/>
          <w:sz w:val="20"/>
          <w:szCs w:val="20"/>
          <w:lang w:val="ja-JP"/>
        </w:rPr>
      </w:pPr>
      <w:r w:rsidRPr="000A45A5">
        <w:rPr>
          <w:rFonts w:asciiTheme="majorHAnsi" w:hAnsiTheme="majorHAnsi" w:cstheme="majorHAnsi"/>
          <w:noProof/>
        </w:rPr>
        <w:pict>
          <v:shape id="_x0000_s1036" type="#_x0000_t202" style="position:absolute;margin-left:30.3pt;margin-top:3.15pt;width:264pt;height:21.6pt;z-index:251679744;mso-height-percent:200;mso-height-percent:200;mso-width-relative:margin;mso-height-relative:margin">
            <v:textbox style="mso-fit-shape-to-text:t">
              <w:txbxContent>
                <w:p w:rsidR="00F474EF" w:rsidRPr="00F23717" w:rsidRDefault="00F474EF" w:rsidP="00B254D1">
                  <w:r>
                    <w:rPr>
                      <w:rFonts w:hint="eastAsia"/>
                    </w:rPr>
                    <w:t>３．定款・諸規定及び社員総会・理事会の権能</w:t>
                  </w:r>
                </w:p>
              </w:txbxContent>
            </v:textbox>
          </v:shape>
        </w:pict>
      </w:r>
      <w:r w:rsidR="00B254D1">
        <w:rPr>
          <w:rFonts w:ascii="HG丸ｺﾞｼｯｸM-PRO" w:hAnsiTheme="majorEastAsia" w:cs="MS UI Gothic" w:hint="eastAsia"/>
          <w:b/>
          <w:kern w:val="0"/>
          <w:sz w:val="20"/>
          <w:szCs w:val="20"/>
          <w:lang w:val="ja-JP"/>
        </w:rPr>
        <w:t xml:space="preserve">　　　　　　　　　　　　　　　　　　　　　　　　　　　　　　　　　　</w:t>
      </w:r>
      <w:r w:rsidR="00B254D1" w:rsidRPr="00C67AD0">
        <w:rPr>
          <w:rFonts w:ascii="HG丸ｺﾞｼｯｸM-PRO" w:hAnsiTheme="majorEastAsia" w:cs="MS UI Gothic" w:hint="eastAsia"/>
          <w:kern w:val="0"/>
          <w:sz w:val="20"/>
          <w:szCs w:val="20"/>
          <w:lang w:val="ja-JP"/>
        </w:rPr>
        <w:t>組織</w:t>
      </w:r>
      <w:r w:rsidR="00B254D1">
        <w:rPr>
          <w:rFonts w:ascii="HG丸ｺﾞｼｯｸM-PRO" w:hAnsiTheme="majorEastAsia" w:cs="MS UI Gothic" w:hint="eastAsia"/>
          <w:kern w:val="0"/>
          <w:sz w:val="20"/>
          <w:szCs w:val="20"/>
          <w:lang w:val="ja-JP"/>
        </w:rPr>
        <w:t>組み立てる</w:t>
      </w:r>
    </w:p>
    <w:p w:rsidR="00B254D1" w:rsidRPr="00C67AD0" w:rsidRDefault="000A45A5" w:rsidP="00B254D1">
      <w:pPr>
        <w:autoSpaceDE w:val="0"/>
        <w:autoSpaceDN w:val="0"/>
        <w:adjustRightInd w:val="0"/>
        <w:jc w:val="left"/>
        <w:rPr>
          <w:rFonts w:ascii="HG丸ｺﾞｼｯｸM-PRO" w:hAnsiTheme="majorEastAsia" w:cs="MS UI Gothic"/>
          <w:kern w:val="0"/>
          <w:sz w:val="20"/>
          <w:szCs w:val="20"/>
          <w:lang w:val="ja-JP"/>
        </w:rPr>
      </w:pPr>
      <w:r w:rsidRPr="000A45A5">
        <w:rPr>
          <w:rFonts w:asciiTheme="majorHAnsi" w:hAnsiTheme="majorHAnsi" w:cstheme="majorHAnsi"/>
          <w:noProof/>
        </w:rPr>
        <w:pict>
          <v:shape id="_x0000_s1049" type="#_x0000_t67" style="position:absolute;margin-left:210.3pt;margin-top:14.7pt;width:38.25pt;height:27.95pt;z-index:251693056">
            <v:textbox style="layout-flow:vertical-ideographic" inset="5.85pt,.7pt,5.85pt,.7pt"/>
          </v:shape>
        </w:pict>
      </w:r>
      <w:r w:rsidR="00B254D1">
        <w:rPr>
          <w:rFonts w:ascii="HG丸ｺﾞｼｯｸM-PRO" w:hAnsiTheme="majorEastAsia" w:cs="MS UI Gothic" w:hint="eastAsia"/>
          <w:b/>
          <w:kern w:val="0"/>
          <w:sz w:val="20"/>
          <w:szCs w:val="20"/>
          <w:lang w:val="ja-JP"/>
        </w:rPr>
        <w:t xml:space="preserve">　　　　　　　　　　　　　　　　　　　　　　　　　　　　　　　　　　</w:t>
      </w:r>
      <w:r w:rsidR="00B254D1" w:rsidRPr="00C67AD0">
        <w:rPr>
          <w:rFonts w:ascii="HG丸ｺﾞｼｯｸM-PRO" w:hAnsiTheme="majorEastAsia" w:cs="MS UI Gothic" w:hint="eastAsia"/>
          <w:kern w:val="0"/>
          <w:sz w:val="20"/>
          <w:szCs w:val="20"/>
          <w:lang w:val="ja-JP"/>
        </w:rPr>
        <w:t>定款を精査する</w: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kern w:val="0"/>
          <w:sz w:val="20"/>
          <w:szCs w:val="20"/>
          <w:lang w:val="ja-JP"/>
        </w:rPr>
      </w:pPr>
      <w:r w:rsidRPr="000A45A5">
        <w:rPr>
          <w:rFonts w:asciiTheme="majorHAnsi" w:hAnsiTheme="majorHAnsi" w:cstheme="majorHAnsi"/>
          <w:noProof/>
        </w:rPr>
        <w:pict>
          <v:shape id="_x0000_s1037" type="#_x0000_t202" style="position:absolute;margin-left:30.3pt;margin-top:10.65pt;width:264pt;height:21.6pt;z-index:251680768;mso-height-percent:200;mso-height-percent:200;mso-width-relative:margin;mso-height-relative:margin">
            <v:textbox style="mso-fit-shape-to-text:t">
              <w:txbxContent>
                <w:p w:rsidR="00F474EF" w:rsidRPr="00164A45" w:rsidRDefault="00F474EF" w:rsidP="00B254D1">
                  <w:r>
                    <w:rPr>
                      <w:rFonts w:hint="eastAsia"/>
                    </w:rPr>
                    <w:t xml:space="preserve">４．意志決定機関　</w:t>
                  </w:r>
                  <w:r>
                    <w:t>(</w:t>
                  </w:r>
                  <w:r>
                    <w:rPr>
                      <w:rFonts w:hint="eastAsia"/>
                    </w:rPr>
                    <w:t>ＮＰＯ事務のてびき</w:t>
                  </w:r>
                  <w:r>
                    <w:t>)</w:t>
                  </w:r>
                </w:p>
              </w:txbxContent>
            </v:textbox>
          </v:shape>
        </w:pict>
      </w:r>
      <w:r w:rsidR="00B254D1">
        <w:rPr>
          <w:rFonts w:ascii="HG丸ｺﾞｼｯｸM-PRO" w:hAnsiTheme="majorEastAsia" w:cs="MS UI Gothic" w:hint="eastAsia"/>
          <w:b/>
          <w:kern w:val="0"/>
          <w:sz w:val="20"/>
          <w:szCs w:val="20"/>
          <w:lang w:val="ja-JP"/>
        </w:rPr>
        <w:t xml:space="preserve">　　　　　　　　　　　　　　　　　　　　　　　　　　　　　　　</w:t>
      </w:r>
      <w:r w:rsidR="00B254D1" w:rsidRPr="00C67AD0">
        <w:rPr>
          <w:rFonts w:ascii="HG丸ｺﾞｼｯｸM-PRO" w:hAnsiTheme="majorEastAsia" w:cs="MS UI Gothic" w:hint="eastAsia"/>
          <w:kern w:val="0"/>
          <w:sz w:val="20"/>
          <w:szCs w:val="20"/>
          <w:lang w:val="ja-JP"/>
        </w:rPr>
        <w:t xml:space="preserve">意志決定機関　</w:t>
      </w:r>
    </w:p>
    <w:p w:rsidR="00B254D1" w:rsidRPr="00C67AD0" w:rsidRDefault="00B254D1" w:rsidP="00B254D1">
      <w:pPr>
        <w:autoSpaceDE w:val="0"/>
        <w:autoSpaceDN w:val="0"/>
        <w:adjustRightInd w:val="0"/>
        <w:ind w:firstLineChars="3200" w:firstLine="6400"/>
        <w:jc w:val="left"/>
        <w:rPr>
          <w:rFonts w:ascii="HG丸ｺﾞｼｯｸM-PRO" w:hAnsiTheme="majorEastAsia" w:cs="MS UI Gothic"/>
          <w:kern w:val="0"/>
          <w:sz w:val="20"/>
          <w:szCs w:val="20"/>
          <w:lang w:val="ja-JP"/>
        </w:rPr>
      </w:pPr>
      <w:r w:rsidRPr="00C67AD0">
        <w:rPr>
          <w:rFonts w:ascii="HG丸ｺﾞｼｯｸM-PRO" w:hAnsiTheme="majorEastAsia" w:cs="MS UI Gothic" w:hint="eastAsia"/>
          <w:kern w:val="0"/>
          <w:sz w:val="20"/>
          <w:szCs w:val="20"/>
          <w:lang w:val="ja-JP"/>
        </w:rPr>
        <w:t>社員総会・理事会</w:t>
      </w: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50" type="#_x0000_t67" style="position:absolute;margin-left:210.3pt;margin-top:8.95pt;width:38.25pt;height:27.55pt;z-index:251694080">
            <v:textbox style="layout-flow:vertical-ideographic" inset="5.85pt,.7pt,5.85pt,.7pt"/>
          </v:shape>
        </w:pic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38" type="#_x0000_t202" style="position:absolute;margin-left:36.7pt;margin-top:11.15pt;width:264pt;height:97.95pt;z-index:251681792;mso-height-percent:200;mso-height-percent:200;mso-width-relative:margin;mso-height-relative:margin" fillcolor="yellow">
            <v:textbox style="mso-fit-shape-to-text:t">
              <w:txbxContent>
                <w:p w:rsidR="00F474EF" w:rsidRDefault="00F474EF" w:rsidP="00B254D1">
                  <w:r>
                    <w:rPr>
                      <w:rFonts w:hint="eastAsia"/>
                    </w:rPr>
                    <w:t>５．組織マネジメント</w:t>
                  </w:r>
                </w:p>
                <w:p w:rsidR="00F474EF" w:rsidRDefault="00F474EF" w:rsidP="00B254D1">
                  <w:pPr>
                    <w:ind w:leftChars="343" w:left="720"/>
                  </w:pPr>
                  <w:r>
                    <w:rPr>
                      <w:rFonts w:hint="eastAsia"/>
                    </w:rPr>
                    <w:t>組織の役割と存続意義</w:t>
                  </w:r>
                </w:p>
                <w:p w:rsidR="00F474EF" w:rsidRDefault="00F474EF" w:rsidP="00B254D1">
                  <w:pPr>
                    <w:ind w:leftChars="343" w:left="720"/>
                  </w:pPr>
                  <w:r>
                    <w:rPr>
                      <w:rFonts w:hint="eastAsia"/>
                    </w:rPr>
                    <w:t>組織と個人</w:t>
                  </w:r>
                </w:p>
                <w:p w:rsidR="00F474EF" w:rsidRDefault="00F474EF" w:rsidP="00B254D1">
                  <w:pPr>
                    <w:ind w:leftChars="343" w:left="720"/>
                  </w:pPr>
                  <w:r>
                    <w:rPr>
                      <w:rFonts w:hint="eastAsia"/>
                    </w:rPr>
                    <w:t>マーケッテイングとイノベーション</w:t>
                  </w:r>
                </w:p>
                <w:p w:rsidR="00F474EF" w:rsidRPr="00164A45" w:rsidRDefault="00F474EF" w:rsidP="00B254D1"/>
              </w:txbxContent>
            </v:textbox>
          </v:shape>
        </w:pict>
      </w:r>
    </w:p>
    <w:p w:rsidR="00B254D1"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hint="eastAsia"/>
          <w:b/>
          <w:kern w:val="0"/>
          <w:sz w:val="20"/>
          <w:szCs w:val="20"/>
          <w:lang w:val="ja-JP"/>
        </w:rPr>
        <w:t xml:space="preserve">　　　　　　　　　　　　　　　　　　　　　　　　　　　　　　　</w:t>
      </w:r>
      <w:r w:rsidRPr="00D4015B">
        <w:rPr>
          <w:rFonts w:ascii="HG丸ｺﾞｼｯｸM-PRO" w:hAnsiTheme="majorEastAsia" w:cs="MS UI Gothic" w:hint="eastAsia"/>
          <w:kern w:val="0"/>
          <w:sz w:val="20"/>
          <w:szCs w:val="20"/>
          <w:lang w:val="ja-JP"/>
        </w:rPr>
        <w:t>なんの為に、</w:t>
      </w:r>
    </w:p>
    <w:p w:rsidR="00B254D1" w:rsidRPr="00D4015B" w:rsidRDefault="00B254D1" w:rsidP="00B254D1">
      <w:pPr>
        <w:autoSpaceDE w:val="0"/>
        <w:autoSpaceDN w:val="0"/>
        <w:adjustRightInd w:val="0"/>
        <w:ind w:firstLineChars="3400" w:firstLine="6800"/>
        <w:jc w:val="left"/>
        <w:rPr>
          <w:rFonts w:ascii="HG丸ｺﾞｼｯｸM-PRO" w:hAnsiTheme="majorEastAsia" w:cs="MS UI Gothic"/>
          <w:kern w:val="0"/>
          <w:sz w:val="20"/>
          <w:szCs w:val="20"/>
          <w:lang w:val="ja-JP"/>
        </w:rPr>
      </w:pPr>
      <w:r w:rsidRPr="00D4015B">
        <w:rPr>
          <w:rFonts w:ascii="HG丸ｺﾞｼｯｸM-PRO" w:hAnsiTheme="majorEastAsia" w:cs="MS UI Gothic" w:hint="eastAsia"/>
          <w:kern w:val="0"/>
          <w:sz w:val="20"/>
          <w:szCs w:val="20"/>
          <w:lang w:val="ja-JP"/>
        </w:rPr>
        <w:t>何をするのか</w:t>
      </w:r>
    </w:p>
    <w:p w:rsidR="00B254D1"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hint="eastAsia"/>
          <w:b/>
          <w:kern w:val="0"/>
          <w:sz w:val="20"/>
          <w:szCs w:val="20"/>
          <w:lang w:val="ja-JP"/>
        </w:rPr>
        <w:t xml:space="preserve">　　　　　　　　　　　　　　　　　　　　　　　　　　　　　　　</w:t>
      </w:r>
      <w:r w:rsidRPr="00D4015B">
        <w:rPr>
          <w:rFonts w:ascii="HG丸ｺﾞｼｯｸM-PRO" w:hAnsiTheme="majorEastAsia" w:cs="MS UI Gothic" w:hint="eastAsia"/>
          <w:kern w:val="0"/>
          <w:sz w:val="20"/>
          <w:szCs w:val="20"/>
          <w:lang w:val="ja-JP"/>
        </w:rPr>
        <w:t>組織存続意義と個人の</w:t>
      </w:r>
    </w:p>
    <w:p w:rsidR="00B254D1" w:rsidRPr="00D4015B" w:rsidRDefault="00B254D1" w:rsidP="00B254D1">
      <w:pPr>
        <w:autoSpaceDE w:val="0"/>
        <w:autoSpaceDN w:val="0"/>
        <w:adjustRightInd w:val="0"/>
        <w:ind w:firstLineChars="3400" w:firstLine="6800"/>
        <w:jc w:val="left"/>
        <w:rPr>
          <w:rFonts w:ascii="HG丸ｺﾞｼｯｸM-PRO" w:hAnsiTheme="majorEastAsia" w:cs="MS UI Gothic"/>
          <w:kern w:val="0"/>
          <w:sz w:val="20"/>
          <w:szCs w:val="20"/>
          <w:lang w:val="ja-JP"/>
        </w:rPr>
      </w:pPr>
      <w:r w:rsidRPr="00D4015B">
        <w:rPr>
          <w:rFonts w:ascii="HG丸ｺﾞｼｯｸM-PRO" w:hAnsiTheme="majorEastAsia" w:cs="MS UI Gothic" w:hint="eastAsia"/>
          <w:kern w:val="0"/>
          <w:sz w:val="20"/>
          <w:szCs w:val="20"/>
          <w:lang w:val="ja-JP"/>
        </w:rPr>
        <w:t>自己実現</w:t>
      </w:r>
    </w:p>
    <w:p w:rsidR="00B254D1" w:rsidRPr="00D4015B"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hint="eastAsia"/>
          <w:b/>
          <w:kern w:val="0"/>
          <w:sz w:val="20"/>
          <w:szCs w:val="20"/>
          <w:lang w:val="ja-JP"/>
        </w:rPr>
        <w:t xml:space="preserve">　　　　　　　　　　　　　　　　　　　　　　　　　　　　　　　　　</w:t>
      </w:r>
      <w:r>
        <w:rPr>
          <w:rFonts w:ascii="HG丸ｺﾞｼｯｸM-PRO" w:hAnsiTheme="majorEastAsia" w:cs="MS UI Gothic" w:hint="eastAsia"/>
          <w:b/>
          <w:kern w:val="0"/>
          <w:sz w:val="20"/>
          <w:szCs w:val="20"/>
          <w:lang w:val="ja-JP"/>
        </w:rPr>
        <w:t xml:space="preserve">  </w:t>
      </w:r>
      <w:r w:rsidRPr="00D4015B">
        <w:rPr>
          <w:rFonts w:ascii="HG丸ｺﾞｼｯｸM-PRO" w:hAnsiTheme="majorEastAsia" w:cs="MS UI Gothic" w:hint="eastAsia"/>
          <w:kern w:val="0"/>
          <w:sz w:val="20"/>
          <w:szCs w:val="20"/>
          <w:lang w:val="ja-JP"/>
        </w:rPr>
        <w:t>廃棄するものは？</w:t>
      </w:r>
    </w:p>
    <w:p w:rsidR="00B254D1" w:rsidRPr="00D4015B" w:rsidRDefault="000A45A5" w:rsidP="00B254D1">
      <w:pPr>
        <w:autoSpaceDE w:val="0"/>
        <w:autoSpaceDN w:val="0"/>
        <w:adjustRightInd w:val="0"/>
        <w:jc w:val="left"/>
        <w:rPr>
          <w:rFonts w:ascii="HG丸ｺﾞｼｯｸM-PRO" w:hAnsiTheme="majorEastAsia" w:cs="MS UI Gothic"/>
          <w:kern w:val="0"/>
          <w:sz w:val="20"/>
          <w:szCs w:val="20"/>
          <w:lang w:val="ja-JP"/>
        </w:rPr>
      </w:pPr>
      <w:r w:rsidRPr="000A45A5">
        <w:rPr>
          <w:rFonts w:asciiTheme="majorHAnsi" w:hAnsiTheme="majorHAnsi" w:cstheme="majorHAnsi"/>
          <w:noProof/>
        </w:rPr>
        <w:pict>
          <v:shape id="_x0000_s1047" type="#_x0000_t67" style="position:absolute;margin-left:215.3pt;margin-top:7.75pt;width:38.25pt;height:27.95pt;z-index:251691008">
            <v:textbox style="layout-flow:vertical-ideographic" inset="5.85pt,.7pt,5.85pt,.7pt"/>
          </v:shape>
        </w:pict>
      </w:r>
      <w:r w:rsidR="00B254D1">
        <w:rPr>
          <w:rFonts w:ascii="HG丸ｺﾞｼｯｸM-PRO" w:hAnsiTheme="majorEastAsia" w:cs="MS UI Gothic" w:hint="eastAsia"/>
          <w:b/>
          <w:kern w:val="0"/>
          <w:sz w:val="20"/>
          <w:szCs w:val="20"/>
          <w:lang w:val="ja-JP"/>
        </w:rPr>
        <w:t xml:space="preserve">　　　　　　　　　　　　　　　　　　　　　　　　　　　　　　　　　　</w:t>
      </w:r>
      <w:r w:rsidR="00B254D1" w:rsidRPr="00D4015B">
        <w:rPr>
          <w:rFonts w:ascii="HG丸ｺﾞｼｯｸM-PRO" w:hAnsiTheme="majorEastAsia" w:cs="MS UI Gothic" w:hint="eastAsia"/>
          <w:kern w:val="0"/>
          <w:sz w:val="20"/>
          <w:szCs w:val="20"/>
          <w:lang w:val="ja-JP"/>
        </w:rPr>
        <w:t>顧客のニーズは？</w: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39" type="#_x0000_t202" style="position:absolute;margin-left:37.1pt;margin-top:9.95pt;width:264pt;height:25.95pt;z-index:251682816;mso-height-percent:200;mso-height-percent:200;mso-width-relative:margin;mso-height-relative:margin">
            <v:textbox style="mso-fit-shape-to-text:t">
              <w:txbxContent>
                <w:p w:rsidR="00F474EF" w:rsidRPr="00164A45" w:rsidRDefault="00F474EF" w:rsidP="00B254D1">
                  <w:r>
                    <w:rPr>
                      <w:rFonts w:hint="eastAsia"/>
                    </w:rPr>
                    <w:t>６．特定非営利活動法人とは</w:t>
                  </w:r>
                </w:p>
              </w:txbxContent>
            </v:textbox>
          </v:shape>
        </w:pict>
      </w:r>
    </w:p>
    <w:p w:rsidR="00B254D1" w:rsidRPr="00D4015B"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hint="eastAsia"/>
          <w:b/>
          <w:kern w:val="0"/>
          <w:sz w:val="20"/>
          <w:szCs w:val="20"/>
          <w:lang w:val="ja-JP"/>
        </w:rPr>
        <w:t xml:space="preserve">　　　　　　　　　　　　　　　　　　　　　　　　　　　　　　　</w:t>
      </w:r>
      <w:r w:rsidRPr="00D4015B">
        <w:rPr>
          <w:rFonts w:ascii="HG丸ｺﾞｼｯｸM-PRO" w:hAnsiTheme="majorEastAsia" w:cs="MS UI Gothic" w:hint="eastAsia"/>
          <w:kern w:val="0"/>
          <w:sz w:val="20"/>
          <w:szCs w:val="20"/>
          <w:lang w:val="ja-JP"/>
        </w:rPr>
        <w:t>定非営利活動法人とは？</w:t>
      </w:r>
    </w:p>
    <w:p w:rsidR="00B254D1" w:rsidRPr="00E97C53" w:rsidRDefault="000A45A5" w:rsidP="00B254D1">
      <w:pPr>
        <w:autoSpaceDE w:val="0"/>
        <w:autoSpaceDN w:val="0"/>
        <w:adjustRightInd w:val="0"/>
        <w:jc w:val="left"/>
        <w:rPr>
          <w:rFonts w:ascii="HG丸ｺﾞｼｯｸM-PRO" w:hAnsiTheme="majorEastAsia" w:cs="MS UI Gothic"/>
          <w:kern w:val="0"/>
          <w:sz w:val="20"/>
          <w:szCs w:val="20"/>
          <w:lang w:val="ja-JP"/>
        </w:rPr>
      </w:pPr>
      <w:r w:rsidRPr="000A45A5">
        <w:rPr>
          <w:rFonts w:asciiTheme="majorHAnsi" w:hAnsiTheme="majorHAnsi" w:cstheme="majorHAnsi"/>
          <w:noProof/>
        </w:rPr>
        <w:pict>
          <v:shape id="_x0000_s1052" type="#_x0000_t67" style="position:absolute;margin-left:215.3pt;margin-top:7.6pt;width:38.25pt;height:27.95pt;z-index:251696128">
            <v:textbox style="layout-flow:vertical-ideographic" inset="5.85pt,.7pt,5.85pt,.7pt"/>
          </v:shape>
        </w:pict>
      </w:r>
      <w:r w:rsidR="00B254D1">
        <w:rPr>
          <w:rFonts w:ascii="HG丸ｺﾞｼｯｸM-PRO" w:hAnsiTheme="majorEastAsia" w:cs="MS UI Gothic" w:hint="eastAsia"/>
          <w:b/>
          <w:kern w:val="0"/>
          <w:sz w:val="20"/>
          <w:szCs w:val="20"/>
          <w:lang w:val="ja-JP"/>
        </w:rPr>
        <w:t xml:space="preserve">　　　　　　　　　　　　　　　　　　　　　　　　　　　　　　　</w:t>
      </w:r>
      <w:r w:rsidR="00B254D1" w:rsidRPr="00E97C53">
        <w:rPr>
          <w:rFonts w:ascii="HG丸ｺﾞｼｯｸM-PRO" w:hAnsiTheme="majorEastAsia" w:cs="MS UI Gothic" w:hint="eastAsia"/>
          <w:kern w:val="0"/>
          <w:sz w:val="20"/>
          <w:szCs w:val="20"/>
          <w:lang w:val="ja-JP"/>
        </w:rPr>
        <w:t>その社会的位置づけは？</w: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40" type="#_x0000_t202" style="position:absolute;margin-left:37.5pt;margin-top:9.95pt;width:264pt;height:25.95pt;z-index:251683840;mso-height-percent:200;mso-height-percent:200;mso-width-relative:margin;mso-height-relative:margin">
            <v:textbox style="mso-fit-shape-to-text:t">
              <w:txbxContent>
                <w:p w:rsidR="00F474EF" w:rsidRPr="00F23717" w:rsidRDefault="00F474EF" w:rsidP="00B254D1">
                  <w:r>
                    <w:rPr>
                      <w:rFonts w:hint="eastAsia"/>
                    </w:rPr>
                    <w:t xml:space="preserve">７．内部環境・外部環境　</w:t>
                  </w:r>
                  <w:r>
                    <w:t>(</w:t>
                  </w:r>
                  <w:r>
                    <w:rPr>
                      <w:rFonts w:hint="eastAsia"/>
                    </w:rPr>
                    <w:t>強みと脅威　社会の変化</w:t>
                  </w:r>
                  <w:r>
                    <w:t>)</w:t>
                  </w:r>
                </w:p>
              </w:txbxContent>
            </v:textbox>
          </v:shape>
        </w:pict>
      </w:r>
    </w:p>
    <w:p w:rsidR="00B254D1" w:rsidRPr="00E97C53"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hint="eastAsia"/>
          <w:b/>
          <w:kern w:val="0"/>
          <w:sz w:val="20"/>
          <w:szCs w:val="20"/>
          <w:lang w:val="ja-JP"/>
        </w:rPr>
        <w:t xml:space="preserve">　　　　　　　　　　　　　　　　　　　　　　　　　　　　　　　　　</w:t>
      </w:r>
      <w:r w:rsidRPr="00E97C53">
        <w:rPr>
          <w:rFonts w:ascii="HG丸ｺﾞｼｯｸM-PRO" w:hAnsiTheme="majorEastAsia" w:cs="MS UI Gothic" w:hint="eastAsia"/>
          <w:kern w:val="0"/>
          <w:sz w:val="20"/>
          <w:szCs w:val="20"/>
          <w:lang w:val="ja-JP"/>
        </w:rPr>
        <w:t>強みを活かす</w:t>
      </w:r>
    </w:p>
    <w:p w:rsidR="00B254D1" w:rsidRPr="00E97C53" w:rsidRDefault="000A45A5" w:rsidP="00B254D1">
      <w:pPr>
        <w:autoSpaceDE w:val="0"/>
        <w:autoSpaceDN w:val="0"/>
        <w:adjustRightInd w:val="0"/>
        <w:jc w:val="left"/>
        <w:rPr>
          <w:rFonts w:ascii="HG丸ｺﾞｼｯｸM-PRO" w:hAnsiTheme="majorEastAsia" w:cs="MS UI Gothic"/>
          <w:kern w:val="0"/>
          <w:sz w:val="20"/>
          <w:szCs w:val="20"/>
          <w:lang w:val="ja-JP"/>
        </w:rPr>
      </w:pPr>
      <w:r w:rsidRPr="000A45A5">
        <w:rPr>
          <w:noProof/>
        </w:rPr>
        <w:pict>
          <v:shape id="_x0000_s1053" type="#_x0000_t67" style="position:absolute;margin-left:215.3pt;margin-top:4.8pt;width:38.25pt;height:27.95pt;z-index:251697152">
            <v:textbox style="layout-flow:vertical-ideographic" inset="5.85pt,.7pt,5.85pt,.7pt"/>
          </v:shape>
        </w:pict>
      </w:r>
      <w:r w:rsidR="00B254D1">
        <w:rPr>
          <w:rFonts w:ascii="HG丸ｺﾞｼｯｸM-PRO" w:hAnsiTheme="majorEastAsia" w:cs="MS UI Gothic" w:hint="eastAsia"/>
          <w:b/>
          <w:kern w:val="0"/>
          <w:sz w:val="20"/>
          <w:szCs w:val="20"/>
          <w:lang w:val="ja-JP"/>
        </w:rPr>
        <w:t xml:space="preserve">　　　　　　　　　　　　　　　　　　　　　　　　　　　　　　　　　</w:t>
      </w:r>
      <w:r w:rsidR="00B254D1" w:rsidRPr="00E97C53">
        <w:rPr>
          <w:rFonts w:ascii="HG丸ｺﾞｼｯｸM-PRO" w:hAnsiTheme="majorEastAsia" w:cs="MS UI Gothic" w:hint="eastAsia"/>
          <w:kern w:val="0"/>
          <w:sz w:val="20"/>
          <w:szCs w:val="20"/>
          <w:lang w:val="ja-JP"/>
        </w:rPr>
        <w:t>変化を認知する</w:t>
      </w:r>
    </w:p>
    <w:p w:rsidR="00B254D1" w:rsidRDefault="00B254D1" w:rsidP="00B254D1">
      <w:pPr>
        <w:ind w:leftChars="343" w:left="6342" w:hangingChars="2800" w:hanging="5622"/>
      </w:pPr>
      <w:r>
        <w:rPr>
          <w:rFonts w:ascii="HG丸ｺﾞｼｯｸM-PRO" w:hAnsiTheme="majorEastAsia" w:cs="MS UI Gothic" w:hint="eastAsia"/>
          <w:b/>
          <w:kern w:val="0"/>
          <w:sz w:val="20"/>
          <w:szCs w:val="20"/>
          <w:lang w:val="ja-JP"/>
        </w:rPr>
        <w:t xml:space="preserve">　　　　　　　　　　　　　　　　　　　　　　　　　　　　</w:t>
      </w:r>
      <w:r>
        <w:rPr>
          <w:rFonts w:ascii="HG丸ｺﾞｼｯｸM-PRO" w:hAnsiTheme="majorEastAsia" w:cs="MS UI Gothic"/>
          <w:b/>
          <w:kern w:val="0"/>
          <w:sz w:val="20"/>
          <w:szCs w:val="20"/>
          <w:lang w:val="ja-JP"/>
        </w:rPr>
        <w:t xml:space="preserve"> </w:t>
      </w:r>
      <w:r>
        <w:rPr>
          <w:rFonts w:hint="eastAsia"/>
        </w:rPr>
        <w:t>マーケッテイングとイノベーション</w:t>
      </w:r>
    </w:p>
    <w:p w:rsidR="00B254D1" w:rsidRPr="00E97C53" w:rsidRDefault="00B254D1" w:rsidP="00B254D1">
      <w:pPr>
        <w:autoSpaceDE w:val="0"/>
        <w:autoSpaceDN w:val="0"/>
        <w:adjustRightInd w:val="0"/>
        <w:jc w:val="left"/>
        <w:rPr>
          <w:rFonts w:ascii="HG丸ｺﾞｼｯｸM-PRO" w:hAnsiTheme="majorEastAsia" w:cs="MS UI Gothic"/>
          <w:b/>
          <w:kern w:val="0"/>
          <w:sz w:val="20"/>
          <w:szCs w:val="20"/>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lastRenderedPageBreak/>
        <w:pict>
          <v:shape id="_x0000_s1041" type="#_x0000_t202" style="position:absolute;margin-left:25.7pt;margin-top:-.85pt;width:274pt;height:72.55pt;z-index:251684864;mso-width-relative:margin;mso-height-relative:margin" fillcolor="yellow">
            <v:textbox>
              <w:txbxContent>
                <w:p w:rsidR="00F474EF" w:rsidRDefault="00F474EF" w:rsidP="00B254D1">
                  <w:r>
                    <w:rPr>
                      <w:rFonts w:hint="eastAsia"/>
                    </w:rPr>
                    <w:t>８．ロジックモデルによる事業チェック</w:t>
                  </w:r>
                </w:p>
                <w:p w:rsidR="00F474EF" w:rsidRDefault="00F474EF" w:rsidP="00B254D1">
                  <w:pPr>
                    <w:ind w:leftChars="343" w:left="720"/>
                  </w:pPr>
                  <w:r>
                    <w:rPr>
                      <w:rFonts w:hint="eastAsia"/>
                    </w:rPr>
                    <w:t xml:space="preserve">事業組み立て　</w:t>
                  </w:r>
                </w:p>
                <w:p w:rsidR="00F474EF" w:rsidRDefault="00F474EF" w:rsidP="00B254D1">
                  <w:pPr>
                    <w:ind w:leftChars="343" w:left="720"/>
                  </w:pPr>
                  <w:r>
                    <w:rPr>
                      <w:rFonts w:hint="eastAsia"/>
                    </w:rPr>
                    <w:t xml:space="preserve">事業の目的・効果　　　</w:t>
                  </w:r>
                  <w:r>
                    <w:t>(</w:t>
                  </w:r>
                  <w:r>
                    <w:rPr>
                      <w:rFonts w:hint="eastAsia"/>
                    </w:rPr>
                    <w:t>短期・長期計画</w:t>
                  </w:r>
                  <w:r>
                    <w:t>)</w:t>
                  </w:r>
                </w:p>
                <w:p w:rsidR="00F474EF" w:rsidRPr="00164A45" w:rsidRDefault="00F474EF" w:rsidP="00B254D1">
                  <w:pPr>
                    <w:ind w:leftChars="343" w:left="720"/>
                  </w:pPr>
                  <w:r>
                    <w:rPr>
                      <w:rFonts w:hint="eastAsia"/>
                    </w:rPr>
                    <w:t xml:space="preserve">戦略的計画　　　　　　</w:t>
                  </w:r>
                  <w:r>
                    <w:t>(</w:t>
                  </w:r>
                  <w:r>
                    <w:rPr>
                      <w:rFonts w:hint="eastAsia"/>
                    </w:rPr>
                    <w:t>事業効果と効率</w:t>
                  </w:r>
                  <w:r>
                    <w:t>)</w:t>
                  </w:r>
                </w:p>
              </w:txbxContent>
            </v:textbox>
          </v:shape>
        </w:pict>
      </w:r>
    </w:p>
    <w:p w:rsidR="00B254D1" w:rsidRPr="00E97C53" w:rsidRDefault="00B254D1" w:rsidP="00B254D1">
      <w:pPr>
        <w:autoSpaceDE w:val="0"/>
        <w:autoSpaceDN w:val="0"/>
        <w:adjustRightInd w:val="0"/>
        <w:ind w:left="6827" w:hangingChars="3400" w:hanging="6827"/>
        <w:jc w:val="left"/>
        <w:rPr>
          <w:rFonts w:ascii="HG丸ｺﾞｼｯｸM-PRO" w:hAnsiTheme="majorEastAsia" w:cs="MS UI Gothic"/>
          <w:kern w:val="0"/>
          <w:sz w:val="20"/>
          <w:szCs w:val="20"/>
          <w:lang w:val="ja-JP"/>
        </w:rPr>
      </w:pPr>
      <w:r>
        <w:rPr>
          <w:rFonts w:ascii="HG丸ｺﾞｼｯｸM-PRO" w:hAnsiTheme="majorEastAsia" w:cs="MS UI Gothic"/>
          <w:b/>
          <w:kern w:val="0"/>
          <w:sz w:val="20"/>
          <w:szCs w:val="20"/>
          <w:lang w:val="ja-JP"/>
        </w:rPr>
        <w:t xml:space="preserve">                                                                    </w:t>
      </w:r>
      <w:r w:rsidRPr="00E97C53">
        <w:rPr>
          <w:rFonts w:ascii="HG丸ｺﾞｼｯｸM-PRO" w:hAnsiTheme="majorEastAsia" w:cs="MS UI Gothic" w:hint="eastAsia"/>
          <w:kern w:val="0"/>
          <w:sz w:val="20"/>
          <w:szCs w:val="20"/>
          <w:lang w:val="ja-JP"/>
        </w:rPr>
        <w:t>それぞれの事業に関連性があり無駄がない</w:t>
      </w:r>
      <w:r>
        <w:rPr>
          <w:rFonts w:ascii="HG丸ｺﾞｼｯｸM-PRO" w:hAnsiTheme="majorEastAsia" w:cs="MS UI Gothic" w:hint="eastAsia"/>
          <w:kern w:val="0"/>
          <w:sz w:val="20"/>
          <w:szCs w:val="20"/>
          <w:lang w:val="ja-JP"/>
        </w:rPr>
        <w:t>事業計画</w:t>
      </w: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58" type="#_x0000_t67" style="position:absolute;margin-left:215.3pt;margin-top:4.75pt;width:38.25pt;height:24.55pt;z-index:251702272">
            <v:textbox style="layout-flow:vertical-ideographic" inset="5.85pt,.7pt,5.85pt,.7pt"/>
          </v:shape>
        </w:pict>
      </w: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42" type="#_x0000_t202" style="position:absolute;margin-left:26.55pt;margin-top:11.3pt;width:274pt;height:97.95pt;z-index:251685888;mso-height-percent:200;mso-height-percent:200;mso-width-relative:margin;mso-height-relative:margin" fillcolor="yellow">
            <v:textbox style="mso-fit-shape-to-text:t">
              <w:txbxContent>
                <w:p w:rsidR="00F474EF" w:rsidRDefault="00F474EF" w:rsidP="00B254D1">
                  <w:r>
                    <w:rPr>
                      <w:rFonts w:hint="eastAsia"/>
                    </w:rPr>
                    <w:t>９．ビジネスモデルによる事業チェック</w:t>
                  </w:r>
                </w:p>
                <w:p w:rsidR="00F474EF" w:rsidRDefault="00F474EF" w:rsidP="00B254D1">
                  <w:pPr>
                    <w:ind w:leftChars="343" w:left="720"/>
                  </w:pPr>
                  <w:r>
                    <w:rPr>
                      <w:rFonts w:hint="eastAsia"/>
                    </w:rPr>
                    <w:t xml:space="preserve">資源流通の工夫　</w:t>
                  </w:r>
                </w:p>
                <w:p w:rsidR="00F474EF" w:rsidRDefault="00F474EF" w:rsidP="00B254D1">
                  <w:pPr>
                    <w:ind w:leftChars="343" w:left="720"/>
                  </w:pPr>
                  <w:r>
                    <w:rPr>
                      <w:rFonts w:hint="eastAsia"/>
                    </w:rPr>
                    <w:t>事業収益と費用</w:t>
                  </w:r>
                  <w:r>
                    <w:t>(</w:t>
                  </w:r>
                  <w:r>
                    <w:rPr>
                      <w:rFonts w:hint="eastAsia"/>
                    </w:rPr>
                    <w:t>コスト</w:t>
                  </w:r>
                  <w:r>
                    <w:t>)</w:t>
                  </w:r>
                  <w:r>
                    <w:rPr>
                      <w:rFonts w:hint="eastAsia"/>
                    </w:rPr>
                    <w:t>の確認</w:t>
                  </w:r>
                </w:p>
                <w:p w:rsidR="00F474EF" w:rsidRDefault="00F474EF" w:rsidP="00B254D1">
                  <w:pPr>
                    <w:ind w:leftChars="343" w:left="720"/>
                  </w:pPr>
                  <w:r>
                    <w:rPr>
                      <w:rFonts w:hint="eastAsia"/>
                    </w:rPr>
                    <w:t>支援者・受益者・事業者の共助と連携の輪</w:t>
                  </w:r>
                </w:p>
                <w:p w:rsidR="00F474EF" w:rsidRPr="00164A45" w:rsidRDefault="00F474EF" w:rsidP="00B254D1">
                  <w:pPr>
                    <w:ind w:leftChars="343" w:left="720"/>
                  </w:pPr>
                  <w:r>
                    <w:rPr>
                      <w:rFonts w:hint="eastAsia"/>
                    </w:rPr>
                    <w:t>収益＞費用のチェック</w:t>
                  </w:r>
                </w:p>
              </w:txbxContent>
            </v:textbox>
          </v:shape>
        </w:pic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Pr="00E97C53"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hint="eastAsia"/>
          <w:b/>
          <w:kern w:val="0"/>
          <w:sz w:val="20"/>
          <w:szCs w:val="20"/>
          <w:lang w:val="ja-JP"/>
        </w:rPr>
        <w:t xml:space="preserve">　　　　　　　　　　　　　　　　　　　　　　　　　　　　　　　</w:t>
      </w:r>
      <w:r w:rsidRPr="00E97C53">
        <w:rPr>
          <w:rFonts w:ascii="HG丸ｺﾞｼｯｸM-PRO" w:hAnsiTheme="majorEastAsia" w:cs="MS UI Gothic" w:hint="eastAsia"/>
          <w:kern w:val="0"/>
          <w:sz w:val="20"/>
          <w:szCs w:val="20"/>
          <w:lang w:val="ja-JP"/>
        </w:rPr>
        <w:t>「やれない」のではなく</w:t>
      </w:r>
    </w:p>
    <w:p w:rsidR="00B254D1" w:rsidRPr="00E97C53" w:rsidRDefault="00B254D1" w:rsidP="00B254D1">
      <w:pPr>
        <w:autoSpaceDE w:val="0"/>
        <w:autoSpaceDN w:val="0"/>
        <w:adjustRightInd w:val="0"/>
        <w:ind w:left="6800" w:hangingChars="3400" w:hanging="6800"/>
        <w:jc w:val="left"/>
        <w:rPr>
          <w:rFonts w:ascii="HG丸ｺﾞｼｯｸM-PRO" w:hAnsiTheme="majorEastAsia" w:cs="MS UI Gothic"/>
          <w:kern w:val="0"/>
          <w:sz w:val="20"/>
          <w:szCs w:val="20"/>
          <w:lang w:val="ja-JP"/>
        </w:rPr>
      </w:pPr>
      <w:r w:rsidRPr="00E97C53">
        <w:rPr>
          <w:rFonts w:ascii="HG丸ｺﾞｼｯｸM-PRO" w:hAnsiTheme="majorEastAsia" w:cs="MS UI Gothic" w:hint="eastAsia"/>
          <w:kern w:val="0"/>
          <w:sz w:val="20"/>
          <w:szCs w:val="20"/>
          <w:lang w:val="ja-JP"/>
        </w:rPr>
        <w:t xml:space="preserve">　　　　　　　　　　　　　　　　　　　　　　　　　　　　　　　</w:t>
      </w:r>
      <w:r>
        <w:rPr>
          <w:rFonts w:ascii="HG丸ｺﾞｼｯｸM-PRO" w:hAnsiTheme="majorEastAsia" w:cs="MS UI Gothic" w:hint="eastAsia"/>
          <w:kern w:val="0"/>
          <w:sz w:val="20"/>
          <w:szCs w:val="20"/>
          <w:lang w:val="ja-JP"/>
        </w:rPr>
        <w:t xml:space="preserve">   </w:t>
      </w:r>
      <w:r w:rsidRPr="00E97C53">
        <w:rPr>
          <w:rFonts w:ascii="HG丸ｺﾞｼｯｸM-PRO" w:hAnsiTheme="majorEastAsia" w:cs="MS UI Gothic" w:hint="eastAsia"/>
          <w:kern w:val="0"/>
          <w:sz w:val="20"/>
          <w:szCs w:val="20"/>
          <w:lang w:val="ja-JP"/>
        </w:rPr>
        <w:t>「ビジネスモデル」がないから</w:t>
      </w:r>
    </w:p>
    <w:p w:rsidR="00B254D1" w:rsidRPr="00E97C53" w:rsidRDefault="00B254D1" w:rsidP="00B254D1">
      <w:pPr>
        <w:autoSpaceDE w:val="0"/>
        <w:autoSpaceDN w:val="0"/>
        <w:adjustRightInd w:val="0"/>
        <w:jc w:val="left"/>
        <w:rPr>
          <w:rFonts w:ascii="HG丸ｺﾞｼｯｸM-PRO" w:hAnsiTheme="majorEastAsia" w:cs="MS UI Gothic"/>
          <w:kern w:val="0"/>
          <w:sz w:val="20"/>
          <w:szCs w:val="20"/>
          <w:lang w:val="ja-JP"/>
        </w:rPr>
      </w:pPr>
      <w:r w:rsidRPr="00E97C53">
        <w:rPr>
          <w:rFonts w:ascii="HG丸ｺﾞｼｯｸM-PRO" w:hAnsiTheme="majorEastAsia" w:cs="MS UI Gothic" w:hint="eastAsia"/>
          <w:kern w:val="0"/>
          <w:sz w:val="20"/>
          <w:szCs w:val="20"/>
          <w:lang w:val="ja-JP"/>
        </w:rPr>
        <w:t xml:space="preserve">　　　　　　　　　　　　　　　　　　　　　　　　　　　　　　　　　　　やれないのだ</w:t>
      </w: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57" type="#_x0000_t67" style="position:absolute;margin-left:215.3pt;margin-top:4.55pt;width:38.25pt;height:24.2pt;z-index:251701248">
            <v:textbox style="layout-flow:vertical-ideographic" inset="5.85pt,.7pt,5.85pt,.7pt"/>
          </v:shape>
        </w:pict>
      </w: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43" type="#_x0000_t202" style="position:absolute;margin-left:26.95pt;margin-top:17.15pt;width:274pt;height:25.95pt;z-index:251686912;mso-height-percent:200;mso-height-percent:200;mso-width-relative:margin;mso-height-relative:margin">
            <v:textbox style="mso-fit-shape-to-text:t">
              <w:txbxContent>
                <w:p w:rsidR="00F474EF" w:rsidRPr="00164A45" w:rsidRDefault="00F474EF" w:rsidP="00B254D1">
                  <w:r>
                    <w:rPr>
                      <w:rFonts w:hint="eastAsia"/>
                    </w:rPr>
                    <w:t>１０．年度事業計画</w:t>
                  </w:r>
                </w:p>
              </w:txbxContent>
            </v:textbox>
          </v:shape>
        </w:pic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56" type="#_x0000_t67" style="position:absolute;margin-left:215.3pt;margin-top:12.35pt;width:38.25pt;height:32pt;z-index:251700224">
            <v:textbox style="layout-flow:vertical-ideographic" inset="5.85pt,.7pt,5.85pt,.7pt"/>
          </v:shape>
        </w:pic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44" type="#_x0000_t202" style="position:absolute;margin-left:27.35pt;margin-top:13.35pt;width:274pt;height:43.95pt;z-index:251687936;mso-height-percent:200;mso-height-percent:200;mso-width-relative:margin;mso-height-relative:margin">
            <v:textbox style="mso-fit-shape-to-text:t">
              <w:txbxContent>
                <w:p w:rsidR="00F474EF" w:rsidRDefault="00F474EF" w:rsidP="00B254D1">
                  <w:r>
                    <w:rPr>
                      <w:rFonts w:hint="eastAsia"/>
                    </w:rPr>
                    <w:t xml:space="preserve">１１．活動予算書　</w:t>
                  </w:r>
                </w:p>
                <w:p w:rsidR="00F474EF" w:rsidRPr="00164A45" w:rsidRDefault="00F474EF" w:rsidP="00B254D1">
                  <w:pPr>
                    <w:ind w:firstLine="720"/>
                  </w:pPr>
                  <w:r>
                    <w:t>(</w:t>
                  </w:r>
                  <w:r>
                    <w:rPr>
                      <w:rFonts w:hint="eastAsia"/>
                    </w:rPr>
                    <w:t>事業費と法人管理費　フルコストチェック</w:t>
                  </w:r>
                  <w:r>
                    <w:t>)</w:t>
                  </w:r>
                </w:p>
              </w:txbxContent>
            </v:textbox>
          </v:shape>
        </w:pict>
      </w:r>
    </w:p>
    <w:p w:rsidR="00B254D1" w:rsidRPr="005309BD"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hint="eastAsia"/>
          <w:b/>
          <w:kern w:val="0"/>
          <w:sz w:val="20"/>
          <w:szCs w:val="20"/>
          <w:lang w:val="ja-JP"/>
        </w:rPr>
        <w:t xml:space="preserve">　　　　　　　　　　　　　　　　　　　　　　　　　　　　　　　　　　</w:t>
      </w:r>
      <w:r w:rsidRPr="005309BD">
        <w:rPr>
          <w:rFonts w:ascii="HG丸ｺﾞｼｯｸM-PRO" w:hAnsiTheme="majorEastAsia" w:cs="MS UI Gothic" w:hint="eastAsia"/>
          <w:kern w:val="0"/>
          <w:sz w:val="20"/>
          <w:szCs w:val="20"/>
          <w:lang w:val="ja-JP"/>
        </w:rPr>
        <w:t>フルコストとは？</w:t>
      </w: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type id="_x0000_t90" coordsize="21600,21600" o:spt="90" adj="9257,18514,7200" path="m@4,l@0@2@5@2@5@12,0@12,,21600@1,21600@1@2,21600@2xe">
            <v:stroke joinstyle="miter"/>
            <v:formulas>
              <v:f eqn="val #0"/>
              <v:f eqn="val #1"/>
              <v:f eqn="val #2"/>
              <v:f eqn="prod #0 1 2"/>
              <v:f eqn="sum @3 10800 0"/>
              <v:f eqn="sum 21600 #0 #1"/>
              <v:f eqn="sum #1 #2 0"/>
              <v:f eqn="prod @6 1 2"/>
              <v:f eqn="prod #1 2 1"/>
              <v:f eqn="sum @8 0 21600"/>
              <v:f eqn="prod 21600 @0 @1"/>
              <v:f eqn="prod 21600 @4 @1"/>
              <v:f eqn="prod 21600 @5 @1"/>
              <v:f eqn="prod 21600 @7 @1"/>
              <v:f eqn="prod #1 1 2"/>
              <v:f eqn="sum @5 0 @4"/>
              <v:f eqn="sum @0 0 @4"/>
              <v:f eqn="prod @2 @15 @16"/>
            </v:formulas>
            <v:path o:connecttype="custom" o:connectlocs="@4,0;@0,@2;0,@11;@14,21600;@1,@13;21600,@2" o:connectangles="270,180,180,90,0,0" textboxrect="0,@12,@1,21600;@5,@17,@1,21600"/>
            <v:handles>
              <v:h position="#0,topLeft" xrange="@2,@9"/>
              <v:h position="#1,#2" xrange="@4,21600" yrange="0,@0"/>
            </v:handles>
          </v:shapetype>
          <v:shape id="_x0000_s1059" type="#_x0000_t90" style="position:absolute;margin-left:319.3pt;margin-top:3.7pt;width:116pt;height:321.45pt;z-index:251703296">
            <v:textbox inset="5.85pt,.7pt,5.85pt,.7pt">
              <w:txbxContent>
                <w:p w:rsidR="00F474EF" w:rsidRDefault="00F474EF" w:rsidP="00B254D1"/>
                <w:p w:rsidR="00F474EF" w:rsidRDefault="00F474EF" w:rsidP="00B254D1">
                  <w:r>
                    <w:rPr>
                      <w:rFonts w:hint="eastAsia"/>
                    </w:rPr>
                    <w:t>１．へ戻る</w:t>
                  </w:r>
                </w:p>
                <w:p w:rsidR="00F474EF" w:rsidRDefault="00F474EF" w:rsidP="00B254D1">
                  <w:pPr>
                    <w:ind w:left="360"/>
                  </w:pPr>
                  <w:r>
                    <w:rPr>
                      <w:rFonts w:hint="eastAsia"/>
                    </w:rPr>
                    <w:t>PDCA</w:t>
                  </w:r>
                </w:p>
                <w:p w:rsidR="00F474EF" w:rsidRDefault="00F474EF" w:rsidP="00B254D1">
                  <w:pPr>
                    <w:ind w:left="360"/>
                  </w:pPr>
                </w:p>
                <w:p w:rsidR="00F474EF" w:rsidRDefault="00F474EF" w:rsidP="00B254D1">
                  <w:pPr>
                    <w:ind w:left="360"/>
                  </w:pPr>
                </w:p>
                <w:p w:rsidR="00F474EF" w:rsidRDefault="00F474EF" w:rsidP="00B254D1">
                  <w:pPr>
                    <w:ind w:left="360"/>
                  </w:pPr>
                </w:p>
              </w:txbxContent>
            </v:textbox>
          </v:shape>
        </w:pict>
      </w: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55" type="#_x0000_t67" style="position:absolute;margin-left:215.3pt;margin-top:7.35pt;width:38.25pt;height:32pt;z-index:251699200">
            <v:textbox style="layout-flow:vertical-ideographic" inset="5.85pt,.7pt,5.85pt,.7pt"/>
          </v:shape>
        </w:pic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45" type="#_x0000_t202" style="position:absolute;margin-left:30.75pt;margin-top:3.35pt;width:274pt;height:43.95pt;z-index:251688960;mso-height-percent:200;mso-height-percent:200;mso-width-relative:margin;mso-height-relative:margin">
            <v:textbox style="mso-fit-shape-to-text:t">
              <w:txbxContent>
                <w:p w:rsidR="00F474EF" w:rsidRDefault="00F474EF" w:rsidP="00B254D1">
                  <w:r>
                    <w:rPr>
                      <w:rFonts w:hint="eastAsia"/>
                    </w:rPr>
                    <w:t>１２．監査</w:t>
                  </w:r>
                </w:p>
                <w:p w:rsidR="00F474EF" w:rsidRPr="00164A45" w:rsidRDefault="00F474EF" w:rsidP="00B254D1">
                  <w:pPr>
                    <w:ind w:firstLine="720"/>
                  </w:pPr>
                  <w:r>
                    <w:rPr>
                      <w:rFonts w:hint="eastAsia"/>
                    </w:rPr>
                    <w:t>会計監査・事業監査</w:t>
                  </w:r>
                </w:p>
              </w:txbxContent>
            </v:textbox>
          </v:shape>
        </w:pic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54" type="#_x0000_t67" style="position:absolute;margin-left:215.3pt;margin-top:14.55pt;width:38.25pt;height:32pt;z-index:251698176">
            <v:textbox style="layout-flow:vertical-ideographic" inset="5.85pt,.7pt,5.85pt,.7pt"/>
          </v:shape>
        </w:pic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Theme="majorHAnsi" w:hAnsiTheme="majorHAnsi" w:cstheme="majorHAnsi"/>
          <w:noProof/>
        </w:rPr>
        <w:pict>
          <v:shape id="_x0000_s1046" type="#_x0000_t202" style="position:absolute;margin-left:27.75pt;margin-top:10.55pt;width:274pt;height:210.2pt;z-index:251689984;mso-width-relative:margin;mso-height-relative:margin" fillcolor="#c2d69b [1942]">
            <v:textbox style="mso-next-textbox:#_x0000_s1046">
              <w:txbxContent>
                <w:p w:rsidR="00F474EF" w:rsidRDefault="00F474EF" w:rsidP="00B254D1">
                  <w:r>
                    <w:rPr>
                      <w:rFonts w:hint="eastAsia"/>
                    </w:rPr>
                    <w:t xml:space="preserve">１３．内部環境・外部環境　</w:t>
                  </w:r>
                </w:p>
                <w:p w:rsidR="00F474EF" w:rsidRDefault="00F474EF" w:rsidP="00B254D1">
                  <w:r>
                    <w:rPr>
                      <w:rFonts w:hint="eastAsia"/>
                    </w:rPr>
                    <w:t>●外部情報収集</w:t>
                  </w:r>
                </w:p>
                <w:p w:rsidR="00F474EF" w:rsidRDefault="00F474EF" w:rsidP="00B254D1">
                  <w:pPr>
                    <w:ind w:firstLineChars="100" w:firstLine="210"/>
                  </w:pPr>
                  <w:r>
                    <w:rPr>
                      <w:rFonts w:hint="eastAsia"/>
                    </w:rPr>
                    <w:t>ＮＰＯ記者による訪問取材と広報</w:t>
                  </w:r>
                </w:p>
                <w:p w:rsidR="00F474EF" w:rsidRDefault="00F474EF" w:rsidP="00B254D1">
                  <w:pPr>
                    <w:ind w:firstLineChars="100" w:firstLine="210"/>
                  </w:pPr>
                  <w:r>
                    <w:rPr>
                      <w:rFonts w:hint="eastAsia"/>
                    </w:rPr>
                    <w:t>アンケート調査・顧客クレーム対応</w:t>
                  </w:r>
                </w:p>
                <w:p w:rsidR="00F474EF" w:rsidRDefault="00F474EF" w:rsidP="00B254D1">
                  <w:r>
                    <w:rPr>
                      <w:rFonts w:hint="eastAsia"/>
                    </w:rPr>
                    <w:t xml:space="preserve">　顧客反応</w:t>
                  </w:r>
                  <w:r>
                    <w:t>(</w:t>
                  </w:r>
                  <w:r>
                    <w:rPr>
                      <w:rFonts w:hint="eastAsia"/>
                    </w:rPr>
                    <w:t>集客数、顧客の声</w:t>
                  </w:r>
                  <w:r>
                    <w:t>)</w:t>
                  </w:r>
                </w:p>
                <w:p w:rsidR="00F474EF" w:rsidRDefault="00F474EF" w:rsidP="00B254D1">
                  <w:r>
                    <w:rPr>
                      <w:rFonts w:hint="eastAsia"/>
                    </w:rPr>
                    <w:t>●内部情報収集</w:t>
                  </w:r>
                </w:p>
                <w:p w:rsidR="00F474EF" w:rsidRDefault="00F474EF" w:rsidP="00B254D1">
                  <w:r>
                    <w:rPr>
                      <w:rFonts w:hint="eastAsia"/>
                    </w:rPr>
                    <w:t xml:space="preserve">　職員・スタッフの満足度</w:t>
                  </w:r>
                </w:p>
                <w:p w:rsidR="00F474EF" w:rsidRDefault="00F474EF" w:rsidP="00B254D1">
                  <w:r>
                    <w:rPr>
                      <w:rFonts w:hint="eastAsia"/>
                    </w:rPr>
                    <w:t xml:space="preserve">　組織風土</w:t>
                  </w:r>
                </w:p>
                <w:p w:rsidR="00F474EF" w:rsidRDefault="00F474EF" w:rsidP="00B254D1">
                  <w:r>
                    <w:rPr>
                      <w:rFonts w:hint="eastAsia"/>
                    </w:rPr>
                    <w:t xml:space="preserve">　部門でのマネジメントリーダーの活躍</w:t>
                  </w:r>
                </w:p>
                <w:p w:rsidR="00F474EF" w:rsidRDefault="00F474EF" w:rsidP="00B254D1">
                  <w:r>
                    <w:rPr>
                      <w:rFonts w:hint="eastAsia"/>
                    </w:rPr>
                    <w:t xml:space="preserve">●人事　</w:t>
                  </w:r>
                  <w:r>
                    <w:t>(</w:t>
                  </w:r>
                  <w:r>
                    <w:rPr>
                      <w:rFonts w:hint="eastAsia"/>
                    </w:rPr>
                    <w:t>内部・外部人材登用</w:t>
                  </w:r>
                  <w:r>
                    <w:t>)</w:t>
                  </w:r>
                </w:p>
                <w:p w:rsidR="00F474EF" w:rsidRPr="00F23717" w:rsidRDefault="00F474EF" w:rsidP="00B254D1">
                  <w:r>
                    <w:rPr>
                      <w:rFonts w:hint="eastAsia"/>
                    </w:rPr>
                    <w:t>マーケティングとイノベーションのサイクル</w:t>
                  </w:r>
                </w:p>
              </w:txbxContent>
            </v:textbox>
          </v:shape>
        </w:pic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Pr="008915B0" w:rsidRDefault="00B254D1" w:rsidP="00B254D1">
      <w:pPr>
        <w:pStyle w:val="1"/>
        <w:ind w:left="-210" w:firstLine="281"/>
        <w:rPr>
          <w:color w:val="auto"/>
          <w:lang w:val="ja-JP" w:eastAsia="ja-JP"/>
        </w:rPr>
      </w:pPr>
      <w:r w:rsidRPr="008915B0">
        <w:rPr>
          <w:rFonts w:hint="eastAsia"/>
          <w:color w:val="auto"/>
          <w:lang w:val="ja-JP" w:eastAsia="ja-JP"/>
        </w:rPr>
        <w:lastRenderedPageBreak/>
        <w:t>２．マネジメント・ロジックモデル・ビジネスモデル</w: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b/>
          <w:kern w:val="0"/>
          <w:sz w:val="20"/>
          <w:szCs w:val="20"/>
          <w:lang w:val="ja-JP"/>
        </w:rPr>
        <w:t xml:space="preserve">   </w:t>
      </w:r>
      <w:r>
        <w:rPr>
          <w:rFonts w:ascii="HG丸ｺﾞｼｯｸM-PRO" w:hAnsiTheme="majorEastAsia" w:cs="MS UI Gothic"/>
          <w:b/>
          <w:kern w:val="0"/>
          <w:sz w:val="20"/>
          <w:szCs w:val="20"/>
          <w:lang w:val="ja-JP"/>
        </w:rPr>
        <w:tab/>
      </w:r>
      <w:r>
        <w:rPr>
          <w:rFonts w:ascii="HG丸ｺﾞｼｯｸM-PRO" w:hAnsiTheme="majorEastAsia" w:cs="MS UI Gothic" w:hint="eastAsia"/>
          <w:kern w:val="0"/>
          <w:sz w:val="20"/>
          <w:szCs w:val="20"/>
          <w:lang w:val="ja-JP"/>
        </w:rPr>
        <w:t>マネジメントは、マーケティングとイノベーションであり、その繰り返し。</w:t>
      </w:r>
    </w:p>
    <w:p w:rsidR="00B254D1"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hint="eastAsia"/>
          <w:kern w:val="0"/>
          <w:sz w:val="20"/>
          <w:szCs w:val="20"/>
          <w:lang w:val="ja-JP"/>
        </w:rPr>
        <w:t xml:space="preserve">　　　</w:t>
      </w:r>
      <w:r>
        <w:rPr>
          <w:rFonts w:ascii="HG丸ｺﾞｼｯｸM-PRO" w:hAnsiTheme="majorEastAsia" w:cs="MS UI Gothic"/>
          <w:kern w:val="0"/>
          <w:sz w:val="20"/>
          <w:szCs w:val="20"/>
          <w:lang w:val="ja-JP"/>
        </w:rPr>
        <w:t xml:space="preserve"> </w:t>
      </w:r>
      <w:r>
        <w:rPr>
          <w:rFonts w:ascii="HG丸ｺﾞｼｯｸM-PRO" w:hAnsiTheme="majorEastAsia" w:cs="MS UI Gothic"/>
          <w:kern w:val="0"/>
          <w:sz w:val="20"/>
          <w:szCs w:val="20"/>
          <w:lang w:val="ja-JP"/>
        </w:rPr>
        <w:tab/>
      </w:r>
      <w:r>
        <w:rPr>
          <w:rFonts w:ascii="HG丸ｺﾞｼｯｸM-PRO" w:hAnsiTheme="majorEastAsia" w:cs="MS UI Gothic" w:hint="eastAsia"/>
          <w:kern w:val="0"/>
          <w:sz w:val="20"/>
          <w:szCs w:val="20"/>
          <w:lang w:val="ja-JP"/>
        </w:rPr>
        <w:t>ビジョンは、法人が掲げる目的であり理想とする到着点。</w:t>
      </w:r>
    </w:p>
    <w:p w:rsidR="00BC2ACC"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kern w:val="0"/>
          <w:sz w:val="20"/>
          <w:szCs w:val="20"/>
          <w:lang w:val="ja-JP"/>
        </w:rPr>
        <w:tab/>
      </w:r>
      <w:r>
        <w:rPr>
          <w:rFonts w:ascii="HG丸ｺﾞｼｯｸM-PRO" w:hAnsiTheme="majorEastAsia" w:cs="MS UI Gothic" w:hint="eastAsia"/>
          <w:kern w:val="0"/>
          <w:sz w:val="20"/>
          <w:szCs w:val="20"/>
          <w:lang w:val="ja-JP"/>
        </w:rPr>
        <w:t>現状と目的とのギャプを埋める弛まない努力がマーケティングとイノベーションであ</w:t>
      </w:r>
    </w:p>
    <w:p w:rsidR="00B254D1" w:rsidRDefault="00BC2ACC"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hint="eastAsia"/>
          <w:kern w:val="0"/>
          <w:sz w:val="20"/>
          <w:szCs w:val="20"/>
          <w:lang w:val="ja-JP"/>
        </w:rPr>
        <w:t xml:space="preserve">         </w:t>
      </w:r>
      <w:r>
        <w:rPr>
          <w:rFonts w:ascii="HG丸ｺﾞｼｯｸM-PRO" w:hAnsiTheme="majorEastAsia" w:cs="MS UI Gothic" w:hint="eastAsia"/>
          <w:kern w:val="0"/>
          <w:sz w:val="20"/>
          <w:szCs w:val="20"/>
          <w:lang w:val="ja-JP"/>
        </w:rPr>
        <w:t>る。</w:t>
      </w:r>
    </w:p>
    <w:p w:rsidR="00B254D1" w:rsidRDefault="00B254D1" w:rsidP="00B254D1">
      <w:pPr>
        <w:autoSpaceDE w:val="0"/>
        <w:autoSpaceDN w:val="0"/>
        <w:adjustRightInd w:val="0"/>
        <w:jc w:val="left"/>
        <w:rPr>
          <w:rFonts w:ascii="HG丸ｺﾞｼｯｸM-PRO" w:hAnsiTheme="majorEastAsia" w:cs="MS UI Gothic"/>
          <w:kern w:val="0"/>
          <w:sz w:val="20"/>
          <w:szCs w:val="20"/>
          <w:lang w:val="ja-JP"/>
        </w:rPr>
      </w:pPr>
    </w:p>
    <w:p w:rsidR="00BC2ACC"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hint="eastAsia"/>
          <w:kern w:val="0"/>
          <w:sz w:val="20"/>
          <w:szCs w:val="20"/>
          <w:lang w:val="ja-JP"/>
        </w:rPr>
        <w:t xml:space="preserve">　　　</w:t>
      </w:r>
      <w:r>
        <w:rPr>
          <w:rFonts w:ascii="HG丸ｺﾞｼｯｸM-PRO" w:hAnsiTheme="majorEastAsia" w:cs="MS UI Gothic"/>
          <w:kern w:val="0"/>
          <w:sz w:val="20"/>
          <w:szCs w:val="20"/>
          <w:lang w:val="ja-JP"/>
        </w:rPr>
        <w:tab/>
      </w:r>
      <w:r>
        <w:rPr>
          <w:rFonts w:ascii="HG丸ｺﾞｼｯｸM-PRO" w:hAnsiTheme="majorEastAsia" w:cs="MS UI Gothic" w:hint="eastAsia"/>
          <w:kern w:val="0"/>
          <w:sz w:val="20"/>
          <w:szCs w:val="20"/>
          <w:lang w:val="ja-JP"/>
        </w:rPr>
        <w:t>このプログラムは、マネジメンの考えを導入し、ロジックモデルで、事業の効率と中</w:t>
      </w:r>
    </w:p>
    <w:p w:rsidR="00B254D1" w:rsidRDefault="00B254D1" w:rsidP="00BC2ACC">
      <w:pPr>
        <w:autoSpaceDE w:val="0"/>
        <w:autoSpaceDN w:val="0"/>
        <w:adjustRightInd w:val="0"/>
        <w:ind w:firstLineChars="400" w:firstLine="800"/>
        <w:jc w:val="left"/>
        <w:rPr>
          <w:rFonts w:ascii="HG丸ｺﾞｼｯｸM-PRO" w:hAnsiTheme="majorEastAsia" w:cs="MS UI Gothic"/>
          <w:kern w:val="0"/>
          <w:sz w:val="20"/>
          <w:szCs w:val="20"/>
          <w:lang w:val="ja-JP"/>
        </w:rPr>
      </w:pPr>
      <w:r>
        <w:rPr>
          <w:rFonts w:ascii="HG丸ｺﾞｼｯｸM-PRO" w:hAnsiTheme="majorEastAsia" w:cs="MS UI Gothic" w:hint="eastAsia"/>
          <w:kern w:val="0"/>
          <w:sz w:val="20"/>
          <w:szCs w:val="20"/>
          <w:lang w:val="ja-JP"/>
        </w:rPr>
        <w:t>期・長期の目標をたて、ビジネスモデルで、</w:t>
      </w:r>
      <w:r w:rsidR="00BC2ACC">
        <w:rPr>
          <w:rFonts w:ascii="HG丸ｺﾞｼｯｸM-PRO" w:hAnsiTheme="majorEastAsia" w:cs="MS UI Gothic" w:hint="eastAsia"/>
          <w:kern w:val="0"/>
          <w:sz w:val="20"/>
          <w:szCs w:val="20"/>
          <w:lang w:val="ja-JP"/>
        </w:rPr>
        <w:t>資源流通の工夫と</w:t>
      </w:r>
      <w:r>
        <w:rPr>
          <w:rFonts w:ascii="HG丸ｺﾞｼｯｸM-PRO" w:hAnsiTheme="majorEastAsia" w:cs="MS UI Gothic" w:hint="eastAsia"/>
          <w:kern w:val="0"/>
          <w:sz w:val="20"/>
          <w:szCs w:val="20"/>
          <w:lang w:val="ja-JP"/>
        </w:rPr>
        <w:t>収益＞費用を考える。</w:t>
      </w:r>
    </w:p>
    <w:p w:rsidR="00BC2ACC"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kern w:val="0"/>
          <w:sz w:val="20"/>
          <w:szCs w:val="20"/>
          <w:lang w:val="ja-JP"/>
        </w:rPr>
        <w:tab/>
      </w:r>
      <w:r>
        <w:rPr>
          <w:rFonts w:ascii="HG丸ｺﾞｼｯｸM-PRO" w:hAnsiTheme="majorEastAsia" w:cs="MS UI Gothic" w:hint="eastAsia"/>
          <w:kern w:val="0"/>
          <w:sz w:val="20"/>
          <w:szCs w:val="20"/>
          <w:lang w:val="ja-JP"/>
        </w:rPr>
        <w:t>外部評価・内部評価と監査により、改善と同時にマーケティングとイノベーションを</w:t>
      </w:r>
    </w:p>
    <w:p w:rsidR="00B254D1" w:rsidRDefault="00B254D1" w:rsidP="00BC2ACC">
      <w:pPr>
        <w:autoSpaceDE w:val="0"/>
        <w:autoSpaceDN w:val="0"/>
        <w:adjustRightInd w:val="0"/>
        <w:ind w:firstLineChars="400" w:firstLine="800"/>
        <w:jc w:val="left"/>
        <w:rPr>
          <w:rFonts w:ascii="HG丸ｺﾞｼｯｸM-PRO" w:hAnsiTheme="majorEastAsia" w:cs="MS UI Gothic"/>
          <w:kern w:val="0"/>
          <w:sz w:val="20"/>
          <w:szCs w:val="20"/>
          <w:lang w:val="ja-JP"/>
        </w:rPr>
      </w:pPr>
      <w:r>
        <w:rPr>
          <w:rFonts w:ascii="HG丸ｺﾞｼｯｸM-PRO" w:hAnsiTheme="majorEastAsia" w:cs="MS UI Gothic" w:hint="eastAsia"/>
          <w:kern w:val="0"/>
          <w:sz w:val="20"/>
          <w:szCs w:val="20"/>
          <w:lang w:val="ja-JP"/>
        </w:rPr>
        <w:t>実施する。</w:t>
      </w:r>
    </w:p>
    <w:p w:rsidR="00B254D1"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hint="eastAsia"/>
          <w:kern w:val="0"/>
          <w:sz w:val="20"/>
          <w:szCs w:val="20"/>
          <w:lang w:val="ja-JP"/>
        </w:rPr>
        <w:t xml:space="preserve">　　　</w:t>
      </w:r>
      <w:r>
        <w:rPr>
          <w:rFonts w:ascii="HG丸ｺﾞｼｯｸM-PRO" w:hAnsiTheme="majorEastAsia" w:cs="MS UI Gothic"/>
          <w:kern w:val="0"/>
          <w:sz w:val="20"/>
          <w:szCs w:val="20"/>
          <w:lang w:val="ja-JP"/>
        </w:rPr>
        <w:tab/>
      </w:r>
    </w:p>
    <w:p w:rsidR="00BC2ACC" w:rsidRDefault="00B254D1" w:rsidP="00B254D1">
      <w:pPr>
        <w:autoSpaceDE w:val="0"/>
        <w:autoSpaceDN w:val="0"/>
        <w:adjustRightInd w:val="0"/>
        <w:jc w:val="left"/>
        <w:rPr>
          <w:rFonts w:ascii="HG丸ｺﾞｼｯｸM-PRO" w:hAnsiTheme="majorEastAsia" w:cs="MS UI Gothic"/>
          <w:kern w:val="0"/>
          <w:sz w:val="20"/>
          <w:szCs w:val="20"/>
          <w:lang w:val="ja-JP"/>
        </w:rPr>
      </w:pPr>
      <w:r>
        <w:rPr>
          <w:rFonts w:ascii="HG丸ｺﾞｼｯｸM-PRO" w:hAnsiTheme="majorEastAsia" w:cs="MS UI Gothic"/>
          <w:kern w:val="0"/>
          <w:sz w:val="20"/>
          <w:szCs w:val="20"/>
          <w:lang w:val="ja-JP"/>
        </w:rPr>
        <w:tab/>
      </w:r>
      <w:r>
        <w:rPr>
          <w:rFonts w:ascii="HG丸ｺﾞｼｯｸM-PRO" w:hAnsiTheme="majorEastAsia" w:cs="MS UI Gothic" w:hint="eastAsia"/>
          <w:kern w:val="0"/>
          <w:sz w:val="20"/>
          <w:szCs w:val="20"/>
          <w:lang w:val="ja-JP"/>
        </w:rPr>
        <w:t>公器としての組織存続価値を高め社会に貢献することと同時に、個人の活動の場と機</w:t>
      </w:r>
    </w:p>
    <w:p w:rsidR="00B254D1" w:rsidRPr="00DE3865" w:rsidRDefault="00B254D1" w:rsidP="00BC2ACC">
      <w:pPr>
        <w:autoSpaceDE w:val="0"/>
        <w:autoSpaceDN w:val="0"/>
        <w:adjustRightInd w:val="0"/>
        <w:ind w:firstLineChars="400" w:firstLine="800"/>
        <w:jc w:val="left"/>
        <w:rPr>
          <w:rFonts w:ascii="HG丸ｺﾞｼｯｸM-PRO" w:hAnsiTheme="majorEastAsia" w:cs="MS UI Gothic"/>
          <w:kern w:val="0"/>
          <w:sz w:val="20"/>
          <w:szCs w:val="20"/>
          <w:lang w:val="ja-JP"/>
        </w:rPr>
      </w:pPr>
      <w:r>
        <w:rPr>
          <w:rFonts w:ascii="HG丸ｺﾞｼｯｸM-PRO" w:hAnsiTheme="majorEastAsia" w:cs="MS UI Gothic" w:hint="eastAsia"/>
          <w:kern w:val="0"/>
          <w:sz w:val="20"/>
          <w:szCs w:val="20"/>
          <w:lang w:val="ja-JP"/>
        </w:rPr>
        <w:t>会を提供する組織運営を支援します。</w: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HG丸ｺﾞｼｯｸM-PRO" w:hAnsiTheme="majorEastAsia" w:cs="MS UI Gothic"/>
          <w:b/>
          <w:noProof/>
          <w:kern w:val="0"/>
          <w:sz w:val="20"/>
          <w:szCs w:val="20"/>
          <w:lang w:val="ja-JP"/>
        </w:rPr>
        <w:pict>
          <v:shape id="_x0000_s1060" type="#_x0000_t202" style="position:absolute;margin-left:4.3pt;margin-top:11.15pt;width:431.45pt;height:246.6pt;z-index:251704320;mso-width-relative:margin;mso-height-relative:margin">
            <v:textbox>
              <w:txbxContent>
                <w:p w:rsidR="00F474EF" w:rsidRDefault="00F474EF" w:rsidP="00B254D1">
                  <w:pPr>
                    <w:rPr>
                      <w:rFonts w:ascii="HG丸ｺﾞｼｯｸM-PRO"/>
                    </w:rPr>
                  </w:pPr>
                </w:p>
                <w:p w:rsidR="00F474EF" w:rsidRDefault="00F474EF" w:rsidP="00B254D1">
                  <w:pPr>
                    <w:rPr>
                      <w:rFonts w:ascii="HG丸ｺﾞｼｯｸM-PRO"/>
                    </w:rPr>
                  </w:pPr>
                  <w:r w:rsidRPr="00F34AE9">
                    <w:rPr>
                      <w:rFonts w:ascii="HG丸ｺﾞｼｯｸM-PRO" w:hint="eastAsia"/>
                    </w:rPr>
                    <w:t>イノベーションを起こす</w:t>
                  </w:r>
                  <w:r w:rsidRPr="00F34AE9">
                    <w:rPr>
                      <w:rFonts w:ascii="HG丸ｺﾞｼｯｸM-PRO" w:hint="eastAsia"/>
                    </w:rPr>
                    <w:t>7</w:t>
                  </w:r>
                  <w:r w:rsidRPr="00F34AE9">
                    <w:rPr>
                      <w:rFonts w:ascii="HG丸ｺﾞｼｯｸM-PRO" w:hint="eastAsia"/>
                    </w:rPr>
                    <w:t>つの機会</w:t>
                  </w:r>
                </w:p>
                <w:p w:rsidR="00F474EF" w:rsidRPr="00F34AE9" w:rsidRDefault="00F474EF" w:rsidP="00B254D1">
                  <w:pPr>
                    <w:pStyle w:val="a7"/>
                    <w:widowControl/>
                    <w:numPr>
                      <w:ilvl w:val="0"/>
                      <w:numId w:val="6"/>
                    </w:numPr>
                    <w:ind w:leftChars="0"/>
                    <w:contextualSpacing/>
                    <w:jc w:val="left"/>
                    <w:rPr>
                      <w:rFonts w:ascii="HG丸ｺﾞｼｯｸM-PRO"/>
                    </w:rPr>
                  </w:pPr>
                  <w:r w:rsidRPr="00F34AE9">
                    <w:rPr>
                      <w:rFonts w:ascii="HG丸ｺﾞｼｯｸM-PRO" w:hint="eastAsia"/>
                    </w:rPr>
                    <w:t>予期せぬ成功・予期せぬ失敗</w:t>
                  </w:r>
                </w:p>
                <w:p w:rsidR="00F474EF" w:rsidRDefault="00F474EF" w:rsidP="00B254D1">
                  <w:pPr>
                    <w:pStyle w:val="a7"/>
                    <w:widowControl/>
                    <w:numPr>
                      <w:ilvl w:val="0"/>
                      <w:numId w:val="6"/>
                    </w:numPr>
                    <w:ind w:leftChars="0"/>
                    <w:contextualSpacing/>
                    <w:jc w:val="left"/>
                    <w:rPr>
                      <w:rFonts w:ascii="HG丸ｺﾞｼｯｸM-PRO"/>
                    </w:rPr>
                  </w:pPr>
                  <w:r>
                    <w:rPr>
                      <w:rFonts w:ascii="HG丸ｺﾞｼｯｸM-PRO" w:hint="eastAsia"/>
                    </w:rPr>
                    <w:t>ギャップ</w:t>
                  </w:r>
                </w:p>
                <w:p w:rsidR="00F474EF" w:rsidRDefault="00F474EF" w:rsidP="00B254D1">
                  <w:pPr>
                    <w:pStyle w:val="a7"/>
                    <w:widowControl/>
                    <w:numPr>
                      <w:ilvl w:val="0"/>
                      <w:numId w:val="6"/>
                    </w:numPr>
                    <w:ind w:leftChars="0"/>
                    <w:contextualSpacing/>
                    <w:jc w:val="left"/>
                    <w:rPr>
                      <w:rFonts w:ascii="HG丸ｺﾞｼｯｸM-PRO"/>
                    </w:rPr>
                  </w:pPr>
                  <w:r>
                    <w:rPr>
                      <w:rFonts w:ascii="HG丸ｺﾞｼｯｸM-PRO" w:hint="eastAsia"/>
                    </w:rPr>
                    <w:t>ニーズ</w:t>
                  </w:r>
                </w:p>
                <w:p w:rsidR="00F474EF" w:rsidRDefault="00F474EF" w:rsidP="00B254D1">
                  <w:pPr>
                    <w:pStyle w:val="a7"/>
                    <w:widowControl/>
                    <w:numPr>
                      <w:ilvl w:val="0"/>
                      <w:numId w:val="6"/>
                    </w:numPr>
                    <w:ind w:leftChars="0"/>
                    <w:contextualSpacing/>
                    <w:jc w:val="left"/>
                    <w:rPr>
                      <w:rFonts w:ascii="HG丸ｺﾞｼｯｸM-PRO"/>
                    </w:rPr>
                  </w:pPr>
                  <w:r>
                    <w:rPr>
                      <w:rFonts w:ascii="HG丸ｺﾞｼｯｸM-PRO" w:hint="eastAsia"/>
                    </w:rPr>
                    <w:t>産業構造の変化</w:t>
                  </w:r>
                </w:p>
                <w:p w:rsidR="00F474EF" w:rsidRDefault="00F474EF" w:rsidP="00B254D1">
                  <w:pPr>
                    <w:pStyle w:val="a7"/>
                    <w:widowControl/>
                    <w:numPr>
                      <w:ilvl w:val="0"/>
                      <w:numId w:val="6"/>
                    </w:numPr>
                    <w:ind w:leftChars="0"/>
                    <w:contextualSpacing/>
                    <w:jc w:val="left"/>
                    <w:rPr>
                      <w:rFonts w:ascii="HG丸ｺﾞｼｯｸM-PRO"/>
                    </w:rPr>
                  </w:pPr>
                  <w:r>
                    <w:rPr>
                      <w:rFonts w:ascii="HG丸ｺﾞｼｯｸM-PRO" w:hint="eastAsia"/>
                    </w:rPr>
                    <w:t>人工の変化</w:t>
                  </w:r>
                </w:p>
                <w:p w:rsidR="00F474EF" w:rsidRDefault="00F474EF" w:rsidP="00B254D1">
                  <w:pPr>
                    <w:pStyle w:val="a7"/>
                    <w:widowControl/>
                    <w:numPr>
                      <w:ilvl w:val="0"/>
                      <w:numId w:val="6"/>
                    </w:numPr>
                    <w:ind w:leftChars="0"/>
                    <w:contextualSpacing/>
                    <w:jc w:val="left"/>
                    <w:rPr>
                      <w:rFonts w:ascii="HG丸ｺﾞｼｯｸM-PRO"/>
                    </w:rPr>
                  </w:pPr>
                  <w:r>
                    <w:rPr>
                      <w:rFonts w:ascii="HG丸ｺﾞｼｯｸM-PRO" w:hint="eastAsia"/>
                    </w:rPr>
                    <w:t>認識の変化</w:t>
                  </w:r>
                </w:p>
                <w:p w:rsidR="00F474EF" w:rsidRDefault="00F474EF" w:rsidP="00B254D1">
                  <w:pPr>
                    <w:pStyle w:val="a7"/>
                    <w:widowControl/>
                    <w:numPr>
                      <w:ilvl w:val="0"/>
                      <w:numId w:val="6"/>
                    </w:numPr>
                    <w:ind w:leftChars="0"/>
                    <w:contextualSpacing/>
                    <w:jc w:val="left"/>
                    <w:rPr>
                      <w:rFonts w:ascii="HG丸ｺﾞｼｯｸM-PRO"/>
                    </w:rPr>
                  </w:pPr>
                  <w:r>
                    <w:rPr>
                      <w:rFonts w:ascii="HG丸ｺﾞｼｯｸM-PRO" w:hint="eastAsia"/>
                    </w:rPr>
                    <w:t>新知識の獲得、発明、発見</w:t>
                  </w:r>
                </w:p>
                <w:p w:rsidR="00F474EF" w:rsidRDefault="00F474EF" w:rsidP="00B254D1">
                  <w:pPr>
                    <w:pStyle w:val="a7"/>
                    <w:ind w:leftChars="0"/>
                    <w:rPr>
                      <w:rFonts w:ascii="HG丸ｺﾞｼｯｸM-PRO"/>
                    </w:rPr>
                  </w:pPr>
                  <w:r>
                    <w:rPr>
                      <w:rFonts w:ascii="HG丸ｺﾞｼｯｸM-PRO" w:hint="eastAsia"/>
                    </w:rPr>
                    <w:t>イノベーションとは、論理的な分析であるとともに、知覚的な認識である。イノベーションを行うには、外に出、見、問い、聞かなければならない。</w:t>
                  </w:r>
                </w:p>
                <w:p w:rsidR="00F474EF" w:rsidRDefault="00F474EF" w:rsidP="00B254D1">
                  <w:pPr>
                    <w:pStyle w:val="a7"/>
                    <w:ind w:leftChars="0"/>
                    <w:rPr>
                      <w:rFonts w:ascii="HG丸ｺﾞｼｯｸM-PRO"/>
                    </w:rPr>
                  </w:pPr>
                  <w:r>
                    <w:rPr>
                      <w:rFonts w:ascii="HG丸ｺﾞｼｯｸM-PRO" w:hint="eastAsia"/>
                    </w:rPr>
                    <w:t>[P</w:t>
                  </w:r>
                  <w:r>
                    <w:rPr>
                      <w:rFonts w:ascii="HG丸ｺﾞｼｯｸM-PRO" w:hint="eastAsia"/>
                    </w:rPr>
                    <w:t>・Ｆドラッカー　イノベーションと企業家精神</w:t>
                  </w:r>
                  <w:r>
                    <w:rPr>
                      <w:rFonts w:ascii="HG丸ｺﾞｼｯｸM-PRO" w:hint="eastAsia"/>
                    </w:rPr>
                    <w:t>]</w:t>
                  </w:r>
                </w:p>
                <w:p w:rsidR="00F474EF" w:rsidRPr="00F34AE9" w:rsidRDefault="00F474EF" w:rsidP="00B254D1">
                  <w:pPr>
                    <w:pStyle w:val="a7"/>
                    <w:ind w:leftChars="0"/>
                    <w:rPr>
                      <w:rFonts w:ascii="HG丸ｺﾞｼｯｸM-PRO"/>
                    </w:rPr>
                  </w:pPr>
                </w:p>
              </w:txbxContent>
            </v:textbox>
          </v:shape>
        </w:pic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rPr>
          <w:kern w:val="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0A45A5" w:rsidP="00B254D1">
      <w:pPr>
        <w:autoSpaceDE w:val="0"/>
        <w:autoSpaceDN w:val="0"/>
        <w:adjustRightInd w:val="0"/>
        <w:jc w:val="left"/>
        <w:rPr>
          <w:rFonts w:ascii="HG丸ｺﾞｼｯｸM-PRO" w:hAnsiTheme="majorEastAsia" w:cs="MS UI Gothic"/>
          <w:b/>
          <w:kern w:val="0"/>
          <w:sz w:val="20"/>
          <w:szCs w:val="20"/>
          <w:lang w:val="ja-JP"/>
        </w:rPr>
      </w:pPr>
      <w:r w:rsidRPr="000A45A5">
        <w:rPr>
          <w:rFonts w:ascii="HG丸ｺﾞｼｯｸM-PRO" w:hAnsiTheme="majorEastAsia" w:cs="MS UI Gothic"/>
          <w:b/>
          <w:noProof/>
          <w:kern w:val="0"/>
          <w:sz w:val="20"/>
          <w:szCs w:val="20"/>
          <w:lang w:val="ja-JP"/>
        </w:rPr>
        <w:lastRenderedPageBreak/>
        <w:pict>
          <v:shape id="_x0000_s1061" type="#_x0000_t202" style="position:absolute;margin-left:-4.05pt;margin-top:7.55pt;width:457.8pt;height:606pt;z-index:251705344;mso-width-relative:margin;mso-height-relative:margin">
            <v:textbox>
              <w:txbxContent>
                <w:p w:rsidR="00F474EF" w:rsidRDefault="00F474EF" w:rsidP="00B254D1"/>
                <w:p w:rsidR="00F474EF" w:rsidRDefault="00F474EF" w:rsidP="00B254D1">
                  <w:r w:rsidRPr="00BC2ACC">
                    <w:rPr>
                      <w:rFonts w:hint="eastAsia"/>
                      <w:b/>
                    </w:rPr>
                    <w:t>組織が自らの使命を果たすための</w:t>
                  </w:r>
                  <w:r w:rsidRPr="00BC2ACC">
                    <w:rPr>
                      <w:rFonts w:hint="eastAsia"/>
                      <w:b/>
                    </w:rPr>
                    <w:t>5</w:t>
                  </w:r>
                  <w:r w:rsidRPr="00BC2ACC">
                    <w:rPr>
                      <w:rFonts w:hint="eastAsia"/>
                      <w:b/>
                    </w:rPr>
                    <w:t>つの目標</w:t>
                  </w:r>
                  <w:r>
                    <w:rPr>
                      <w:rFonts w:hint="eastAsia"/>
                    </w:rPr>
                    <w:t xml:space="preserve">　　　　　　　　</w:t>
                  </w:r>
                  <w:r>
                    <w:rPr>
                      <w:rFonts w:hint="eastAsia"/>
                    </w:rPr>
                    <w:t>[P</w:t>
                  </w:r>
                  <w:r>
                    <w:rPr>
                      <w:rFonts w:hint="eastAsia"/>
                    </w:rPr>
                    <w:t>・</w:t>
                  </w:r>
                  <w:r>
                    <w:rPr>
                      <w:rFonts w:hint="eastAsia"/>
                    </w:rPr>
                    <w:t>F</w:t>
                  </w:r>
                  <w:r>
                    <w:rPr>
                      <w:rFonts w:hint="eastAsia"/>
                    </w:rPr>
                    <w:t>・ドラッカー</w:t>
                  </w:r>
                  <w:r>
                    <w:rPr>
                      <w:rFonts w:hint="eastAsia"/>
                    </w:rPr>
                    <w:t>]</w:t>
                  </w:r>
                </w:p>
                <w:p w:rsidR="00F474EF" w:rsidRDefault="00F474EF" w:rsidP="00B254D1"/>
                <w:p w:rsidR="00F474EF" w:rsidRDefault="00F474EF" w:rsidP="00B254D1">
                  <w:pPr>
                    <w:ind w:left="420" w:hangingChars="200" w:hanging="420"/>
                  </w:pPr>
                  <w:r>
                    <w:rPr>
                      <w:rFonts w:hint="eastAsia"/>
                    </w:rPr>
                    <w:t xml:space="preserve">　</w:t>
                  </w:r>
                  <w:r>
                    <w:rPr>
                      <w:rFonts w:hint="eastAsia"/>
                    </w:rPr>
                    <w:tab/>
                  </w:r>
                  <w:r>
                    <w:rPr>
                      <w:rFonts w:hint="eastAsia"/>
                    </w:rPr>
                    <w:t>これらの五つのモノサシは、理想的な経営がなされているかを測る基準であるとともに、達成すべき「目標」。</w:t>
                  </w:r>
                </w:p>
                <w:p w:rsidR="00F474EF" w:rsidRDefault="00F474EF" w:rsidP="00B254D1"/>
                <w:p w:rsidR="00F474EF" w:rsidRPr="00BC2ACC" w:rsidRDefault="00F474EF" w:rsidP="00B254D1">
                  <w:pPr>
                    <w:pStyle w:val="a7"/>
                    <w:widowControl/>
                    <w:numPr>
                      <w:ilvl w:val="0"/>
                      <w:numId w:val="7"/>
                    </w:numPr>
                    <w:ind w:leftChars="0"/>
                    <w:contextualSpacing/>
                    <w:jc w:val="left"/>
                    <w:rPr>
                      <w:b/>
                    </w:rPr>
                  </w:pPr>
                  <w:r w:rsidRPr="00BC2ACC">
                    <w:rPr>
                      <w:rFonts w:hint="eastAsia"/>
                      <w:b/>
                    </w:rPr>
                    <w:t>マーケティング</w:t>
                  </w:r>
                </w:p>
                <w:p w:rsidR="00F474EF" w:rsidRDefault="00F474EF" w:rsidP="00B254D1">
                  <w:pPr>
                    <w:pStyle w:val="a7"/>
                    <w:ind w:leftChars="0"/>
                  </w:pPr>
                  <w:r>
                    <w:rPr>
                      <w:rFonts w:hint="eastAsia"/>
                    </w:rPr>
                    <w:t>マーケッテイングは顧客からスタートする。顧客の現実、欲求、価値からスタートする。</w:t>
                  </w:r>
                </w:p>
                <w:p w:rsidR="00F474EF" w:rsidRDefault="00F474EF" w:rsidP="00B254D1">
                  <w:pPr>
                    <w:pStyle w:val="a7"/>
                    <w:ind w:leftChars="0"/>
                  </w:pPr>
                  <w:r>
                    <w:rPr>
                      <w:rFonts w:hint="eastAsia"/>
                    </w:rPr>
                    <w:t>「我々の製品やサービスにできることはこれである。」ではなく、「顧客が価値ありとし、必要とし、求めている満足はこれである」という。</w:t>
                  </w:r>
                </w:p>
                <w:p w:rsidR="00F474EF" w:rsidRDefault="00F474EF" w:rsidP="00B254D1">
                  <w:pPr>
                    <w:pStyle w:val="a7"/>
                    <w:ind w:leftChars="0"/>
                  </w:pPr>
                </w:p>
                <w:p w:rsidR="00F474EF" w:rsidRPr="00BC2ACC" w:rsidRDefault="00F474EF" w:rsidP="00B254D1">
                  <w:pPr>
                    <w:pStyle w:val="a7"/>
                    <w:widowControl/>
                    <w:numPr>
                      <w:ilvl w:val="0"/>
                      <w:numId w:val="7"/>
                    </w:numPr>
                    <w:ind w:leftChars="0"/>
                    <w:contextualSpacing/>
                    <w:jc w:val="left"/>
                    <w:rPr>
                      <w:b/>
                    </w:rPr>
                  </w:pPr>
                  <w:r w:rsidRPr="00BC2ACC">
                    <w:rPr>
                      <w:rFonts w:hint="eastAsia"/>
                      <w:b/>
                    </w:rPr>
                    <w:t>イノベーション</w:t>
                  </w:r>
                </w:p>
                <w:p w:rsidR="00F474EF" w:rsidRDefault="00F474EF" w:rsidP="00B254D1">
                  <w:pPr>
                    <w:pStyle w:val="a7"/>
                    <w:ind w:leftChars="0"/>
                  </w:pPr>
                  <w:r>
                    <w:rPr>
                      <w:rFonts w:hint="eastAsia"/>
                    </w:rPr>
                    <w:t>予期せぬこと、ギャップ、ニーズ、構造の変化、人口の変化、認識の変化、新知識の獲得、これら七つの機会のすべてを分析することが必要である。油断なく気を配るだけでは十分ではない。分析を体系的に行わなければならない。機会を体系的に探さなければならない。</w:t>
                  </w:r>
                </w:p>
                <w:p w:rsidR="00F474EF" w:rsidRDefault="00F474EF" w:rsidP="00B254D1">
                  <w:pPr>
                    <w:pStyle w:val="a7"/>
                    <w:ind w:leftChars="0"/>
                  </w:pPr>
                </w:p>
                <w:p w:rsidR="00F474EF" w:rsidRPr="00BC2ACC" w:rsidRDefault="00F474EF" w:rsidP="00B254D1">
                  <w:pPr>
                    <w:pStyle w:val="a7"/>
                    <w:widowControl/>
                    <w:numPr>
                      <w:ilvl w:val="0"/>
                      <w:numId w:val="7"/>
                    </w:numPr>
                    <w:ind w:leftChars="0"/>
                    <w:contextualSpacing/>
                    <w:jc w:val="left"/>
                    <w:rPr>
                      <w:b/>
                    </w:rPr>
                  </w:pPr>
                  <w:r w:rsidRPr="00BC2ACC">
                    <w:rPr>
                      <w:rFonts w:hint="eastAsia"/>
                      <w:b/>
                    </w:rPr>
                    <w:t>経営資源</w:t>
                  </w:r>
                  <w:r w:rsidRPr="00BC2ACC">
                    <w:rPr>
                      <w:rFonts w:hint="eastAsia"/>
                      <w:b/>
                    </w:rPr>
                    <w:t>(</w:t>
                  </w:r>
                  <w:r w:rsidRPr="00BC2ACC">
                    <w:rPr>
                      <w:rFonts w:hint="eastAsia"/>
                      <w:b/>
                    </w:rPr>
                    <w:t>人、物、金</w:t>
                  </w:r>
                  <w:r w:rsidRPr="00BC2ACC">
                    <w:rPr>
                      <w:rFonts w:hint="eastAsia"/>
                      <w:b/>
                    </w:rPr>
                    <w:t>)</w:t>
                  </w:r>
                </w:p>
                <w:p w:rsidR="00F474EF" w:rsidRDefault="00F474EF" w:rsidP="00B254D1">
                  <w:pPr>
                    <w:ind w:left="720"/>
                  </w:pPr>
                  <w:r>
                    <w:rPr>
                      <w:rFonts w:hint="eastAsia"/>
                    </w:rPr>
                    <w:t>マネジメントは、人にかかわるものである。その機能は人が共同して成果をあげることを可能とし、</w:t>
                  </w:r>
                </w:p>
                <w:p w:rsidR="00F474EF" w:rsidRDefault="00F474EF" w:rsidP="00B254D1">
                  <w:pPr>
                    <w:ind w:left="720"/>
                  </w:pPr>
                  <w:r>
                    <w:rPr>
                      <w:rFonts w:hint="eastAsia"/>
                    </w:rPr>
                    <w:t>強みを発揮させ、弱みを無意味なものにすることである。</w:t>
                  </w:r>
                </w:p>
                <w:p w:rsidR="00F474EF" w:rsidRDefault="00F474EF" w:rsidP="00B254D1">
                  <w:pPr>
                    <w:ind w:left="420"/>
                  </w:pPr>
                </w:p>
                <w:p w:rsidR="00F474EF" w:rsidRPr="00BC2ACC" w:rsidRDefault="00F474EF" w:rsidP="00B254D1">
                  <w:pPr>
                    <w:pStyle w:val="a7"/>
                    <w:widowControl/>
                    <w:numPr>
                      <w:ilvl w:val="0"/>
                      <w:numId w:val="7"/>
                    </w:numPr>
                    <w:ind w:leftChars="0"/>
                    <w:contextualSpacing/>
                    <w:jc w:val="left"/>
                    <w:rPr>
                      <w:b/>
                    </w:rPr>
                  </w:pPr>
                  <w:r w:rsidRPr="00BC2ACC">
                    <w:rPr>
                      <w:rFonts w:hint="eastAsia"/>
                      <w:b/>
                    </w:rPr>
                    <w:t>生産性</w:t>
                  </w:r>
                </w:p>
                <w:p w:rsidR="00F474EF" w:rsidRDefault="00F474EF" w:rsidP="00B254D1">
                  <w:pPr>
                    <w:ind w:left="720"/>
                  </w:pPr>
                  <w:r>
                    <w:rPr>
                      <w:rFonts w:hint="eastAsia"/>
                    </w:rPr>
                    <w:t>知識労働者に生産性を要求するのであれば、成果をあげることのできる部署に配置しなければならない。いかに懸命に働こうとも知識や技能が成果に結びつきようのない部署に配置してはならない。</w:t>
                  </w:r>
                </w:p>
                <w:p w:rsidR="00F474EF" w:rsidRDefault="00F474EF" w:rsidP="00B254D1"/>
                <w:p w:rsidR="00F474EF" w:rsidRPr="00BC2ACC" w:rsidRDefault="00F474EF" w:rsidP="00B254D1">
                  <w:pPr>
                    <w:pStyle w:val="a7"/>
                    <w:widowControl/>
                    <w:numPr>
                      <w:ilvl w:val="0"/>
                      <w:numId w:val="7"/>
                    </w:numPr>
                    <w:ind w:leftChars="0"/>
                    <w:contextualSpacing/>
                    <w:jc w:val="left"/>
                    <w:rPr>
                      <w:b/>
                    </w:rPr>
                  </w:pPr>
                  <w:r w:rsidRPr="00BC2ACC">
                    <w:rPr>
                      <w:rFonts w:hint="eastAsia"/>
                      <w:b/>
                    </w:rPr>
                    <w:t>社会的責任</w:t>
                  </w:r>
                </w:p>
                <w:p w:rsidR="00F474EF" w:rsidRDefault="00F474EF" w:rsidP="00B254D1">
                  <w:pPr>
                    <w:ind w:left="720"/>
                  </w:pPr>
                  <w:r>
                    <w:rPr>
                      <w:rFonts w:hint="eastAsia"/>
                    </w:rPr>
                    <w:t>社会や経済は、いかなる企業をも一夜にして消滅させる。企業は、社会や経済の許しがあって存続しているのであり、有用かつ生産的な仕事をしていると見なされるかぎりにおいて、存続をゆるされているにすぎない。</w:t>
                  </w:r>
                </w:p>
                <w:p w:rsidR="00F474EF" w:rsidRDefault="00F474EF" w:rsidP="00B254D1"/>
                <w:p w:rsidR="00F474EF" w:rsidRDefault="00F474EF" w:rsidP="00B254D1"/>
                <w:p w:rsidR="00F474EF" w:rsidRDefault="00F474EF" w:rsidP="00B254D1">
                  <w:pPr>
                    <w:pStyle w:val="a7"/>
                    <w:ind w:leftChars="0" w:left="420"/>
                  </w:pPr>
                </w:p>
                <w:p w:rsidR="00F474EF" w:rsidRDefault="00F474EF" w:rsidP="00B254D1">
                  <w:pPr>
                    <w:pStyle w:val="a7"/>
                    <w:ind w:leftChars="0" w:left="420"/>
                  </w:pPr>
                </w:p>
                <w:p w:rsidR="00F474EF" w:rsidRDefault="00F474EF" w:rsidP="00B254D1">
                  <w:pPr>
                    <w:pStyle w:val="a7"/>
                    <w:ind w:leftChars="0" w:left="420"/>
                  </w:pPr>
                </w:p>
                <w:p w:rsidR="00F474EF" w:rsidRDefault="00F474EF" w:rsidP="00B254D1">
                  <w:pPr>
                    <w:pStyle w:val="a7"/>
                    <w:ind w:leftChars="0" w:left="420"/>
                  </w:pPr>
                </w:p>
                <w:p w:rsidR="00F474EF" w:rsidRDefault="00F474EF" w:rsidP="00B254D1">
                  <w:pPr>
                    <w:pStyle w:val="a7"/>
                    <w:ind w:leftChars="0" w:left="420"/>
                  </w:pPr>
                  <w:r>
                    <w:rPr>
                      <w:rFonts w:hint="eastAsia"/>
                    </w:rPr>
                    <w:t>利益とは？</w:t>
                  </w:r>
                </w:p>
                <w:p w:rsidR="00F474EF" w:rsidRDefault="00F474EF" w:rsidP="00B254D1">
                  <w:pPr>
                    <w:pStyle w:val="a7"/>
                    <w:ind w:leftChars="0"/>
                  </w:pPr>
                  <w:r>
                    <w:rPr>
                      <w:rFonts w:hint="eastAsia"/>
                    </w:rPr>
                    <w:t>利益が重要でないということではない。利益は企業や事業の目的ではなく、事業継続の条件である。利益は、事業における意志決定の理由や原因や根拠ではなく、妥当性の尺度である。</w:t>
                  </w:r>
                </w:p>
                <w:p w:rsidR="00F474EF" w:rsidRDefault="00F474EF" w:rsidP="00B254D1">
                  <w:pPr>
                    <w:pStyle w:val="a7"/>
                    <w:ind w:leftChars="0" w:left="420"/>
                  </w:pPr>
                </w:p>
              </w:txbxContent>
            </v:textbox>
          </v:shape>
        </w:pict>
      </w: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B254D1" w:rsidRDefault="00B254D1" w:rsidP="00B254D1">
      <w:pPr>
        <w:autoSpaceDE w:val="0"/>
        <w:autoSpaceDN w:val="0"/>
        <w:adjustRightInd w:val="0"/>
        <w:jc w:val="left"/>
        <w:rPr>
          <w:rFonts w:ascii="HG丸ｺﾞｼｯｸM-PRO" w:hAnsiTheme="majorEastAsia" w:cs="MS UI Gothic"/>
          <w:b/>
          <w:kern w:val="0"/>
          <w:sz w:val="20"/>
          <w:szCs w:val="20"/>
          <w:lang w:val="ja-JP"/>
        </w:rPr>
      </w:pPr>
    </w:p>
    <w:p w:rsidR="00F87272" w:rsidRPr="00F87272" w:rsidRDefault="00F87272" w:rsidP="009C6FA1">
      <w:pPr>
        <w:autoSpaceDE w:val="0"/>
        <w:autoSpaceDN w:val="0"/>
        <w:adjustRightInd w:val="0"/>
        <w:jc w:val="left"/>
        <w:rPr>
          <w:rFonts w:ascii="HG丸ｺﾞｼｯｸM-PRO" w:eastAsia="HG丸ｺﾞｼｯｸM-PRO" w:cs="MS UI Gothic"/>
          <w:b/>
          <w:kern w:val="0"/>
          <w:sz w:val="24"/>
          <w:szCs w:val="24"/>
          <w:lang w:val="ja-JP"/>
        </w:rPr>
      </w:pPr>
      <w:r w:rsidRPr="00F87272">
        <w:rPr>
          <w:rFonts w:ascii="HG丸ｺﾞｼｯｸM-PRO" w:eastAsia="HG丸ｺﾞｼｯｸM-PRO" w:cs="MS UI Gothic" w:hint="eastAsia"/>
          <w:b/>
          <w:kern w:val="0"/>
          <w:sz w:val="24"/>
          <w:szCs w:val="24"/>
          <w:lang w:val="ja-JP"/>
        </w:rPr>
        <w:lastRenderedPageBreak/>
        <w:t>【定款】</w:t>
      </w:r>
    </w:p>
    <w:p w:rsidR="00F87272" w:rsidRDefault="00F87272" w:rsidP="009C6FA1">
      <w:pPr>
        <w:autoSpaceDE w:val="0"/>
        <w:autoSpaceDN w:val="0"/>
        <w:adjustRightInd w:val="0"/>
        <w:jc w:val="left"/>
        <w:rPr>
          <w:rFonts w:ascii="HG丸ｺﾞｼｯｸM-PRO" w:eastAsia="HG丸ｺﾞｼｯｸM-PRO" w:cs="MS UI Gothic"/>
          <w:kern w:val="0"/>
          <w:sz w:val="20"/>
          <w:szCs w:val="20"/>
          <w:lang w:val="ja-JP"/>
        </w:rPr>
      </w:pPr>
    </w:p>
    <w:p w:rsidR="009C6FA1" w:rsidRPr="00BC2ACC" w:rsidRDefault="009C6FA1" w:rsidP="009C6FA1">
      <w:pPr>
        <w:autoSpaceDE w:val="0"/>
        <w:autoSpaceDN w:val="0"/>
        <w:adjustRightInd w:val="0"/>
        <w:jc w:val="left"/>
        <w:rPr>
          <w:rFonts w:ascii="HG丸ｺﾞｼｯｸM-PRO" w:eastAsia="HG丸ｺﾞｼｯｸM-PRO" w:cs="MS UI Gothic"/>
          <w:b/>
          <w:kern w:val="0"/>
          <w:sz w:val="20"/>
          <w:szCs w:val="20"/>
          <w:lang w:val="ja-JP"/>
        </w:rPr>
      </w:pPr>
      <w:r w:rsidRPr="00BC2ACC">
        <w:rPr>
          <w:rFonts w:ascii="HG丸ｺﾞｼｯｸM-PRO" w:eastAsia="HG丸ｺﾞｼｯｸM-PRO" w:cs="MS UI Gothic" w:hint="eastAsia"/>
          <w:b/>
          <w:kern w:val="0"/>
          <w:sz w:val="20"/>
          <w:szCs w:val="20"/>
          <w:lang w:val="ja-JP"/>
        </w:rPr>
        <w:t>１．ミッション・ビジョン</w:t>
      </w:r>
    </w:p>
    <w:p w:rsidR="009C6FA1" w:rsidRDefault="009C6FA1" w:rsidP="009C6FA1">
      <w:pPr>
        <w:autoSpaceDE w:val="0"/>
        <w:autoSpaceDN w:val="0"/>
        <w:adjustRightInd w:val="0"/>
        <w:jc w:val="left"/>
        <w:rPr>
          <w:rFonts w:ascii="MS UI Gothic" w:eastAsia="MS UI Gothic" w:cs="MS UI Gothic"/>
          <w:kern w:val="0"/>
          <w:sz w:val="18"/>
          <w:szCs w:val="18"/>
          <w:lang w:val="ja-JP"/>
        </w:rPr>
      </w:pPr>
    </w:p>
    <w:p w:rsidR="009C6FA1" w:rsidRDefault="009C6FA1" w:rsidP="009C6FA1">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●何の為に何をするか？</w:t>
      </w:r>
    </w:p>
    <w:p w:rsidR="009C6FA1" w:rsidRDefault="009C6FA1" w:rsidP="009C6FA1">
      <w:pPr>
        <w:autoSpaceDE w:val="0"/>
        <w:autoSpaceDN w:val="0"/>
        <w:adjustRightInd w:val="0"/>
        <w:ind w:firstLineChars="100" w:firstLine="18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非営利活動へ資源を提供するシステムを構築する。</w:t>
      </w:r>
    </w:p>
    <w:p w:rsidR="009C6FA1" w:rsidRDefault="009C6FA1" w:rsidP="009C6FA1">
      <w:pPr>
        <w:autoSpaceDE w:val="0"/>
        <w:autoSpaceDN w:val="0"/>
        <w:adjustRightInd w:val="0"/>
        <w:ind w:left="180" w:hangingChars="100" w:hanging="18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資源</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資金、人材、知識</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を提供し支援することで、誰でもが自由に非営利活動に活動及び参加でき自己実現を実現できる環境を創造する。</w:t>
      </w:r>
    </w:p>
    <w:p w:rsidR="009C6FA1" w:rsidRDefault="009C6FA1" w:rsidP="009C6FA1">
      <w:pPr>
        <w:autoSpaceDE w:val="0"/>
        <w:autoSpaceDN w:val="0"/>
        <w:adjustRightInd w:val="0"/>
        <w:jc w:val="left"/>
        <w:rPr>
          <w:rFonts w:ascii="MS UI Gothic" w:eastAsia="MS UI Gothic" w:cs="MS UI Gothic"/>
          <w:kern w:val="0"/>
          <w:sz w:val="18"/>
          <w:szCs w:val="18"/>
          <w:lang w:val="ja-JP"/>
        </w:rPr>
      </w:pPr>
    </w:p>
    <w:p w:rsidR="009C6FA1" w:rsidRDefault="009C6FA1" w:rsidP="009C6FA1">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●法人のミッション</w:t>
      </w:r>
    </w:p>
    <w:p w:rsidR="009C6FA1" w:rsidRDefault="009C6FA1" w:rsidP="009C6FA1">
      <w:pPr>
        <w:autoSpaceDE w:val="0"/>
        <w:autoSpaceDN w:val="0"/>
        <w:adjustRightInd w:val="0"/>
        <w:ind w:firstLineChars="100" w:firstLine="18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すべての人に自己実現へのチャレンジの機会を提供する。</w:t>
      </w:r>
    </w:p>
    <w:p w:rsidR="009C6FA1" w:rsidRDefault="009C6FA1" w:rsidP="009C6FA1">
      <w:pPr>
        <w:autoSpaceDE w:val="0"/>
        <w:autoSpaceDN w:val="0"/>
        <w:adjustRightInd w:val="0"/>
        <w:jc w:val="left"/>
        <w:rPr>
          <w:rFonts w:ascii="MS UI Gothic" w:eastAsia="MS UI Gothic" w:cs="MS UI Gothic"/>
          <w:kern w:val="0"/>
          <w:sz w:val="18"/>
          <w:szCs w:val="18"/>
          <w:lang w:val="ja-JP"/>
        </w:rPr>
      </w:pPr>
    </w:p>
    <w:p w:rsidR="009C6FA1" w:rsidRDefault="009C6FA1" w:rsidP="009C6FA1">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●法人のビジョン</w:t>
      </w:r>
    </w:p>
    <w:p w:rsidR="009C6FA1" w:rsidRDefault="009C6FA1" w:rsidP="009C6FA1">
      <w:pPr>
        <w:autoSpaceDE w:val="0"/>
        <w:autoSpaceDN w:val="0"/>
        <w:adjustRightInd w:val="0"/>
        <w:ind w:firstLineChars="100" w:firstLine="18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できることでお互いに助け合う互助の社会を創造する。</w:t>
      </w:r>
    </w:p>
    <w:p w:rsidR="009C6FA1" w:rsidRDefault="009C6FA1" w:rsidP="009C6FA1">
      <w:pPr>
        <w:autoSpaceDE w:val="0"/>
        <w:autoSpaceDN w:val="0"/>
        <w:adjustRightInd w:val="0"/>
        <w:ind w:firstLineChars="100" w:firstLine="18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共助・協働の社会の実現。</w:t>
      </w:r>
    </w:p>
    <w:p w:rsidR="009C6FA1" w:rsidRDefault="009C6FA1" w:rsidP="009C6FA1">
      <w:pPr>
        <w:autoSpaceDE w:val="0"/>
        <w:autoSpaceDN w:val="0"/>
        <w:adjustRightInd w:val="0"/>
        <w:jc w:val="left"/>
        <w:rPr>
          <w:rFonts w:ascii="MS UI Gothic" w:eastAsia="MS UI Gothic" w:cs="MS UI Gothic"/>
          <w:kern w:val="0"/>
          <w:sz w:val="18"/>
          <w:szCs w:val="18"/>
          <w:lang w:val="ja-JP"/>
        </w:rPr>
      </w:pPr>
    </w:p>
    <w:p w:rsidR="009C6FA1" w:rsidRDefault="009C6FA1" w:rsidP="009C6FA1">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●記入者</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感想</w:t>
      </w:r>
    </w:p>
    <w:p w:rsidR="009C6FA1" w:rsidRDefault="009C6FA1" w:rsidP="009C6FA1">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ミッション・ビジョンが明確でなければ、すべてが曖昧になる。</w:t>
      </w:r>
    </w:p>
    <w:p w:rsidR="009C6FA1" w:rsidRDefault="009C6FA1" w:rsidP="009C6FA1">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これが、組織組み立てと経営のスタート。</w:t>
      </w:r>
    </w:p>
    <w:p w:rsidR="00374A38" w:rsidRDefault="00374A38" w:rsidP="009C6FA1">
      <w:pPr>
        <w:autoSpaceDE w:val="0"/>
        <w:autoSpaceDN w:val="0"/>
        <w:adjustRightInd w:val="0"/>
        <w:jc w:val="left"/>
        <w:rPr>
          <w:rFonts w:ascii="MS UI Gothic" w:eastAsia="MS UI Gothic" w:cs="MS UI Gothic"/>
          <w:kern w:val="0"/>
          <w:sz w:val="18"/>
          <w:szCs w:val="18"/>
          <w:lang w:val="ja-JP"/>
        </w:rPr>
      </w:pPr>
    </w:p>
    <w:p w:rsidR="00374A38" w:rsidRDefault="00374A38" w:rsidP="009C6FA1">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●自己評価　　[ まあまあ ]</w:t>
      </w:r>
    </w:p>
    <w:p w:rsidR="00374A38" w:rsidRDefault="00374A38" w:rsidP="009C6FA1">
      <w:pPr>
        <w:autoSpaceDE w:val="0"/>
        <w:autoSpaceDN w:val="0"/>
        <w:adjustRightInd w:val="0"/>
        <w:jc w:val="left"/>
        <w:rPr>
          <w:rFonts w:ascii="MS UI Gothic" w:eastAsia="MS UI Gothic" w:cs="MS UI Gothic"/>
          <w:kern w:val="0"/>
          <w:sz w:val="18"/>
          <w:szCs w:val="18"/>
          <w:lang w:val="ja-JP"/>
        </w:rPr>
      </w:pPr>
    </w:p>
    <w:p w:rsidR="00374A38" w:rsidRDefault="00676D81" w:rsidP="009C6FA1">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w:t>
      </w:r>
    </w:p>
    <w:p w:rsidR="009C6FA1" w:rsidRDefault="009C6FA1" w:rsidP="009C6FA1">
      <w:pPr>
        <w:autoSpaceDE w:val="0"/>
        <w:autoSpaceDN w:val="0"/>
        <w:adjustRightInd w:val="0"/>
        <w:jc w:val="left"/>
        <w:rPr>
          <w:rFonts w:ascii="MS UI Gothic" w:eastAsia="MS UI Gothic" w:hAnsiTheme="majorHAnsi" w:cs="MS UI Gothic"/>
          <w:kern w:val="0"/>
          <w:sz w:val="18"/>
          <w:szCs w:val="18"/>
          <w:lang w:val="ja-JP"/>
        </w:rPr>
      </w:pPr>
      <w:r>
        <w:rPr>
          <w:rFonts w:ascii="MS UI Gothic" w:eastAsia="MS UI Gothic" w:hAnsiTheme="majorHAnsi" w:cs="MS UI Gothic" w:hint="eastAsia"/>
          <w:kern w:val="0"/>
          <w:sz w:val="18"/>
          <w:szCs w:val="18"/>
          <w:lang w:val="ja-JP"/>
        </w:rPr>
        <w:t>「何のために。何をするのか？」</w:t>
      </w:r>
    </w:p>
    <w:p w:rsidR="009C6FA1" w:rsidRDefault="009C6FA1" w:rsidP="009C6FA1">
      <w:pPr>
        <w:autoSpaceDE w:val="0"/>
        <w:autoSpaceDN w:val="0"/>
        <w:adjustRightInd w:val="0"/>
        <w:jc w:val="left"/>
        <w:rPr>
          <w:rFonts w:ascii="MS UI Gothic" w:eastAsia="MS UI Gothic" w:hAnsiTheme="majorHAnsi" w:cs="MS UI Gothic"/>
          <w:kern w:val="0"/>
          <w:sz w:val="18"/>
          <w:szCs w:val="18"/>
          <w:lang w:val="ja-JP"/>
        </w:rPr>
      </w:pPr>
      <w:r>
        <w:rPr>
          <w:rFonts w:ascii="MS UI Gothic" w:eastAsia="MS UI Gothic" w:hAnsiTheme="majorHAnsi" w:cs="MS UI Gothic" w:hint="eastAsia"/>
          <w:kern w:val="0"/>
          <w:sz w:val="18"/>
          <w:szCs w:val="18"/>
          <w:lang w:val="ja-JP"/>
        </w:rPr>
        <w:t>この問いは、組織が目指す方向性、使命を決定します。そして、その目的をスタッフ全員が共有すべき重要な事項です。</w:t>
      </w:r>
    </w:p>
    <w:p w:rsidR="009C6FA1" w:rsidRDefault="009C6FA1" w:rsidP="009C6FA1">
      <w:pPr>
        <w:autoSpaceDE w:val="0"/>
        <w:autoSpaceDN w:val="0"/>
        <w:adjustRightInd w:val="0"/>
        <w:jc w:val="left"/>
        <w:rPr>
          <w:rFonts w:ascii="MS UI Gothic" w:eastAsia="MS UI Gothic" w:hAnsiTheme="majorHAnsi" w:cs="MS UI Gothic"/>
          <w:kern w:val="0"/>
          <w:sz w:val="18"/>
          <w:szCs w:val="18"/>
          <w:lang w:val="ja-JP"/>
        </w:rPr>
      </w:pPr>
      <w:r>
        <w:rPr>
          <w:rFonts w:ascii="MS UI Gothic" w:eastAsia="MS UI Gothic" w:hAnsiTheme="majorHAnsi" w:cs="MS UI Gothic" w:hint="eastAsia"/>
          <w:kern w:val="0"/>
          <w:sz w:val="18"/>
          <w:szCs w:val="18"/>
          <w:lang w:val="ja-JP"/>
        </w:rPr>
        <w:t>組織としての取り組みのスタートです。</w:t>
      </w:r>
    </w:p>
    <w:p w:rsidR="009C6FA1" w:rsidRDefault="009C6FA1" w:rsidP="009C6FA1">
      <w:pPr>
        <w:autoSpaceDE w:val="0"/>
        <w:autoSpaceDN w:val="0"/>
        <w:adjustRightInd w:val="0"/>
        <w:jc w:val="left"/>
        <w:rPr>
          <w:rFonts w:ascii="MS UI Gothic" w:eastAsia="MS UI Gothic" w:hAnsiTheme="majorHAnsi" w:cs="MS UI Gothic"/>
          <w:kern w:val="0"/>
          <w:sz w:val="18"/>
          <w:szCs w:val="18"/>
          <w:lang w:val="ja-JP"/>
        </w:rPr>
      </w:pPr>
      <w:r>
        <w:rPr>
          <w:rFonts w:ascii="MS UI Gothic" w:eastAsia="MS UI Gothic" w:hAnsiTheme="majorHAnsi" w:cs="MS UI Gothic" w:hint="eastAsia"/>
          <w:kern w:val="0"/>
          <w:sz w:val="18"/>
          <w:szCs w:val="18"/>
          <w:lang w:val="ja-JP"/>
        </w:rPr>
        <w:t>短い言葉で表現する標語を作成して、繰り返し使用することで、その趣旨の共有化を促進します。</w:t>
      </w:r>
    </w:p>
    <w:p w:rsidR="009C6FA1" w:rsidRDefault="009C6FA1" w:rsidP="009C6FA1">
      <w:pPr>
        <w:autoSpaceDE w:val="0"/>
        <w:autoSpaceDN w:val="0"/>
        <w:adjustRightInd w:val="0"/>
        <w:jc w:val="left"/>
        <w:rPr>
          <w:rFonts w:ascii="MS UI Gothic" w:eastAsia="MS UI Gothic" w:hAnsiTheme="majorHAnsi" w:cs="MS UI Gothic"/>
          <w:kern w:val="0"/>
          <w:sz w:val="18"/>
          <w:szCs w:val="18"/>
          <w:lang w:val="ja-JP"/>
        </w:rPr>
      </w:pPr>
    </w:p>
    <w:p w:rsidR="009C6FA1" w:rsidRDefault="009C6FA1" w:rsidP="009C6FA1">
      <w:pPr>
        <w:autoSpaceDE w:val="0"/>
        <w:autoSpaceDN w:val="0"/>
        <w:adjustRightInd w:val="0"/>
        <w:jc w:val="left"/>
        <w:rPr>
          <w:rFonts w:ascii="MS UI Gothic" w:eastAsia="MS UI Gothic" w:hAnsiTheme="majorHAnsi" w:cs="MS UI Gothic"/>
          <w:kern w:val="0"/>
          <w:sz w:val="18"/>
          <w:szCs w:val="18"/>
          <w:lang w:val="ja-JP"/>
        </w:rPr>
      </w:pPr>
      <w:r>
        <w:rPr>
          <w:rFonts w:ascii="MS UI Gothic" w:eastAsia="MS UI Gothic" w:hAnsiTheme="majorHAnsi" w:cs="MS UI Gothic" w:hint="eastAsia"/>
          <w:kern w:val="0"/>
          <w:sz w:val="18"/>
          <w:szCs w:val="18"/>
          <w:lang w:val="ja-JP"/>
        </w:rPr>
        <w:t>企業のスローガン例</w:t>
      </w:r>
    </w:p>
    <w:p w:rsidR="009C6FA1" w:rsidRDefault="009C6FA1" w:rsidP="009C6FA1">
      <w:pPr>
        <w:autoSpaceDE w:val="0"/>
        <w:autoSpaceDN w:val="0"/>
        <w:adjustRightInd w:val="0"/>
        <w:jc w:val="left"/>
        <w:rPr>
          <w:rFonts w:ascii="MS UI Gothic" w:eastAsia="MS UI Gothic" w:hAnsiTheme="majorHAnsi" w:cs="MS UI Gothic"/>
          <w:kern w:val="0"/>
          <w:sz w:val="18"/>
          <w:szCs w:val="18"/>
          <w:lang w:val="ja-JP"/>
        </w:rPr>
      </w:pPr>
      <w:r>
        <w:rPr>
          <w:rFonts w:ascii="MS UI Gothic" w:eastAsia="MS UI Gothic" w:hAnsiTheme="majorHAnsi" w:cs="MS UI Gothic"/>
          <w:kern w:val="0"/>
          <w:sz w:val="18"/>
          <w:szCs w:val="18"/>
          <w:lang w:val="ja-JP"/>
        </w:rPr>
        <w:t>[</w:t>
      </w:r>
      <w:r>
        <w:rPr>
          <w:rFonts w:ascii="MS UI Gothic" w:eastAsia="MS UI Gothic" w:hAnsiTheme="majorHAnsi" w:cs="MS UI Gothic" w:hint="eastAsia"/>
          <w:kern w:val="0"/>
          <w:sz w:val="18"/>
          <w:szCs w:val="18"/>
          <w:lang w:val="ja-JP"/>
        </w:rPr>
        <w:t>安心と喜びをお客様へ</w:t>
      </w:r>
      <w:r>
        <w:rPr>
          <w:rFonts w:ascii="MS UI Gothic" w:eastAsia="MS UI Gothic" w:hAnsiTheme="majorHAnsi" w:cs="MS UI Gothic"/>
          <w:kern w:val="0"/>
          <w:sz w:val="18"/>
          <w:szCs w:val="18"/>
          <w:lang w:val="ja-JP"/>
        </w:rPr>
        <w:t xml:space="preserve">] </w:t>
      </w:r>
      <w:r>
        <w:rPr>
          <w:rFonts w:ascii="MS UI Gothic" w:eastAsia="MS UI Gothic" w:hAnsiTheme="majorHAnsi" w:cs="MS UI Gothic" w:hint="eastAsia"/>
          <w:kern w:val="0"/>
          <w:sz w:val="18"/>
          <w:szCs w:val="18"/>
          <w:lang w:val="ja-JP"/>
        </w:rPr>
        <w:t>トヨタ</w:t>
      </w:r>
      <w:r>
        <w:rPr>
          <w:rFonts w:ascii="MS UI Gothic" w:eastAsia="MS UI Gothic" w:hAnsiTheme="majorHAnsi" w:cs="MS UI Gothic"/>
          <w:kern w:val="0"/>
          <w:sz w:val="18"/>
          <w:szCs w:val="18"/>
          <w:lang w:val="ja-JP"/>
        </w:rPr>
        <w:t xml:space="preserve"> 1</w:t>
      </w:r>
      <w:r>
        <w:rPr>
          <w:rFonts w:ascii="MS UI Gothic" w:eastAsia="MS UI Gothic" w:hAnsiTheme="majorHAnsi" w:cs="MS UI Gothic" w:hint="eastAsia"/>
          <w:kern w:val="0"/>
          <w:sz w:val="18"/>
          <w:szCs w:val="18"/>
          <w:lang w:val="ja-JP"/>
        </w:rPr>
        <w:t>人ひとりが心を込めたモノづくり</w:t>
      </w:r>
    </w:p>
    <w:p w:rsidR="009C6FA1" w:rsidRDefault="009C6FA1" w:rsidP="009C6FA1">
      <w:pPr>
        <w:autoSpaceDE w:val="0"/>
        <w:autoSpaceDN w:val="0"/>
        <w:adjustRightInd w:val="0"/>
        <w:jc w:val="left"/>
        <w:rPr>
          <w:rFonts w:ascii="MS UI Gothic" w:eastAsia="MS UI Gothic" w:hAnsiTheme="majorHAnsi" w:cs="MS UI Gothic"/>
          <w:kern w:val="0"/>
          <w:sz w:val="18"/>
          <w:szCs w:val="18"/>
          <w:lang w:val="ja-JP"/>
        </w:rPr>
      </w:pPr>
      <w:r>
        <w:rPr>
          <w:rFonts w:ascii="MS UI Gothic" w:eastAsia="MS UI Gothic" w:hAnsiTheme="majorHAnsi" w:cs="MS UI Gothic"/>
          <w:kern w:val="0"/>
          <w:sz w:val="18"/>
          <w:szCs w:val="18"/>
          <w:lang w:val="ja-JP"/>
        </w:rPr>
        <w:t>[ideas for life ] Panasonic</w:t>
      </w:r>
      <w:r>
        <w:rPr>
          <w:rFonts w:ascii="MS UI Gothic" w:eastAsia="MS UI Gothic" w:hAnsiTheme="majorHAnsi" w:cs="MS UI Gothic" w:hint="eastAsia"/>
          <w:kern w:val="0"/>
          <w:sz w:val="18"/>
          <w:szCs w:val="18"/>
          <w:lang w:val="ja-JP"/>
        </w:rPr>
        <w:t>が創るのは、くらしを輝かせる「アイディア」です。</w:t>
      </w:r>
    </w:p>
    <w:p w:rsidR="009C6FA1" w:rsidRDefault="009C6FA1" w:rsidP="009C6FA1">
      <w:pPr>
        <w:autoSpaceDE w:val="0"/>
        <w:autoSpaceDN w:val="0"/>
        <w:adjustRightInd w:val="0"/>
        <w:jc w:val="left"/>
        <w:rPr>
          <w:rFonts w:ascii="MS UI Gothic" w:eastAsia="MS UI Gothic" w:hAnsiTheme="majorHAnsi" w:cs="MS UI Gothic"/>
          <w:kern w:val="0"/>
          <w:sz w:val="18"/>
          <w:szCs w:val="18"/>
          <w:lang w:val="ja-JP"/>
        </w:rPr>
      </w:pPr>
      <w:r>
        <w:rPr>
          <w:rFonts w:ascii="MS UI Gothic" w:eastAsia="MS UI Gothic" w:hAnsiTheme="majorHAnsi" w:cs="MS UI Gothic"/>
          <w:kern w:val="0"/>
          <w:sz w:val="18"/>
          <w:szCs w:val="18"/>
          <w:lang w:val="ja-JP"/>
        </w:rPr>
        <w:t>[Innovation for Tomorrow] DAIHATSU</w:t>
      </w:r>
      <w:r>
        <w:rPr>
          <w:rFonts w:ascii="MS UI Gothic" w:eastAsia="MS UI Gothic" w:hAnsiTheme="majorHAnsi" w:cs="MS UI Gothic" w:hint="eastAsia"/>
          <w:kern w:val="0"/>
          <w:sz w:val="18"/>
          <w:szCs w:val="18"/>
          <w:lang w:val="ja-JP"/>
        </w:rPr>
        <w:t>「世界中の人々に愛されるスモールカーづくり」を使命と考</w:t>
      </w:r>
      <w:r w:rsidR="00374A38">
        <w:rPr>
          <w:rFonts w:ascii="MS UI Gothic" w:eastAsia="MS UI Gothic" w:hAnsiTheme="majorHAnsi" w:cs="MS UI Gothic" w:hint="eastAsia"/>
          <w:kern w:val="0"/>
          <w:sz w:val="18"/>
          <w:szCs w:val="18"/>
          <w:lang w:val="ja-JP"/>
        </w:rPr>
        <w:t>え</w:t>
      </w:r>
      <w:r>
        <w:rPr>
          <w:rFonts w:ascii="MS UI Gothic" w:eastAsia="MS UI Gothic" w:hAnsiTheme="majorHAnsi" w:cs="MS UI Gothic" w:hint="eastAsia"/>
          <w:kern w:val="0"/>
          <w:sz w:val="18"/>
          <w:szCs w:val="18"/>
          <w:lang w:val="ja-JP"/>
        </w:rPr>
        <w:t>る。</w:t>
      </w:r>
    </w:p>
    <w:p w:rsidR="009C6FA1" w:rsidRDefault="009C6FA1" w:rsidP="009C6FA1">
      <w:pPr>
        <w:autoSpaceDE w:val="0"/>
        <w:autoSpaceDN w:val="0"/>
        <w:adjustRightInd w:val="0"/>
        <w:jc w:val="left"/>
        <w:rPr>
          <w:rFonts w:ascii="MS UI Gothic" w:eastAsia="MS UI Gothic" w:hAnsiTheme="majorHAnsi" w:cs="MS UI Gothic"/>
          <w:kern w:val="0"/>
          <w:sz w:val="18"/>
          <w:szCs w:val="18"/>
          <w:lang w:val="ja-JP"/>
        </w:rPr>
      </w:pPr>
      <w:r>
        <w:rPr>
          <w:rFonts w:ascii="MS UI Gothic" w:eastAsia="MS UI Gothic" w:hAnsiTheme="majorHAnsi" w:cs="MS UI Gothic"/>
          <w:kern w:val="0"/>
          <w:sz w:val="18"/>
          <w:szCs w:val="18"/>
          <w:lang w:val="ja-JP"/>
        </w:rPr>
        <w:t xml:space="preserve">[Chenges for the Better]  MITSUBISHI </w:t>
      </w:r>
      <w:r>
        <w:rPr>
          <w:rFonts w:ascii="MS UI Gothic" w:eastAsia="MS UI Gothic" w:hAnsiTheme="majorHAnsi" w:cs="MS UI Gothic" w:hint="eastAsia"/>
          <w:kern w:val="0"/>
          <w:sz w:val="18"/>
          <w:szCs w:val="18"/>
          <w:lang w:val="ja-JP"/>
        </w:rPr>
        <w:t>常により良いものを目指して変革していく意志を表したもの。社員一人ひとりの心に掲げ、行動を起こすためのもの。</w:t>
      </w:r>
    </w:p>
    <w:p w:rsidR="00F41344" w:rsidRDefault="00F41344"/>
    <w:p w:rsidR="00374A38" w:rsidRDefault="00374A38"/>
    <w:p w:rsidR="00374A38" w:rsidRPr="00BC2ACC" w:rsidRDefault="00374A38">
      <w:pPr>
        <w:rPr>
          <w:b/>
        </w:rPr>
      </w:pPr>
      <w:r w:rsidRPr="00BC2ACC">
        <w:rPr>
          <w:rFonts w:hint="eastAsia"/>
          <w:b/>
        </w:rPr>
        <w:lastRenderedPageBreak/>
        <w:t>２．</w:t>
      </w:r>
      <w:r w:rsidR="00746BC7" w:rsidRPr="00BC2ACC">
        <w:rPr>
          <w:rFonts w:hint="eastAsia"/>
          <w:b/>
        </w:rPr>
        <w:t>事業</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●法人が定款に規定した目的</w:t>
      </w:r>
    </w:p>
    <w:p w:rsidR="00374A38" w:rsidRDefault="00374A38" w:rsidP="00374A38">
      <w:pPr>
        <w:autoSpaceDE w:val="0"/>
        <w:autoSpaceDN w:val="0"/>
        <w:adjustRightInd w:val="0"/>
        <w:ind w:left="84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社会貢献をしようとするすべての人に対して、クラウドファンディングによる資源獲得</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資金・人材・知識</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の支援をすることにより、自己実現ができお互いに助け合う互助の社会を創造することに寄与する。</w:t>
      </w:r>
    </w:p>
    <w:p w:rsidR="00374A38" w:rsidRDefault="00374A38" w:rsidP="00374A38">
      <w:pPr>
        <w:autoSpaceDE w:val="0"/>
        <w:autoSpaceDN w:val="0"/>
        <w:adjustRightInd w:val="0"/>
        <w:jc w:val="left"/>
        <w:rPr>
          <w:rFonts w:ascii="MS UI Gothic" w:eastAsia="MS UI Gothic" w:cs="MS UI Gothic"/>
          <w:kern w:val="0"/>
          <w:sz w:val="18"/>
          <w:szCs w:val="18"/>
          <w:lang w:val="ja-JP"/>
        </w:rPr>
      </w:pPr>
    </w:p>
    <w:p w:rsidR="00374A38" w:rsidRDefault="00A25C34" w:rsidP="00A25C34">
      <w:pPr>
        <w:autoSpaceDE w:val="0"/>
        <w:autoSpaceDN w:val="0"/>
        <w:adjustRightInd w:val="0"/>
        <w:ind w:firstLine="840"/>
        <w:jc w:val="left"/>
        <w:rPr>
          <w:rFonts w:ascii="HG丸ｺﾞｼｯｸM-PRO" w:eastAsia="HG丸ｺﾞｼｯｸM-PRO" w:hAnsi="MS Gothic" w:cs="MS Gothic"/>
          <w:kern w:val="0"/>
          <w:sz w:val="19"/>
          <w:szCs w:val="19"/>
        </w:rPr>
      </w:pPr>
      <w:r w:rsidRPr="00A25C34">
        <w:rPr>
          <w:rFonts w:ascii="HG丸ｺﾞｼｯｸM-PRO" w:eastAsia="HG丸ｺﾞｼｯｸM-PRO" w:hAnsi="MS Gothic" w:cs="MS Gothic" w:hint="eastAsia"/>
          <w:kern w:val="0"/>
          <w:sz w:val="19"/>
          <w:szCs w:val="19"/>
          <w:highlight w:val="white"/>
        </w:rPr>
        <w:t>[特定非営利活動の種類</w:t>
      </w:r>
      <w:r>
        <w:rPr>
          <w:rFonts w:ascii="HG丸ｺﾞｼｯｸM-PRO" w:eastAsia="HG丸ｺﾞｼｯｸM-PRO" w:hAnsi="MS Gothic" w:cs="MS Gothic" w:hint="eastAsia"/>
          <w:kern w:val="0"/>
          <w:sz w:val="19"/>
          <w:szCs w:val="19"/>
          <w:highlight w:val="white"/>
        </w:rPr>
        <w:t>]</w:t>
      </w:r>
      <w:r w:rsidRPr="00A25C34">
        <w:rPr>
          <w:rFonts w:ascii="HG丸ｺﾞｼｯｸM-PRO" w:eastAsia="HG丸ｺﾞｼｯｸM-PRO" w:hAnsi="MS Gothic" w:cs="MS Gothic" w:hint="eastAsia"/>
          <w:kern w:val="0"/>
          <w:sz w:val="19"/>
          <w:szCs w:val="19"/>
          <w:highlight w:val="white"/>
        </w:rPr>
        <w:t xml:space="preserve"> 静岡県てびき </w:t>
      </w:r>
      <w:r w:rsidRPr="00A25C34">
        <w:rPr>
          <w:rFonts w:ascii="HG丸ｺﾞｼｯｸM-PRO" w:eastAsia="HG丸ｺﾞｼｯｸM-PRO" w:hAnsi="ＭＳ 明朝" w:cs="ＭＳ 明朝" w:hint="eastAsia"/>
          <w:kern w:val="0"/>
          <w:sz w:val="19"/>
          <w:szCs w:val="19"/>
          <w:highlight w:val="white"/>
        </w:rPr>
        <w:t>ⅠⅩ</w:t>
      </w:r>
      <w:r w:rsidRPr="00A25C34">
        <w:rPr>
          <w:rFonts w:ascii="HG丸ｺﾞｼｯｸM-PRO" w:eastAsia="HG丸ｺﾞｼｯｸM-PRO" w:hAnsi="MS Gothic" w:cs="MS Gothic" w:hint="eastAsia"/>
          <w:kern w:val="0"/>
          <w:sz w:val="19"/>
          <w:szCs w:val="19"/>
          <w:highlight w:val="white"/>
        </w:rPr>
        <w:t>-34頁にあります。"</w:t>
      </w:r>
    </w:p>
    <w:p w:rsidR="00A25C34" w:rsidRPr="00A25C34" w:rsidRDefault="00A25C34" w:rsidP="00A25C34">
      <w:pPr>
        <w:autoSpaceDE w:val="0"/>
        <w:autoSpaceDN w:val="0"/>
        <w:adjustRightInd w:val="0"/>
        <w:ind w:firstLine="840"/>
        <w:jc w:val="left"/>
        <w:rPr>
          <w:rFonts w:ascii="HG丸ｺﾞｼｯｸM-PRO" w:eastAsia="HG丸ｺﾞｼｯｸM-PRO" w:cs="MS UI Gothic"/>
          <w:kern w:val="0"/>
          <w:sz w:val="18"/>
          <w:szCs w:val="18"/>
          <w:lang w:val="ja-JP"/>
        </w:rPr>
      </w:pP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●特定非営利活動促進法第２条別表より選択した特定非営利活動の種類</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一</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保健、医療又は福祉の増進を図る活動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二</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社会教育の推進を図る活動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三</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まちづくりの推進を図る活動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四</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観光の振興を図る活動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五</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農山漁村又は中山間地域の振興を図る活動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六</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学術、文化、芸術又はスポーツの振興を図る活動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七</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環境の保全を図る活動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八</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災害救援活動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九</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地域安全活動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十</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人権の擁護又は平和の推進を図る活動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十一</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国際協力の活動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十二</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男女共同参画社会の形成の促進を図る活動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十三</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子どもの健全育成を図る活動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十四</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情報化社会の発展を図る活動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十五</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科学技術の振興を図る活動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十六</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経済活動の活性化を図る活動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十七</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職業能力の開発又は雇用機会の拡充を支援する活動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十八</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消費者の保護を図る活動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十九</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前各号に掲げる活動を行う団体の運営又は活動に関する連絡、助言又は援助の活動</w:t>
      </w:r>
    </w:p>
    <w:p w:rsidR="00374A38" w:rsidRDefault="00374A38" w:rsidP="00374A38">
      <w:pPr>
        <w:autoSpaceDE w:val="0"/>
        <w:autoSpaceDN w:val="0"/>
        <w:adjustRightInd w:val="0"/>
        <w:jc w:val="left"/>
        <w:rPr>
          <w:rFonts w:ascii="MS UI Gothic" w:eastAsia="MS UI Gothic" w:cs="MS UI Gothic"/>
          <w:kern w:val="0"/>
          <w:sz w:val="18"/>
          <w:szCs w:val="18"/>
          <w:lang w:val="ja-JP"/>
        </w:rPr>
      </w:pP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●ビジョンを達成させる為の法人事業</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クラウドファンディング</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専門家研修・派遣事業</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情報交換支援事業</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委託事業</w:t>
      </w:r>
    </w:p>
    <w:p w:rsidR="00374A38" w:rsidRDefault="00374A38" w:rsidP="00374A38">
      <w:pPr>
        <w:autoSpaceDE w:val="0"/>
        <w:autoSpaceDN w:val="0"/>
        <w:adjustRightInd w:val="0"/>
        <w:jc w:val="left"/>
        <w:rPr>
          <w:rFonts w:ascii="MS UI Gothic" w:eastAsia="MS UI Gothic" w:cs="MS UI Gothic"/>
          <w:kern w:val="0"/>
          <w:sz w:val="18"/>
          <w:szCs w:val="18"/>
          <w:lang w:val="ja-JP"/>
        </w:rPr>
      </w:pPr>
    </w:p>
    <w:p w:rsidR="00374A38" w:rsidRDefault="00374A38" w:rsidP="00374A38">
      <w:pPr>
        <w:autoSpaceDE w:val="0"/>
        <w:autoSpaceDN w:val="0"/>
        <w:adjustRightInd w:val="0"/>
        <w:jc w:val="left"/>
        <w:rPr>
          <w:rFonts w:ascii="MS UI Gothic" w:eastAsia="MS UI Gothic" w:cs="MS UI Gothic"/>
          <w:kern w:val="0"/>
          <w:sz w:val="18"/>
          <w:szCs w:val="18"/>
          <w:lang w:val="ja-JP"/>
        </w:rPr>
      </w:pPr>
    </w:p>
    <w:p w:rsidR="00374A38" w:rsidRDefault="00374A38" w:rsidP="00374A38">
      <w:pPr>
        <w:autoSpaceDE w:val="0"/>
        <w:autoSpaceDN w:val="0"/>
        <w:adjustRightInd w:val="0"/>
        <w:jc w:val="left"/>
        <w:rPr>
          <w:rFonts w:ascii="MS UI Gothic" w:eastAsia="MS UI Gothic" w:cs="MS UI Gothic"/>
          <w:kern w:val="0"/>
          <w:sz w:val="18"/>
          <w:szCs w:val="18"/>
          <w:lang w:val="ja-JP"/>
        </w:rPr>
      </w:pP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lastRenderedPageBreak/>
        <w:t>●法人事業の概要</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sidR="00746BC7">
        <w:rPr>
          <w:rFonts w:ascii="MS UI Gothic" w:eastAsia="MS UI Gothic" w:cs="MS UI Gothic" w:hint="eastAsia"/>
          <w:kern w:val="0"/>
          <w:sz w:val="18"/>
          <w:szCs w:val="18"/>
          <w:lang w:val="ja-JP"/>
        </w:rPr>
        <w:t>Ａ．</w:t>
      </w:r>
      <w:r>
        <w:rPr>
          <w:rFonts w:ascii="MS UI Gothic" w:eastAsia="MS UI Gothic" w:cs="MS UI Gothic" w:hint="eastAsia"/>
          <w:kern w:val="0"/>
          <w:sz w:val="18"/>
          <w:szCs w:val="18"/>
          <w:lang w:val="ja-JP"/>
        </w:rPr>
        <w:t>クラウドファンディング</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 xml:space="preserve">　　</w:t>
      </w:r>
      <w:r>
        <w:rPr>
          <w:rFonts w:ascii="MS UI Gothic" w:eastAsia="MS UI Gothic" w:cs="MS UI Gothic"/>
          <w:kern w:val="0"/>
          <w:sz w:val="18"/>
          <w:szCs w:val="18"/>
          <w:lang w:val="ja-JP"/>
        </w:rPr>
        <w:t>1.</w:t>
      </w:r>
      <w:r>
        <w:rPr>
          <w:rFonts w:ascii="MS UI Gothic" w:eastAsia="MS UI Gothic" w:cs="MS UI Gothic" w:hint="eastAsia"/>
          <w:kern w:val="0"/>
          <w:sz w:val="18"/>
          <w:szCs w:val="18"/>
          <w:lang w:val="ja-JP"/>
        </w:rPr>
        <w:t>活動を市民が評価できる活動評価事業</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 xml:space="preserve">　　</w:t>
      </w:r>
      <w:r>
        <w:rPr>
          <w:rFonts w:ascii="MS UI Gothic" w:eastAsia="MS UI Gothic" w:cs="MS UI Gothic"/>
          <w:kern w:val="0"/>
          <w:sz w:val="18"/>
          <w:szCs w:val="18"/>
          <w:lang w:val="ja-JP"/>
        </w:rPr>
        <w:t>2.</w:t>
      </w:r>
      <w:r>
        <w:rPr>
          <w:rFonts w:ascii="MS UI Gothic" w:eastAsia="MS UI Gothic" w:cs="MS UI Gothic" w:hint="eastAsia"/>
          <w:kern w:val="0"/>
          <w:sz w:val="18"/>
          <w:szCs w:val="18"/>
          <w:lang w:val="ja-JP"/>
        </w:rPr>
        <w:t>活動資源提供</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sidR="00746BC7">
        <w:rPr>
          <w:rFonts w:ascii="MS UI Gothic" w:eastAsia="MS UI Gothic" w:cs="MS UI Gothic" w:hint="eastAsia"/>
          <w:kern w:val="0"/>
          <w:sz w:val="18"/>
          <w:szCs w:val="18"/>
          <w:lang w:val="ja-JP"/>
        </w:rPr>
        <w:t>Ｂ．</w:t>
      </w:r>
      <w:r>
        <w:rPr>
          <w:rFonts w:ascii="MS UI Gothic" w:eastAsia="MS UI Gothic" w:cs="MS UI Gothic" w:hint="eastAsia"/>
          <w:kern w:val="0"/>
          <w:sz w:val="18"/>
          <w:szCs w:val="18"/>
          <w:lang w:val="ja-JP"/>
        </w:rPr>
        <w:t>専門家研修・派遣事業</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 xml:space="preserve">　　</w:t>
      </w:r>
      <w:r>
        <w:rPr>
          <w:rFonts w:ascii="MS UI Gothic" w:eastAsia="MS UI Gothic" w:cs="MS UI Gothic"/>
          <w:kern w:val="0"/>
          <w:sz w:val="18"/>
          <w:szCs w:val="18"/>
          <w:lang w:val="ja-JP"/>
        </w:rPr>
        <w:t>1.</w:t>
      </w:r>
      <w:r>
        <w:rPr>
          <w:rFonts w:ascii="MS UI Gothic" w:eastAsia="MS UI Gothic" w:cs="MS UI Gothic" w:hint="eastAsia"/>
          <w:kern w:val="0"/>
          <w:sz w:val="18"/>
          <w:szCs w:val="18"/>
          <w:lang w:val="ja-JP"/>
        </w:rPr>
        <w:t>高齢者等への専門知識研修事業</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 xml:space="preserve">　　</w:t>
      </w:r>
      <w:r>
        <w:rPr>
          <w:rFonts w:ascii="MS UI Gothic" w:eastAsia="MS UI Gothic" w:cs="MS UI Gothic"/>
          <w:kern w:val="0"/>
          <w:sz w:val="18"/>
          <w:szCs w:val="18"/>
          <w:lang w:val="ja-JP"/>
        </w:rPr>
        <w:t>2.NPO</w:t>
      </w:r>
      <w:r>
        <w:rPr>
          <w:rFonts w:ascii="MS UI Gothic" w:eastAsia="MS UI Gothic" w:cs="MS UI Gothic" w:hint="eastAsia"/>
          <w:kern w:val="0"/>
          <w:sz w:val="18"/>
          <w:szCs w:val="18"/>
          <w:lang w:val="ja-JP"/>
        </w:rPr>
        <w:t xml:space="preserve">法人へ専門家無償派遣事業　</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sidR="00746BC7">
        <w:rPr>
          <w:rFonts w:ascii="MS UI Gothic" w:eastAsia="MS UI Gothic" w:cs="MS UI Gothic" w:hint="eastAsia"/>
          <w:kern w:val="0"/>
          <w:sz w:val="18"/>
          <w:szCs w:val="18"/>
          <w:lang w:val="ja-JP"/>
        </w:rPr>
        <w:t>Ｃ．</w:t>
      </w:r>
      <w:r>
        <w:rPr>
          <w:rFonts w:ascii="MS UI Gothic" w:eastAsia="MS UI Gothic" w:cs="MS UI Gothic" w:hint="eastAsia"/>
          <w:kern w:val="0"/>
          <w:sz w:val="18"/>
          <w:szCs w:val="18"/>
          <w:lang w:val="ja-JP"/>
        </w:rPr>
        <w:t>情報交換支援事業</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 xml:space="preserve">　　</w:t>
      </w:r>
      <w:r>
        <w:rPr>
          <w:rFonts w:ascii="MS UI Gothic" w:eastAsia="MS UI Gothic" w:cs="MS UI Gothic"/>
          <w:kern w:val="0"/>
          <w:sz w:val="18"/>
          <w:szCs w:val="18"/>
          <w:lang w:val="ja-JP"/>
        </w:rPr>
        <w:t>1.</w:t>
      </w:r>
      <w:r>
        <w:rPr>
          <w:rFonts w:ascii="MS UI Gothic" w:eastAsia="MS UI Gothic" w:cs="MS UI Gothic" w:hint="eastAsia"/>
          <w:kern w:val="0"/>
          <w:sz w:val="18"/>
          <w:szCs w:val="18"/>
          <w:lang w:val="ja-JP"/>
        </w:rPr>
        <w:t>支援者と事業者とのコミ</w:t>
      </w:r>
      <w:r w:rsidR="00676D81">
        <w:rPr>
          <w:rFonts w:ascii="MS UI Gothic" w:eastAsia="MS UI Gothic" w:cs="MS UI Gothic" w:hint="eastAsia"/>
          <w:kern w:val="0"/>
          <w:sz w:val="18"/>
          <w:szCs w:val="18"/>
          <w:lang w:val="ja-JP"/>
        </w:rPr>
        <w:t>ユニ</w:t>
      </w:r>
      <w:r>
        <w:rPr>
          <w:rFonts w:ascii="MS UI Gothic" w:eastAsia="MS UI Gothic" w:cs="MS UI Gothic" w:hint="eastAsia"/>
          <w:kern w:val="0"/>
          <w:sz w:val="18"/>
          <w:szCs w:val="18"/>
          <w:lang w:val="ja-JP"/>
        </w:rPr>
        <w:t>ケーション支援</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 xml:space="preserve">　　</w:t>
      </w:r>
      <w:r>
        <w:rPr>
          <w:rFonts w:ascii="MS UI Gothic" w:eastAsia="MS UI Gothic" w:cs="MS UI Gothic"/>
          <w:kern w:val="0"/>
          <w:sz w:val="18"/>
          <w:szCs w:val="18"/>
          <w:lang w:val="ja-JP"/>
        </w:rPr>
        <w:t>2.</w:t>
      </w:r>
      <w:r>
        <w:rPr>
          <w:rFonts w:ascii="MS UI Gothic" w:eastAsia="MS UI Gothic" w:cs="MS UI Gothic" w:hint="eastAsia"/>
          <w:kern w:val="0"/>
          <w:sz w:val="18"/>
          <w:szCs w:val="18"/>
          <w:lang w:val="ja-JP"/>
        </w:rPr>
        <w:t>「できる人」と「してほしい人」との情報仲介</w:t>
      </w:r>
    </w:p>
    <w:p w:rsidR="00374A38" w:rsidRDefault="00374A38" w:rsidP="00374A38">
      <w:pPr>
        <w:autoSpaceDE w:val="0"/>
        <w:autoSpaceDN w:val="0"/>
        <w:adjustRightInd w:val="0"/>
        <w:jc w:val="left"/>
        <w:rPr>
          <w:rFonts w:ascii="MS UI Gothic" w:eastAsia="MS UI Gothic" w:cs="MS UI Gothic"/>
          <w:kern w:val="0"/>
          <w:sz w:val="18"/>
          <w:szCs w:val="18"/>
          <w:lang w:val="ja-JP"/>
        </w:rPr>
      </w:pP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●記入者</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感想</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定款は法人を自ら規定するもの。</w:t>
      </w:r>
    </w:p>
    <w:p w:rsidR="00374A38" w:rsidRDefault="00374A38"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特定非営利活動促進法は、他の財団法人や社団法人の法より柔軟性があり、自由な活動ができる。</w:t>
      </w:r>
    </w:p>
    <w:p w:rsidR="00374A38" w:rsidRDefault="00374A38" w:rsidP="00374A38">
      <w:pPr>
        <w:autoSpaceDE w:val="0"/>
        <w:autoSpaceDN w:val="0"/>
        <w:adjustRightInd w:val="0"/>
        <w:jc w:val="left"/>
        <w:rPr>
          <w:rFonts w:ascii="MS UI Gothic" w:eastAsia="MS UI Gothic" w:cs="MS UI Gothic"/>
          <w:kern w:val="0"/>
          <w:sz w:val="18"/>
          <w:szCs w:val="18"/>
          <w:lang w:val="ja-JP"/>
        </w:rPr>
      </w:pPr>
    </w:p>
    <w:p w:rsidR="00676D81" w:rsidRDefault="00676D81"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●自己評価　[ 良い ]</w:t>
      </w:r>
    </w:p>
    <w:p w:rsidR="00746BC7" w:rsidRDefault="00746BC7" w:rsidP="00374A38">
      <w:pPr>
        <w:autoSpaceDE w:val="0"/>
        <w:autoSpaceDN w:val="0"/>
        <w:adjustRightInd w:val="0"/>
        <w:jc w:val="left"/>
        <w:rPr>
          <w:rFonts w:ascii="MS UI Gothic" w:eastAsia="MS UI Gothic" w:cs="MS UI Gothic"/>
          <w:kern w:val="0"/>
          <w:sz w:val="18"/>
          <w:szCs w:val="18"/>
          <w:lang w:val="ja-JP"/>
        </w:rPr>
      </w:pPr>
    </w:p>
    <w:p w:rsidR="00676D81" w:rsidRDefault="00676D81" w:rsidP="00374A38">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w:t>
      </w:r>
    </w:p>
    <w:p w:rsidR="00374A38" w:rsidRPr="00AC3994" w:rsidRDefault="00374A38" w:rsidP="00374A38">
      <w:pPr>
        <w:autoSpaceDE w:val="0"/>
        <w:autoSpaceDN w:val="0"/>
        <w:adjustRightInd w:val="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法人事業の選択決定手順</w:t>
      </w:r>
    </w:p>
    <w:p w:rsidR="00676D81" w:rsidRPr="00AC3994" w:rsidRDefault="00374A38" w:rsidP="00374A38">
      <w:pPr>
        <w:autoSpaceDE w:val="0"/>
        <w:autoSpaceDN w:val="0"/>
        <w:adjustRightInd w:val="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●法人の目的 (ミッション・ビジョン)</w:t>
      </w:r>
      <w:r w:rsidR="00676D81" w:rsidRPr="00AC3994">
        <w:rPr>
          <w:rFonts w:ascii="HG丸ｺﾞｼｯｸM-PRO" w:eastAsia="HG丸ｺﾞｼｯｸM-PRO" w:hAnsiTheme="majorHAnsi" w:cs="MS UI Gothic" w:hint="eastAsia"/>
          <w:kern w:val="0"/>
          <w:sz w:val="20"/>
          <w:szCs w:val="20"/>
          <w:lang w:val="ja-JP"/>
        </w:rPr>
        <w:t xml:space="preserve">　　</w:t>
      </w:r>
    </w:p>
    <w:p w:rsidR="00374A38" w:rsidRPr="00AC3994" w:rsidRDefault="00676D81" w:rsidP="00AC3994">
      <w:pPr>
        <w:autoSpaceDE w:val="0"/>
        <w:autoSpaceDN w:val="0"/>
        <w:adjustRightInd w:val="0"/>
        <w:ind w:firstLineChars="100" w:firstLine="20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ミッションは、「法人の社会的使命」　　ビジョンは「法人が目指す理想とする社会の状態」</w:t>
      </w:r>
    </w:p>
    <w:p w:rsidR="00374A38" w:rsidRPr="00AC3994" w:rsidRDefault="00374A38" w:rsidP="00374A38">
      <w:pPr>
        <w:autoSpaceDE w:val="0"/>
        <w:autoSpaceDN w:val="0"/>
        <w:adjustRightInd w:val="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●目的に合う特定非営利活動の種類を選択</w:t>
      </w:r>
    </w:p>
    <w:p w:rsidR="00374A38" w:rsidRPr="00AC3994" w:rsidRDefault="00374A38" w:rsidP="00374A38">
      <w:pPr>
        <w:autoSpaceDE w:val="0"/>
        <w:autoSpaceDN w:val="0"/>
        <w:adjustRightInd w:val="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●活動の種類に合う事業を揚げ定款に規定する</w:t>
      </w:r>
    </w:p>
    <w:p w:rsidR="00746BC7" w:rsidRPr="00AC3994" w:rsidRDefault="00746BC7" w:rsidP="00374A38">
      <w:pPr>
        <w:autoSpaceDE w:val="0"/>
        <w:autoSpaceDN w:val="0"/>
        <w:adjustRightInd w:val="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 xml:space="preserve">　</w:t>
      </w:r>
      <w:r w:rsidRPr="00AC3994">
        <w:rPr>
          <w:rFonts w:ascii="HG丸ｺﾞｼｯｸM-PRO" w:eastAsia="HG丸ｺﾞｼｯｸM-PRO" w:hAnsiTheme="majorHAnsi" w:cs="Yu Gothic UI" w:hint="eastAsia"/>
          <w:kern w:val="0"/>
          <w:sz w:val="20"/>
          <w:szCs w:val="20"/>
          <w:lang w:val="ja-JP"/>
        </w:rPr>
        <w:t>ＮＰＯ法より、特定非営利活動の種類に関する事業でなければ、ＮＰＯ法人の非営利活動とは、認められない。</w:t>
      </w:r>
    </w:p>
    <w:p w:rsidR="00374A38" w:rsidRPr="00AC3994" w:rsidRDefault="00374A38" w:rsidP="00374A38">
      <w:pPr>
        <w:autoSpaceDE w:val="0"/>
        <w:autoSpaceDN w:val="0"/>
        <w:adjustRightInd w:val="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●定款に規定した複数の事業は、それぞれが連携し強め合うように事業計画をする</w:t>
      </w:r>
    </w:p>
    <w:p w:rsidR="00746BC7" w:rsidRPr="00AC3994" w:rsidRDefault="00746BC7" w:rsidP="00374A38">
      <w:pPr>
        <w:autoSpaceDE w:val="0"/>
        <w:autoSpaceDN w:val="0"/>
        <w:adjustRightInd w:val="0"/>
        <w:jc w:val="left"/>
        <w:rPr>
          <w:rFonts w:ascii="HG丸ｺﾞｼｯｸM-PRO" w:eastAsia="HG丸ｺﾞｼｯｸM-PRO" w:hAnsiTheme="majorHAnsi" w:cs="MS UI Gothic"/>
          <w:kern w:val="0"/>
          <w:sz w:val="20"/>
          <w:szCs w:val="20"/>
          <w:lang w:val="ja-JP"/>
        </w:rPr>
      </w:pPr>
    </w:p>
    <w:p w:rsidR="00374A38" w:rsidRPr="00AC3994" w:rsidRDefault="00374A38" w:rsidP="00374A38">
      <w:pPr>
        <w:autoSpaceDE w:val="0"/>
        <w:autoSpaceDN w:val="0"/>
        <w:adjustRightInd w:val="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１．この法人は、定款に定めた事業のみを実施する。それ以外の事業は実施しない。</w:t>
      </w:r>
    </w:p>
    <w:p w:rsidR="00374A38" w:rsidRPr="00AC3994" w:rsidRDefault="00374A38" w:rsidP="00374A38">
      <w:pPr>
        <w:autoSpaceDE w:val="0"/>
        <w:autoSpaceDN w:val="0"/>
        <w:adjustRightInd w:val="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２．事業の成果を法人の目的としない。</w:t>
      </w:r>
    </w:p>
    <w:p w:rsidR="00374A38" w:rsidRPr="00AC3994" w:rsidRDefault="00374A38" w:rsidP="00374A38">
      <w:pPr>
        <w:autoSpaceDE w:val="0"/>
        <w:autoSpaceDN w:val="0"/>
        <w:adjustRightInd w:val="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３．事業は、法人の目的(ビジョン)を達成させる為の手段である。</w:t>
      </w:r>
    </w:p>
    <w:p w:rsidR="00374A38" w:rsidRPr="00AC3994" w:rsidRDefault="00374A38" w:rsidP="00374A38">
      <w:pPr>
        <w:autoSpaceDE w:val="0"/>
        <w:autoSpaceDN w:val="0"/>
        <w:adjustRightInd w:val="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４．法人の価値と存続の意義は、人の強みを活かし社会へ、新しいライフスタイルと価値創造の提供ができることである。</w:t>
      </w:r>
    </w:p>
    <w:p w:rsidR="00374A38" w:rsidRPr="00AC3994" w:rsidRDefault="00374A38" w:rsidP="00374A38">
      <w:pPr>
        <w:autoSpaceDE w:val="0"/>
        <w:autoSpaceDN w:val="0"/>
        <w:adjustRightInd w:val="0"/>
        <w:jc w:val="left"/>
        <w:rPr>
          <w:rFonts w:ascii="HG丸ｺﾞｼｯｸM-PRO" w:eastAsia="HG丸ｺﾞｼｯｸM-PRO" w:hAnsiTheme="majorHAnsi" w:cs="MS UI Gothic"/>
          <w:kern w:val="0"/>
          <w:sz w:val="20"/>
          <w:szCs w:val="20"/>
          <w:lang w:val="ja-JP"/>
        </w:rPr>
      </w:pPr>
      <w:r w:rsidRPr="00AC3994">
        <w:rPr>
          <w:rFonts w:ascii="HG丸ｺﾞｼｯｸM-PRO" w:eastAsia="HG丸ｺﾞｼｯｸM-PRO" w:hAnsiTheme="majorHAnsi" w:cs="MS UI Gothic" w:hint="eastAsia"/>
          <w:kern w:val="0"/>
          <w:sz w:val="20"/>
          <w:szCs w:val="20"/>
          <w:lang w:val="ja-JP"/>
        </w:rPr>
        <w:t>５．特定非営利活動法人は、多様で自由な社会貢献活動により、公益の増進に寄与することを目的とする。</w:t>
      </w:r>
    </w:p>
    <w:p w:rsidR="00374A38" w:rsidRDefault="00374A38" w:rsidP="00374A38">
      <w:pPr>
        <w:autoSpaceDE w:val="0"/>
        <w:autoSpaceDN w:val="0"/>
        <w:adjustRightInd w:val="0"/>
        <w:jc w:val="left"/>
        <w:rPr>
          <w:rFonts w:ascii="MS UI Gothic" w:eastAsia="MS UI Gothic" w:cs="MS UI Gothic"/>
          <w:kern w:val="0"/>
          <w:sz w:val="18"/>
          <w:szCs w:val="18"/>
          <w:lang w:val="ja-JP"/>
        </w:rPr>
      </w:pPr>
    </w:p>
    <w:p w:rsidR="00374A38" w:rsidRDefault="00374A38" w:rsidP="00374A38">
      <w:pPr>
        <w:autoSpaceDE w:val="0"/>
        <w:autoSpaceDN w:val="0"/>
        <w:adjustRightInd w:val="0"/>
        <w:jc w:val="left"/>
        <w:rPr>
          <w:rFonts w:ascii="MS UI Gothic" w:eastAsia="MS UI Gothic" w:cs="MS UI Gothic"/>
          <w:kern w:val="0"/>
          <w:sz w:val="18"/>
          <w:szCs w:val="18"/>
          <w:lang w:val="ja-JP"/>
        </w:rPr>
      </w:pPr>
    </w:p>
    <w:p w:rsidR="00F87272" w:rsidRDefault="00F87272" w:rsidP="00F87272">
      <w:pPr>
        <w:autoSpaceDE w:val="0"/>
        <w:autoSpaceDN w:val="0"/>
        <w:adjustRightInd w:val="0"/>
        <w:jc w:val="left"/>
        <w:rPr>
          <w:rFonts w:ascii="HG丸ｺﾞｼｯｸM-PRO" w:eastAsia="HG丸ｺﾞｼｯｸM-PRO" w:hAnsi="MS Gothic" w:cs="MS Gothic"/>
          <w:kern w:val="0"/>
          <w:sz w:val="20"/>
          <w:szCs w:val="20"/>
          <w:highlight w:val="white"/>
        </w:rPr>
      </w:pPr>
      <w:r>
        <w:rPr>
          <w:rFonts w:ascii="HG丸ｺﾞｼｯｸM-PRO" w:eastAsia="HG丸ｺﾞｼｯｸM-PRO" w:hAnsi="MS Gothic" w:cs="MS Gothic" w:hint="eastAsia"/>
          <w:kern w:val="0"/>
          <w:sz w:val="20"/>
          <w:szCs w:val="20"/>
          <w:highlight w:val="white"/>
        </w:rPr>
        <w:lastRenderedPageBreak/>
        <w:t>●法人の目的</w:t>
      </w:r>
    </w:p>
    <w:p w:rsidR="00F87272" w:rsidRPr="00F87272" w:rsidRDefault="00F87272" w:rsidP="00F87272">
      <w:pPr>
        <w:autoSpaceDE w:val="0"/>
        <w:autoSpaceDN w:val="0"/>
        <w:adjustRightInd w:val="0"/>
        <w:ind w:firstLineChars="100" w:firstLine="200"/>
        <w:jc w:val="left"/>
        <w:rPr>
          <w:rFonts w:ascii="HG丸ｺﾞｼｯｸM-PRO" w:eastAsia="HG丸ｺﾞｼｯｸM-PRO" w:hAnsi="MS Gothic" w:cs="MS Gothic"/>
          <w:kern w:val="0"/>
          <w:sz w:val="20"/>
          <w:szCs w:val="20"/>
          <w:highlight w:val="white"/>
        </w:rPr>
      </w:pPr>
      <w:r w:rsidRPr="00F87272">
        <w:rPr>
          <w:rFonts w:ascii="HG丸ｺﾞｼｯｸM-PRO" w:eastAsia="HG丸ｺﾞｼｯｸM-PRO" w:hAnsi="MS Gothic" w:cs="MS Gothic" w:hint="eastAsia"/>
          <w:kern w:val="0"/>
          <w:sz w:val="20"/>
          <w:szCs w:val="20"/>
          <w:highlight w:val="white"/>
        </w:rPr>
        <w:t>法人の目的を「○○事業をして、社会貢献をする」などとした場合。</w:t>
      </w:r>
    </w:p>
    <w:p w:rsidR="00F87272" w:rsidRPr="00F87272" w:rsidRDefault="00F87272" w:rsidP="00F87272">
      <w:pPr>
        <w:autoSpaceDE w:val="0"/>
        <w:autoSpaceDN w:val="0"/>
        <w:adjustRightInd w:val="0"/>
        <w:ind w:left="600" w:hangingChars="300" w:hanging="600"/>
        <w:jc w:val="left"/>
        <w:rPr>
          <w:rFonts w:ascii="HG丸ｺﾞｼｯｸM-PRO" w:eastAsia="HG丸ｺﾞｼｯｸM-PRO" w:hAnsi="MS Gothic" w:cs="MS Gothic"/>
          <w:kern w:val="0"/>
          <w:sz w:val="20"/>
          <w:szCs w:val="20"/>
          <w:highlight w:val="white"/>
        </w:rPr>
      </w:pPr>
      <w:r w:rsidRPr="00F87272">
        <w:rPr>
          <w:rFonts w:ascii="HG丸ｺﾞｼｯｸM-PRO" w:eastAsia="HG丸ｺﾞｼｯｸM-PRO" w:hAnsi="MS Gothic" w:cs="MS Gothic" w:hint="eastAsia"/>
          <w:kern w:val="0"/>
          <w:sz w:val="20"/>
          <w:szCs w:val="20"/>
          <w:highlight w:val="white"/>
        </w:rPr>
        <w:t xml:space="preserve">  </w:t>
      </w:r>
      <w:r>
        <w:rPr>
          <w:rFonts w:ascii="HG丸ｺﾞｼｯｸM-PRO" w:eastAsia="HG丸ｺﾞｼｯｸM-PRO" w:hAnsi="MS Gothic" w:cs="MS Gothic" w:hint="eastAsia"/>
          <w:kern w:val="0"/>
          <w:sz w:val="20"/>
          <w:szCs w:val="20"/>
          <w:highlight w:val="white"/>
        </w:rPr>
        <w:t>１．</w:t>
      </w:r>
      <w:r w:rsidRPr="00F87272">
        <w:rPr>
          <w:rFonts w:ascii="HG丸ｺﾞｼｯｸM-PRO" w:eastAsia="HG丸ｺﾞｼｯｸM-PRO" w:hAnsi="MS Gothic" w:cs="MS Gothic" w:hint="eastAsia"/>
          <w:kern w:val="0"/>
          <w:sz w:val="20"/>
          <w:szCs w:val="20"/>
          <w:highlight w:val="white"/>
        </w:rPr>
        <w:t>○○事業をするということを法人目的にしてしまうと、事業そのものの拡大や販売領域拡大などが目的となる。</w:t>
      </w:r>
    </w:p>
    <w:p w:rsidR="00F87272" w:rsidRDefault="00F87272" w:rsidP="00F87272">
      <w:pPr>
        <w:autoSpaceDE w:val="0"/>
        <w:autoSpaceDN w:val="0"/>
        <w:adjustRightInd w:val="0"/>
        <w:jc w:val="left"/>
        <w:rPr>
          <w:rFonts w:ascii="HG丸ｺﾞｼｯｸM-PRO" w:eastAsia="HG丸ｺﾞｼｯｸM-PRO" w:hAnsi="MS Gothic" w:cs="MS Gothic"/>
          <w:kern w:val="0"/>
          <w:sz w:val="20"/>
          <w:szCs w:val="20"/>
          <w:highlight w:val="white"/>
        </w:rPr>
      </w:pPr>
      <w:r>
        <w:rPr>
          <w:rFonts w:ascii="HG丸ｺﾞｼｯｸM-PRO" w:eastAsia="HG丸ｺﾞｼｯｸM-PRO" w:hAnsi="MS Gothic" w:cs="MS Gothic" w:hint="eastAsia"/>
          <w:kern w:val="0"/>
          <w:sz w:val="20"/>
          <w:szCs w:val="20"/>
          <w:highlight w:val="white"/>
        </w:rPr>
        <w:t xml:space="preserve">  ２．</w:t>
      </w:r>
      <w:r w:rsidRPr="00F87272">
        <w:rPr>
          <w:rFonts w:ascii="HG丸ｺﾞｼｯｸM-PRO" w:eastAsia="HG丸ｺﾞｼｯｸM-PRO" w:hAnsi="MS Gothic" w:cs="MS Gothic" w:hint="eastAsia"/>
          <w:kern w:val="0"/>
          <w:sz w:val="20"/>
          <w:szCs w:val="20"/>
          <w:highlight w:val="white"/>
        </w:rPr>
        <w:t xml:space="preserve">○○の開発・促進・啓蒙を目的とすると、研究の成果や販売量・製品開発が目的になる。 _ </w:t>
      </w:r>
      <w:r>
        <w:rPr>
          <w:rFonts w:ascii="HG丸ｺﾞｼｯｸM-PRO" w:eastAsia="HG丸ｺﾞｼｯｸM-PRO" w:hAnsi="MS Gothic" w:cs="MS Gothic" w:hint="eastAsia"/>
          <w:kern w:val="0"/>
          <w:sz w:val="20"/>
          <w:szCs w:val="20"/>
          <w:highlight w:val="white"/>
        </w:rPr>
        <w:t>３．</w:t>
      </w:r>
      <w:r w:rsidRPr="00F87272">
        <w:rPr>
          <w:rFonts w:ascii="HG丸ｺﾞｼｯｸM-PRO" w:eastAsia="HG丸ｺﾞｼｯｸM-PRO" w:hAnsi="MS Gothic" w:cs="MS Gothic" w:hint="eastAsia"/>
          <w:kern w:val="0"/>
          <w:sz w:val="20"/>
          <w:szCs w:val="20"/>
          <w:highlight w:val="white"/>
        </w:rPr>
        <w:t>○○事業と○○事業により社会に貢献とすると、異なる２事業により、目的が複数あるよ</w:t>
      </w:r>
    </w:p>
    <w:p w:rsidR="00F87272" w:rsidRDefault="00F87272" w:rsidP="00F87272">
      <w:pPr>
        <w:autoSpaceDE w:val="0"/>
        <w:autoSpaceDN w:val="0"/>
        <w:adjustRightInd w:val="0"/>
        <w:ind w:firstLineChars="100" w:firstLine="200"/>
        <w:jc w:val="left"/>
        <w:rPr>
          <w:rFonts w:ascii="HG丸ｺﾞｼｯｸM-PRO" w:eastAsia="HG丸ｺﾞｼｯｸM-PRO" w:hAnsi="MS Gothic" w:cs="MS Gothic"/>
          <w:kern w:val="0"/>
          <w:sz w:val="20"/>
          <w:szCs w:val="20"/>
          <w:highlight w:val="white"/>
        </w:rPr>
      </w:pPr>
      <w:r>
        <w:rPr>
          <w:rFonts w:ascii="HG丸ｺﾞｼｯｸM-PRO" w:eastAsia="HG丸ｺﾞｼｯｸM-PRO" w:hAnsi="MS Gothic" w:cs="MS Gothic" w:hint="eastAsia"/>
          <w:kern w:val="0"/>
          <w:sz w:val="20"/>
          <w:szCs w:val="20"/>
          <w:highlight w:val="white"/>
        </w:rPr>
        <w:t xml:space="preserve">　　</w:t>
      </w:r>
      <w:r w:rsidRPr="00F87272">
        <w:rPr>
          <w:rFonts w:ascii="HG丸ｺﾞｼｯｸM-PRO" w:eastAsia="HG丸ｺﾞｼｯｸM-PRO" w:hAnsi="MS Gothic" w:cs="MS Gothic" w:hint="eastAsia"/>
          <w:kern w:val="0"/>
          <w:sz w:val="20"/>
          <w:szCs w:val="20"/>
          <w:highlight w:val="white"/>
        </w:rPr>
        <w:t>うになってしまう。</w:t>
      </w:r>
    </w:p>
    <w:p w:rsidR="00F87272" w:rsidRPr="00F87272" w:rsidRDefault="00F87272" w:rsidP="00F87272">
      <w:pPr>
        <w:autoSpaceDE w:val="0"/>
        <w:autoSpaceDN w:val="0"/>
        <w:adjustRightInd w:val="0"/>
        <w:ind w:firstLineChars="100" w:firstLine="200"/>
        <w:jc w:val="left"/>
        <w:rPr>
          <w:rFonts w:ascii="HG丸ｺﾞｼｯｸM-PRO" w:eastAsia="HG丸ｺﾞｼｯｸM-PRO" w:hAnsi="MS Gothic" w:cs="MS Gothic"/>
          <w:kern w:val="0"/>
          <w:sz w:val="20"/>
          <w:szCs w:val="20"/>
          <w:highlight w:val="white"/>
        </w:rPr>
      </w:pPr>
      <w:r w:rsidRPr="00F87272">
        <w:rPr>
          <w:rFonts w:ascii="HG丸ｺﾞｼｯｸM-PRO" w:eastAsia="HG丸ｺﾞｼｯｸM-PRO" w:hAnsi="MS Gothic" w:cs="MS Gothic" w:hint="eastAsia"/>
          <w:kern w:val="0"/>
          <w:sz w:val="20"/>
          <w:szCs w:val="20"/>
          <w:highlight w:val="white"/>
        </w:rPr>
        <w:t>_</w:t>
      </w:r>
    </w:p>
    <w:p w:rsidR="00F87272" w:rsidRPr="00F87272" w:rsidRDefault="00F87272" w:rsidP="00F87272">
      <w:pPr>
        <w:autoSpaceDE w:val="0"/>
        <w:autoSpaceDN w:val="0"/>
        <w:adjustRightInd w:val="0"/>
        <w:ind w:left="200" w:hangingChars="100" w:hanging="200"/>
        <w:jc w:val="left"/>
        <w:rPr>
          <w:rFonts w:ascii="HG丸ｺﾞｼｯｸM-PRO" w:eastAsia="HG丸ｺﾞｼｯｸM-PRO" w:hAnsi="MS Gothic" w:cs="MS Gothic"/>
          <w:kern w:val="0"/>
          <w:sz w:val="20"/>
          <w:szCs w:val="20"/>
          <w:highlight w:val="white"/>
        </w:rPr>
      </w:pPr>
      <w:r w:rsidRPr="00F87272">
        <w:rPr>
          <w:rFonts w:ascii="HG丸ｺﾞｼｯｸM-PRO" w:eastAsia="HG丸ｺﾞｼｯｸM-PRO" w:hAnsi="MS Gothic" w:cs="MS Gothic" w:hint="eastAsia"/>
          <w:kern w:val="0"/>
          <w:sz w:val="20"/>
          <w:szCs w:val="20"/>
          <w:highlight w:val="white"/>
        </w:rPr>
        <w:t xml:space="preserve">  事業は、目的を達成させるための手段であり、目的は、法人の外部への働きかけであり、社会への価値創造や新しいライフスタイルの提供である。</w:t>
      </w:r>
    </w:p>
    <w:p w:rsidR="00F87272" w:rsidRDefault="00F87272" w:rsidP="00F87272">
      <w:pPr>
        <w:autoSpaceDE w:val="0"/>
        <w:autoSpaceDN w:val="0"/>
        <w:adjustRightInd w:val="0"/>
        <w:ind w:left="200" w:hangingChars="100" w:hanging="200"/>
        <w:jc w:val="left"/>
        <w:rPr>
          <w:rFonts w:ascii="HG丸ｺﾞｼｯｸM-PRO" w:eastAsia="HG丸ｺﾞｼｯｸM-PRO" w:hAnsi="MS Gothic" w:cs="MS Gothic"/>
          <w:kern w:val="0"/>
          <w:sz w:val="20"/>
          <w:szCs w:val="20"/>
          <w:highlight w:val="white"/>
        </w:rPr>
      </w:pPr>
      <w:r w:rsidRPr="00F87272">
        <w:rPr>
          <w:rFonts w:ascii="HG丸ｺﾞｼｯｸM-PRO" w:eastAsia="HG丸ｺﾞｼｯｸM-PRO" w:hAnsi="MS Gothic" w:cs="MS Gothic" w:hint="eastAsia"/>
          <w:kern w:val="0"/>
          <w:sz w:val="20"/>
          <w:szCs w:val="20"/>
          <w:highlight w:val="white"/>
        </w:rPr>
        <w:t xml:space="preserve">  つまり、法人の外部である社会への貢献でなければならなく、法人の内部の事業の拡大やあり方または、より良い製品そのものの開発改善ではない。</w:t>
      </w:r>
    </w:p>
    <w:p w:rsidR="00F87272" w:rsidRPr="00F87272" w:rsidRDefault="00F87272" w:rsidP="00F87272">
      <w:pPr>
        <w:autoSpaceDE w:val="0"/>
        <w:autoSpaceDN w:val="0"/>
        <w:adjustRightInd w:val="0"/>
        <w:ind w:left="200" w:hangingChars="100" w:hanging="200"/>
        <w:jc w:val="left"/>
        <w:rPr>
          <w:rFonts w:ascii="HG丸ｺﾞｼｯｸM-PRO" w:eastAsia="HG丸ｺﾞｼｯｸM-PRO" w:hAnsi="MS Gothic" w:cs="MS Gothic"/>
          <w:kern w:val="0"/>
          <w:sz w:val="20"/>
          <w:szCs w:val="20"/>
          <w:highlight w:val="white"/>
        </w:rPr>
      </w:pPr>
    </w:p>
    <w:p w:rsidR="00F87272" w:rsidRPr="00F87272" w:rsidRDefault="00F87272" w:rsidP="00F87272">
      <w:pPr>
        <w:autoSpaceDE w:val="0"/>
        <w:autoSpaceDN w:val="0"/>
        <w:adjustRightInd w:val="0"/>
        <w:jc w:val="left"/>
        <w:rPr>
          <w:rFonts w:ascii="HG丸ｺﾞｼｯｸM-PRO" w:eastAsia="HG丸ｺﾞｼｯｸM-PRO" w:hAnsi="MS Gothic" w:cs="MS Gothic"/>
          <w:kern w:val="0"/>
          <w:sz w:val="20"/>
          <w:szCs w:val="20"/>
          <w:highlight w:val="white"/>
        </w:rPr>
      </w:pPr>
      <w:r w:rsidRPr="00F87272">
        <w:rPr>
          <w:rFonts w:ascii="HG丸ｺﾞｼｯｸM-PRO" w:eastAsia="HG丸ｺﾞｼｯｸM-PRO" w:hAnsi="MS Gothic" w:cs="MS Gothic" w:hint="eastAsia"/>
          <w:kern w:val="0"/>
          <w:sz w:val="20"/>
          <w:szCs w:val="20"/>
          <w:highlight w:val="white"/>
        </w:rPr>
        <w:t xml:space="preserve"> これは、マネジメントの考え方であり、組織構築取り組みのスタートである。</w:t>
      </w:r>
    </w:p>
    <w:p w:rsidR="00F87272" w:rsidRPr="00F87272" w:rsidRDefault="00F87272" w:rsidP="00F87272">
      <w:pPr>
        <w:autoSpaceDE w:val="0"/>
        <w:autoSpaceDN w:val="0"/>
        <w:adjustRightInd w:val="0"/>
        <w:ind w:left="100" w:hangingChars="50" w:hanging="100"/>
        <w:jc w:val="left"/>
        <w:rPr>
          <w:rFonts w:ascii="HG丸ｺﾞｼｯｸM-PRO" w:eastAsia="HG丸ｺﾞｼｯｸM-PRO" w:hAnsi="MS Gothic" w:cs="MS Gothic"/>
          <w:kern w:val="0"/>
          <w:sz w:val="20"/>
          <w:szCs w:val="20"/>
          <w:highlight w:val="white"/>
        </w:rPr>
      </w:pPr>
      <w:r>
        <w:rPr>
          <w:rFonts w:ascii="HG丸ｺﾞｼｯｸM-PRO" w:eastAsia="HG丸ｺﾞｼｯｸM-PRO" w:hAnsi="MS Gothic" w:cs="MS Gothic" w:hint="eastAsia"/>
          <w:kern w:val="0"/>
          <w:sz w:val="20"/>
          <w:szCs w:val="20"/>
          <w:highlight w:val="white"/>
        </w:rPr>
        <w:t xml:space="preserve"> </w:t>
      </w:r>
      <w:r w:rsidRPr="00F87272">
        <w:rPr>
          <w:rFonts w:ascii="HG丸ｺﾞｼｯｸM-PRO" w:eastAsia="HG丸ｺﾞｼｯｸM-PRO" w:hAnsi="MS Gothic" w:cs="MS Gothic" w:hint="eastAsia"/>
          <w:kern w:val="0"/>
          <w:sz w:val="20"/>
          <w:szCs w:val="20"/>
          <w:highlight w:val="white"/>
        </w:rPr>
        <w:t>マネジメントの基本的な考え方が適切でなければ、以後全てが取り違えられてしまい意味が異なったものになる。"</w:t>
      </w:r>
    </w:p>
    <w:p w:rsidR="00374A38" w:rsidRDefault="00374A38"/>
    <w:p w:rsidR="00AC3994" w:rsidRDefault="00AC3994"/>
    <w:p w:rsidR="00AC3994" w:rsidRDefault="00AC3994"/>
    <w:p w:rsidR="00AC3994" w:rsidRDefault="00AC3994"/>
    <w:p w:rsidR="00AC3994" w:rsidRDefault="00AC3994"/>
    <w:p w:rsidR="00AC3994" w:rsidRDefault="00AC3994"/>
    <w:p w:rsidR="00676D81" w:rsidRDefault="00AC3994">
      <w:r>
        <w:rPr>
          <w:rFonts w:hint="eastAsia"/>
        </w:rPr>
        <w:t>●定款　目的</w:t>
      </w:r>
    </w:p>
    <w:p w:rsidR="00AC3994" w:rsidRPr="00AC3994" w:rsidRDefault="00AC3994" w:rsidP="00AC3994">
      <w:pPr>
        <w:autoSpaceDE w:val="0"/>
        <w:autoSpaceDN w:val="0"/>
        <w:adjustRightInd w:val="0"/>
        <w:ind w:firstLineChars="100" w:firstLine="20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定款に記載する目的は、ミッション・ビジョンと整合性がなければなりません。</w:t>
      </w:r>
    </w:p>
    <w:p w:rsidR="00AC3994" w:rsidRDefault="00AC3994" w:rsidP="00AC3994">
      <w:pPr>
        <w:autoSpaceDE w:val="0"/>
        <w:autoSpaceDN w:val="0"/>
        <w:adjustRightInd w:val="0"/>
        <w:ind w:left="200" w:hangingChars="100" w:hanging="20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 xml:space="preserve"> 「</w:t>
      </w:r>
      <w:r>
        <w:rPr>
          <w:rFonts w:ascii="HG丸ｺﾞｼｯｸM-PRO" w:eastAsia="HG丸ｺﾞｼｯｸM-PRO" w:hAnsi="MS Gothic" w:cs="MS Gothic" w:hint="eastAsia"/>
          <w:kern w:val="0"/>
          <w:sz w:val="20"/>
          <w:szCs w:val="20"/>
          <w:highlight w:val="white"/>
        </w:rPr>
        <w:t>ＮＰＯ事務の</w:t>
      </w:r>
      <w:r w:rsidRPr="00AC3994">
        <w:rPr>
          <w:rFonts w:ascii="HG丸ｺﾞｼｯｸM-PRO" w:eastAsia="HG丸ｺﾞｼｯｸM-PRO" w:hAnsi="MS Gothic" w:cs="MS Gothic" w:hint="eastAsia"/>
          <w:kern w:val="0"/>
          <w:sz w:val="20"/>
          <w:szCs w:val="20"/>
          <w:highlight w:val="white"/>
        </w:rPr>
        <w:t>てびき」には、</w:t>
      </w:r>
      <w:r>
        <w:rPr>
          <w:rFonts w:ascii="HG丸ｺﾞｼｯｸM-PRO" w:eastAsia="HG丸ｺﾞｼｯｸM-PRO" w:hAnsi="MS Gothic" w:cs="MS Gothic" w:hint="eastAsia"/>
          <w:kern w:val="0"/>
          <w:sz w:val="20"/>
          <w:szCs w:val="20"/>
          <w:highlight w:val="white"/>
        </w:rPr>
        <w:t>「</w:t>
      </w:r>
      <w:r w:rsidRPr="00AC3994">
        <w:rPr>
          <w:rFonts w:ascii="HG丸ｺﾞｼｯｸM-PRO" w:eastAsia="HG丸ｺﾞｼｯｸM-PRO" w:hAnsi="MS Gothic" w:cs="MS Gothic" w:hint="eastAsia"/>
          <w:kern w:val="0"/>
          <w:sz w:val="20"/>
          <w:szCs w:val="20"/>
          <w:highlight w:val="white"/>
        </w:rPr>
        <w:t xml:space="preserve">この法人は、［ </w:t>
      </w:r>
      <w:r w:rsidRPr="00AC3994">
        <w:rPr>
          <w:rFonts w:ascii="HG丸ｺﾞｼｯｸM-PRO" w:eastAsia="HG丸ｺﾞｼｯｸM-PRO" w:hAnsi="ＭＳ 明朝" w:cs="ＭＳ 明朝" w:hint="eastAsia"/>
          <w:kern w:val="0"/>
          <w:sz w:val="20"/>
          <w:szCs w:val="20"/>
          <w:highlight w:val="white"/>
        </w:rPr>
        <w:t>①</w:t>
      </w:r>
      <w:r w:rsidRPr="00AC3994">
        <w:rPr>
          <w:rFonts w:ascii="HG丸ｺﾞｼｯｸM-PRO" w:eastAsia="HG丸ｺﾞｼｯｸM-PRO" w:hAnsi="MS Gothic" w:cs="MS Gothic" w:hint="eastAsia"/>
          <w:kern w:val="0"/>
          <w:sz w:val="20"/>
          <w:szCs w:val="20"/>
          <w:highlight w:val="white"/>
        </w:rPr>
        <w:t xml:space="preserve"> ］に対して、［ </w:t>
      </w:r>
      <w:r w:rsidRPr="00AC3994">
        <w:rPr>
          <w:rFonts w:ascii="HG丸ｺﾞｼｯｸM-PRO" w:eastAsia="HG丸ｺﾞｼｯｸM-PRO" w:hAnsi="ＭＳ 明朝" w:cs="ＭＳ 明朝" w:hint="eastAsia"/>
          <w:kern w:val="0"/>
          <w:sz w:val="20"/>
          <w:szCs w:val="20"/>
          <w:highlight w:val="white"/>
        </w:rPr>
        <w:t>②</w:t>
      </w:r>
      <w:r w:rsidRPr="00AC3994">
        <w:rPr>
          <w:rFonts w:ascii="HG丸ｺﾞｼｯｸM-PRO" w:eastAsia="HG丸ｺﾞｼｯｸM-PRO" w:hAnsi="MS Gothic" w:cs="MS Gothic" w:hint="eastAsia"/>
          <w:kern w:val="0"/>
          <w:sz w:val="20"/>
          <w:szCs w:val="20"/>
          <w:highlight w:val="white"/>
        </w:rPr>
        <w:t xml:space="preserve"> ］に関する事業を行い、[ </w:t>
      </w:r>
      <w:r w:rsidRPr="00AC3994">
        <w:rPr>
          <w:rFonts w:ascii="HG丸ｺﾞｼｯｸM-PRO" w:eastAsia="HG丸ｺﾞｼｯｸM-PRO" w:hAnsi="ＭＳ 明朝" w:cs="ＭＳ 明朝" w:hint="eastAsia"/>
          <w:kern w:val="0"/>
          <w:sz w:val="20"/>
          <w:szCs w:val="20"/>
          <w:highlight w:val="white"/>
        </w:rPr>
        <w:t>③</w:t>
      </w:r>
      <w:r w:rsidRPr="00AC3994">
        <w:rPr>
          <w:rFonts w:ascii="HG丸ｺﾞｼｯｸM-PRO" w:eastAsia="HG丸ｺﾞｼｯｸM-PRO" w:hAnsi="MS Gothic" w:cs="MS Gothic" w:hint="eastAsia"/>
          <w:kern w:val="0"/>
          <w:sz w:val="20"/>
          <w:szCs w:val="20"/>
          <w:highlight w:val="white"/>
        </w:rPr>
        <w:t xml:space="preserve"> ]に寄与することを目的とする。</w:t>
      </w:r>
      <w:r>
        <w:rPr>
          <w:rFonts w:ascii="HG丸ｺﾞｼｯｸM-PRO" w:eastAsia="HG丸ｺﾞｼｯｸM-PRO" w:hAnsi="MS Gothic" w:cs="MS Gothic" w:hint="eastAsia"/>
          <w:kern w:val="0"/>
          <w:sz w:val="20"/>
          <w:szCs w:val="20"/>
          <w:highlight w:val="white"/>
        </w:rPr>
        <w:t>」とあります。</w:t>
      </w:r>
    </w:p>
    <w:p w:rsidR="00AC3994" w:rsidRPr="00AC3994" w:rsidRDefault="00AC3994" w:rsidP="00AC3994">
      <w:pPr>
        <w:autoSpaceDE w:val="0"/>
        <w:autoSpaceDN w:val="0"/>
        <w:adjustRightInd w:val="0"/>
        <w:ind w:left="200" w:hangingChars="100" w:hanging="200"/>
        <w:jc w:val="left"/>
        <w:rPr>
          <w:rFonts w:ascii="HG丸ｺﾞｼｯｸM-PRO" w:eastAsia="HG丸ｺﾞｼｯｸM-PRO" w:hAnsi="MS Gothic" w:cs="MS Gothic"/>
          <w:kern w:val="0"/>
          <w:sz w:val="20"/>
          <w:szCs w:val="20"/>
          <w:highlight w:val="white"/>
        </w:rPr>
      </w:pPr>
    </w:p>
    <w:p w:rsidR="00AC3994" w:rsidRPr="00AC3994" w:rsidRDefault="00AC3994" w:rsidP="00AC3994">
      <w:pPr>
        <w:autoSpaceDE w:val="0"/>
        <w:autoSpaceDN w:val="0"/>
        <w:adjustRightInd w:val="0"/>
        <w:ind w:left="200" w:hangingChars="100" w:hanging="20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 xml:space="preserve">  特定非営利活動を行うことを主たる目的とした法人であること等を明らかにする必要があります。</w:t>
      </w:r>
    </w:p>
    <w:p w:rsidR="00AC3994" w:rsidRPr="00AC3994" w:rsidRDefault="00AC3994" w:rsidP="00AC3994">
      <w:pPr>
        <w:autoSpaceDE w:val="0"/>
        <w:autoSpaceDN w:val="0"/>
        <w:adjustRightInd w:val="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 xml:space="preserve">          例えば、目的には、</w:t>
      </w:r>
    </w:p>
    <w:p w:rsidR="00AC3994" w:rsidRPr="00AC3994" w:rsidRDefault="00AC3994" w:rsidP="00AC3994">
      <w:pPr>
        <w:autoSpaceDE w:val="0"/>
        <w:autoSpaceDN w:val="0"/>
        <w:adjustRightInd w:val="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 xml:space="preserve">            </w:t>
      </w:r>
      <w:r w:rsidRPr="00AC3994">
        <w:rPr>
          <w:rFonts w:ascii="HG丸ｺﾞｼｯｸM-PRO" w:eastAsia="HG丸ｺﾞｼｯｸM-PRO" w:hAnsi="ＭＳ 明朝" w:cs="ＭＳ 明朝" w:hint="eastAsia"/>
          <w:kern w:val="0"/>
          <w:sz w:val="20"/>
          <w:szCs w:val="20"/>
          <w:highlight w:val="white"/>
        </w:rPr>
        <w:t>①</w:t>
      </w:r>
      <w:r w:rsidRPr="00AC3994">
        <w:rPr>
          <w:rFonts w:ascii="HG丸ｺﾞｼｯｸM-PRO" w:eastAsia="HG丸ｺﾞｼｯｸM-PRO" w:hAnsi="MS Gothic" w:cs="MS Gothic" w:hint="eastAsia"/>
          <w:kern w:val="0"/>
          <w:sz w:val="20"/>
          <w:szCs w:val="20"/>
          <w:highlight w:val="white"/>
        </w:rPr>
        <w:t xml:space="preserve"> </w:t>
      </w:r>
      <w:r>
        <w:rPr>
          <w:rFonts w:ascii="HG丸ｺﾞｼｯｸM-PRO" w:eastAsia="HG丸ｺﾞｼｯｸM-PRO" w:hAnsi="MS Gothic" w:cs="MS Gothic" w:hint="eastAsia"/>
          <w:kern w:val="0"/>
          <w:sz w:val="20"/>
          <w:szCs w:val="20"/>
          <w:highlight w:val="white"/>
        </w:rPr>
        <w:t>受益対象者の範囲</w:t>
      </w:r>
    </w:p>
    <w:p w:rsidR="00AC3994" w:rsidRPr="00AC3994" w:rsidRDefault="00AC3994" w:rsidP="00AC3994">
      <w:pPr>
        <w:autoSpaceDE w:val="0"/>
        <w:autoSpaceDN w:val="0"/>
        <w:adjustRightInd w:val="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 xml:space="preserve">            </w:t>
      </w:r>
      <w:r w:rsidRPr="00AC3994">
        <w:rPr>
          <w:rFonts w:ascii="HG丸ｺﾞｼｯｸM-PRO" w:eastAsia="HG丸ｺﾞｼｯｸM-PRO" w:hAnsi="ＭＳ 明朝" w:cs="ＭＳ 明朝" w:hint="eastAsia"/>
          <w:kern w:val="0"/>
          <w:sz w:val="20"/>
          <w:szCs w:val="20"/>
          <w:highlight w:val="white"/>
        </w:rPr>
        <w:t>②</w:t>
      </w:r>
      <w:r w:rsidRPr="00AC3994">
        <w:rPr>
          <w:rFonts w:ascii="HG丸ｺﾞｼｯｸM-PRO" w:eastAsia="HG丸ｺﾞｼｯｸM-PRO" w:hAnsi="MS Gothic" w:cs="MS Gothic" w:hint="eastAsia"/>
          <w:kern w:val="0"/>
          <w:sz w:val="20"/>
          <w:szCs w:val="20"/>
          <w:highlight w:val="white"/>
        </w:rPr>
        <w:t xml:space="preserve"> 主要な事業_</w:t>
      </w:r>
    </w:p>
    <w:p w:rsidR="00AC3994" w:rsidRDefault="00AC3994" w:rsidP="00AC3994">
      <w:pPr>
        <w:autoSpaceDE w:val="0"/>
        <w:autoSpaceDN w:val="0"/>
        <w:adjustRightInd w:val="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 xml:space="preserve">            </w:t>
      </w:r>
      <w:r w:rsidRPr="00AC3994">
        <w:rPr>
          <w:rFonts w:ascii="HG丸ｺﾞｼｯｸM-PRO" w:eastAsia="HG丸ｺﾞｼｯｸM-PRO" w:hAnsi="ＭＳ 明朝" w:cs="ＭＳ 明朝" w:hint="eastAsia"/>
          <w:kern w:val="0"/>
          <w:sz w:val="20"/>
          <w:szCs w:val="20"/>
          <w:highlight w:val="white"/>
        </w:rPr>
        <w:t>③</w:t>
      </w:r>
      <w:r w:rsidRPr="00AC3994">
        <w:rPr>
          <w:rFonts w:ascii="HG丸ｺﾞｼｯｸM-PRO" w:eastAsia="HG丸ｺﾞｼｯｸM-PRO" w:hAnsi="MS Gothic" w:cs="MS Gothic" w:hint="eastAsia"/>
          <w:kern w:val="0"/>
          <w:sz w:val="20"/>
          <w:szCs w:val="20"/>
          <w:highlight w:val="white"/>
        </w:rPr>
        <w:t xml:space="preserve"> 法人の事業活動が社会にもたらす効果</w:t>
      </w:r>
    </w:p>
    <w:p w:rsidR="00AC3994" w:rsidRPr="00AC3994" w:rsidRDefault="00AC3994" w:rsidP="00AC3994">
      <w:pPr>
        <w:autoSpaceDE w:val="0"/>
        <w:autoSpaceDN w:val="0"/>
        <w:adjustRightInd w:val="0"/>
        <w:ind w:firstLineChars="800" w:firstLine="160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(どのような意味で社会の利益につながるのか）</w:t>
      </w:r>
    </w:p>
    <w:p w:rsidR="00AC3994" w:rsidRPr="00AC3994" w:rsidRDefault="00AC3994" w:rsidP="00AC3994">
      <w:pPr>
        <w:autoSpaceDE w:val="0"/>
        <w:autoSpaceDN w:val="0"/>
        <w:adjustRightInd w:val="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 xml:space="preserve">            法人としての最終目標等を具体的かつ明確に伝わるように記載する。</w:t>
      </w:r>
    </w:p>
    <w:p w:rsidR="00AC3994" w:rsidRDefault="00AC3994" w:rsidP="00AC3994">
      <w:pPr>
        <w:autoSpaceDE w:val="0"/>
        <w:autoSpaceDN w:val="0"/>
        <w:adjustRightInd w:val="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 xml:space="preserve">          </w:t>
      </w:r>
    </w:p>
    <w:p w:rsidR="00AC3994" w:rsidRPr="00AC3994" w:rsidRDefault="00AC3994" w:rsidP="00AC3994">
      <w:pPr>
        <w:pStyle w:val="a7"/>
        <w:numPr>
          <w:ilvl w:val="0"/>
          <w:numId w:val="3"/>
        </w:numPr>
        <w:autoSpaceDE w:val="0"/>
        <w:autoSpaceDN w:val="0"/>
        <w:adjustRightInd w:val="0"/>
        <w:ind w:leftChars="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lastRenderedPageBreak/>
        <w:t xml:space="preserve"> 特定非営利活動促進法第1条(目的）第1条に「公益の増進に寄与することを目的とする。」と記載がある。</w:t>
      </w:r>
    </w:p>
    <w:p w:rsidR="00AC3994" w:rsidRPr="00AC3994" w:rsidRDefault="00AC3994" w:rsidP="00AC3994">
      <w:pPr>
        <w:autoSpaceDE w:val="0"/>
        <w:autoSpaceDN w:val="0"/>
        <w:adjustRightInd w:val="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 xml:space="preserve">      </w:t>
      </w:r>
      <w:r>
        <w:rPr>
          <w:rFonts w:ascii="HG丸ｺﾞｼｯｸM-PRO" w:eastAsia="HG丸ｺﾞｼｯｸM-PRO" w:hAnsi="MS Gothic" w:cs="MS Gothic" w:hint="eastAsia"/>
          <w:kern w:val="0"/>
          <w:sz w:val="20"/>
          <w:szCs w:val="20"/>
          <w:highlight w:val="white"/>
        </w:rPr>
        <w:t xml:space="preserve">　　　</w:t>
      </w:r>
      <w:r w:rsidRPr="00AC3994">
        <w:rPr>
          <w:rFonts w:ascii="HG丸ｺﾞｼｯｸM-PRO" w:eastAsia="HG丸ｺﾞｼｯｸM-PRO" w:hAnsi="MS Gothic" w:cs="MS Gothic" w:hint="eastAsia"/>
          <w:kern w:val="0"/>
          <w:sz w:val="20"/>
          <w:szCs w:val="20"/>
          <w:highlight w:val="white"/>
        </w:rPr>
        <w:t>したがって、主要な事業の受益者が不特定多数の人であることが必須になります。</w:t>
      </w:r>
    </w:p>
    <w:p w:rsidR="00A25C34" w:rsidRDefault="00AC3994" w:rsidP="00AC3994">
      <w:pPr>
        <w:pStyle w:val="a7"/>
        <w:numPr>
          <w:ilvl w:val="0"/>
          <w:numId w:val="3"/>
        </w:numPr>
        <w:autoSpaceDE w:val="0"/>
        <w:autoSpaceDN w:val="0"/>
        <w:adjustRightInd w:val="0"/>
        <w:ind w:leftChars="0"/>
        <w:jc w:val="left"/>
        <w:rPr>
          <w:rFonts w:ascii="HG丸ｺﾞｼｯｸM-PRO" w:eastAsia="HG丸ｺﾞｼｯｸM-PRO" w:hAnsi="MS Gothic" w:cs="MS Gothic"/>
          <w:kern w:val="0"/>
          <w:sz w:val="20"/>
          <w:szCs w:val="20"/>
          <w:highlight w:val="white"/>
        </w:rPr>
      </w:pPr>
      <w:r w:rsidRPr="00A25C34">
        <w:rPr>
          <w:rFonts w:ascii="HG丸ｺﾞｼｯｸM-PRO" w:eastAsia="HG丸ｺﾞｼｯｸM-PRO" w:hAnsi="MS Gothic" w:cs="MS Gothic" w:hint="eastAsia"/>
          <w:kern w:val="0"/>
          <w:sz w:val="20"/>
          <w:szCs w:val="20"/>
          <w:highlight w:val="white"/>
        </w:rPr>
        <w:t xml:space="preserve"> 主要な事業は、特定非営利活動である特定非営利活動促進法第2条別表にある活動でなければなりません。</w:t>
      </w:r>
    </w:p>
    <w:p w:rsidR="00AC3994" w:rsidRPr="00A25C34" w:rsidRDefault="00AC3994" w:rsidP="00AC3994">
      <w:pPr>
        <w:pStyle w:val="a7"/>
        <w:numPr>
          <w:ilvl w:val="0"/>
          <w:numId w:val="3"/>
        </w:numPr>
        <w:autoSpaceDE w:val="0"/>
        <w:autoSpaceDN w:val="0"/>
        <w:adjustRightInd w:val="0"/>
        <w:ind w:leftChars="0"/>
        <w:jc w:val="left"/>
        <w:rPr>
          <w:rFonts w:ascii="HG丸ｺﾞｼｯｸM-PRO" w:eastAsia="HG丸ｺﾞｼｯｸM-PRO" w:hAnsi="MS Gothic" w:cs="MS Gothic"/>
          <w:kern w:val="0"/>
          <w:sz w:val="20"/>
          <w:szCs w:val="20"/>
          <w:highlight w:val="white"/>
        </w:rPr>
      </w:pPr>
      <w:r w:rsidRPr="00A25C34">
        <w:rPr>
          <w:rFonts w:ascii="HG丸ｺﾞｼｯｸM-PRO" w:eastAsia="HG丸ｺﾞｼｯｸM-PRO" w:hAnsi="MS Gothic" w:cs="MS Gothic" w:hint="eastAsia"/>
          <w:kern w:val="0"/>
          <w:sz w:val="20"/>
          <w:szCs w:val="20"/>
          <w:highlight w:val="white"/>
        </w:rPr>
        <w:t>は、社会に価値の創造とより良いライフスタイル等の提供ができることを法人が掲げるミッションとビジョンでもって説明する。</w:t>
      </w:r>
    </w:p>
    <w:p w:rsidR="00AC3994" w:rsidRPr="00AC3994" w:rsidRDefault="00AC3994" w:rsidP="00A25C34">
      <w:pPr>
        <w:autoSpaceDE w:val="0"/>
        <w:autoSpaceDN w:val="0"/>
        <w:adjustRightInd w:val="0"/>
        <w:ind w:left="400" w:hangingChars="200" w:hanging="40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 xml:space="preserve">    法人が掲げるミッションとビジョンと矛盾があってはならない。また、事業は、ビジョン達成の為の手段である。</w:t>
      </w:r>
    </w:p>
    <w:p w:rsidR="00AC3994" w:rsidRPr="00AC3994" w:rsidRDefault="00AC3994" w:rsidP="00AC3994">
      <w:pPr>
        <w:autoSpaceDE w:val="0"/>
        <w:autoSpaceDN w:val="0"/>
        <w:adjustRightInd w:val="0"/>
        <w:jc w:val="left"/>
        <w:rPr>
          <w:rFonts w:ascii="HG丸ｺﾞｼｯｸM-PRO" w:eastAsia="HG丸ｺﾞｼｯｸM-PRO" w:hAnsi="MS Gothic" w:cs="MS Gothic"/>
          <w:kern w:val="0"/>
          <w:sz w:val="20"/>
          <w:szCs w:val="20"/>
          <w:highlight w:val="white"/>
        </w:rPr>
      </w:pPr>
      <w:r w:rsidRPr="00AC3994">
        <w:rPr>
          <w:rFonts w:ascii="HG丸ｺﾞｼｯｸM-PRO" w:eastAsia="HG丸ｺﾞｼｯｸM-PRO" w:hAnsi="MS Gothic" w:cs="MS Gothic" w:hint="eastAsia"/>
          <w:kern w:val="0"/>
          <w:sz w:val="20"/>
          <w:szCs w:val="20"/>
          <w:highlight w:val="white"/>
        </w:rPr>
        <w:t xml:space="preserve">          事業の成果＝ビジョンではない。</w:t>
      </w:r>
    </w:p>
    <w:p w:rsidR="00676D81" w:rsidRPr="00AC3994" w:rsidRDefault="00AC3994" w:rsidP="00AC3994">
      <w:pPr>
        <w:rPr>
          <w:rFonts w:ascii="HG丸ｺﾞｼｯｸM-PRO" w:eastAsia="HG丸ｺﾞｼｯｸM-PRO"/>
          <w:sz w:val="20"/>
          <w:szCs w:val="20"/>
        </w:rPr>
      </w:pPr>
      <w:r w:rsidRPr="00AC3994">
        <w:rPr>
          <w:rFonts w:ascii="HG丸ｺﾞｼｯｸM-PRO" w:eastAsia="HG丸ｺﾞｼｯｸM-PRO" w:hAnsi="MS Gothic" w:cs="MS Gothic" w:hint="eastAsia"/>
          <w:kern w:val="0"/>
          <w:sz w:val="20"/>
          <w:szCs w:val="20"/>
          <w:highlight w:val="white"/>
        </w:rPr>
        <w:t xml:space="preserve">          法人が掲げるビジョンが</w:t>
      </w:r>
      <w:r w:rsidR="00A25C34">
        <w:rPr>
          <w:rFonts w:ascii="HG丸ｺﾞｼｯｸM-PRO" w:eastAsia="HG丸ｺﾞｼｯｸM-PRO" w:hAnsi="MS Gothic" w:cs="MS Gothic" w:hint="eastAsia"/>
          <w:kern w:val="0"/>
          <w:sz w:val="20"/>
          <w:szCs w:val="20"/>
          <w:highlight w:val="white"/>
        </w:rPr>
        <w:t>、</w:t>
      </w:r>
      <w:r w:rsidRPr="00AC3994">
        <w:rPr>
          <w:rFonts w:ascii="HG丸ｺﾞｼｯｸM-PRO" w:eastAsia="HG丸ｺﾞｼｯｸM-PRO" w:hAnsi="MS Gothic" w:cs="MS Gothic" w:hint="eastAsia"/>
          <w:kern w:val="0"/>
          <w:sz w:val="20"/>
          <w:szCs w:val="20"/>
          <w:highlight w:val="white"/>
        </w:rPr>
        <w:t>法人が目指し達成させようとする目的です。"</w:t>
      </w:r>
    </w:p>
    <w:p w:rsidR="00676D81" w:rsidRPr="00A25C34" w:rsidRDefault="00676D81">
      <w:pPr>
        <w:rPr>
          <w:rFonts w:ascii="HG丸ｺﾞｼｯｸM-PRO" w:eastAsia="HG丸ｺﾞｼｯｸM-PRO"/>
          <w:sz w:val="20"/>
          <w:szCs w:val="20"/>
        </w:rPr>
      </w:pPr>
    </w:p>
    <w:p w:rsidR="00676D81" w:rsidRPr="00AC3994" w:rsidRDefault="00676D81">
      <w:pPr>
        <w:rPr>
          <w:rFonts w:ascii="HG丸ｺﾞｼｯｸM-PRO" w:eastAsia="HG丸ｺﾞｼｯｸM-PRO"/>
          <w:sz w:val="20"/>
          <w:szCs w:val="20"/>
        </w:rPr>
      </w:pPr>
    </w:p>
    <w:p w:rsidR="00A25C34" w:rsidRPr="00A25C34" w:rsidRDefault="00A25C34" w:rsidP="00A25C34">
      <w:pPr>
        <w:autoSpaceDE w:val="0"/>
        <w:autoSpaceDN w:val="0"/>
        <w:adjustRightInd w:val="0"/>
        <w:jc w:val="left"/>
        <w:rPr>
          <w:rFonts w:ascii="HG丸ｺﾞｼｯｸM-PRO" w:eastAsia="HG丸ｺﾞｼｯｸM-PRO" w:hAnsi="MS Gothic" w:cs="MS Gothic"/>
          <w:kern w:val="0"/>
          <w:sz w:val="19"/>
          <w:szCs w:val="19"/>
          <w:highlight w:val="white"/>
        </w:rPr>
      </w:pPr>
      <w:r w:rsidRPr="00A25C34">
        <w:rPr>
          <w:rFonts w:ascii="HG丸ｺﾞｼｯｸM-PRO" w:eastAsia="HG丸ｺﾞｼｯｸM-PRO" w:hAnsi="MS Gothic" w:cs="MS Gothic" w:hint="eastAsia"/>
          <w:kern w:val="0"/>
          <w:sz w:val="19"/>
          <w:szCs w:val="19"/>
          <w:highlight w:val="white"/>
        </w:rPr>
        <w:t>定款第5条(事業)</w:t>
      </w:r>
    </w:p>
    <w:p w:rsidR="00A25C34" w:rsidRPr="00A25C34" w:rsidRDefault="00A25C34" w:rsidP="00A25C34">
      <w:pPr>
        <w:autoSpaceDE w:val="0"/>
        <w:autoSpaceDN w:val="0"/>
        <w:adjustRightInd w:val="0"/>
        <w:jc w:val="left"/>
        <w:rPr>
          <w:rFonts w:ascii="HG丸ｺﾞｼｯｸM-PRO" w:eastAsia="HG丸ｺﾞｼｯｸM-PRO" w:hAnsi="MS Gothic" w:cs="MS Gothic"/>
          <w:kern w:val="0"/>
          <w:sz w:val="19"/>
          <w:szCs w:val="19"/>
          <w:highlight w:val="white"/>
        </w:rPr>
      </w:pPr>
      <w:r w:rsidRPr="00A25C34">
        <w:rPr>
          <w:rFonts w:ascii="HG丸ｺﾞｼｯｸM-PRO" w:eastAsia="HG丸ｺﾞｼｯｸM-PRO" w:hAnsi="MS Gothic" w:cs="MS Gothic" w:hint="eastAsia"/>
          <w:kern w:val="0"/>
          <w:sz w:val="19"/>
          <w:szCs w:val="19"/>
          <w:highlight w:val="white"/>
        </w:rPr>
        <w:t xml:space="preserve">            定款第３条で掲げた目的(ビジョン)を達成させるための事業であること。</w:t>
      </w:r>
    </w:p>
    <w:p w:rsidR="00A25C34" w:rsidRPr="00A25C34" w:rsidRDefault="00A25C34" w:rsidP="00A25C34">
      <w:pPr>
        <w:autoSpaceDE w:val="0"/>
        <w:autoSpaceDN w:val="0"/>
        <w:adjustRightInd w:val="0"/>
        <w:jc w:val="left"/>
        <w:rPr>
          <w:rFonts w:ascii="HG丸ｺﾞｼｯｸM-PRO" w:eastAsia="HG丸ｺﾞｼｯｸM-PRO" w:hAnsi="MS Gothic" w:cs="MS Gothic"/>
          <w:kern w:val="0"/>
          <w:sz w:val="19"/>
          <w:szCs w:val="19"/>
          <w:highlight w:val="white"/>
        </w:rPr>
      </w:pPr>
      <w:r w:rsidRPr="00A25C34">
        <w:rPr>
          <w:rFonts w:ascii="HG丸ｺﾞｼｯｸM-PRO" w:eastAsia="HG丸ｺﾞｼｯｸM-PRO" w:hAnsi="MS Gothic" w:cs="MS Gothic" w:hint="eastAsia"/>
          <w:kern w:val="0"/>
          <w:sz w:val="19"/>
          <w:szCs w:val="19"/>
          <w:highlight w:val="white"/>
        </w:rPr>
        <w:t xml:space="preserve">            定款第４条で掲げた特定非営利活動であること。</w:t>
      </w:r>
    </w:p>
    <w:p w:rsidR="00A25C34" w:rsidRDefault="00A25C34" w:rsidP="00A25C34">
      <w:pPr>
        <w:autoSpaceDE w:val="0"/>
        <w:autoSpaceDN w:val="0"/>
        <w:adjustRightInd w:val="0"/>
        <w:jc w:val="left"/>
        <w:rPr>
          <w:rFonts w:ascii="HG丸ｺﾞｼｯｸM-PRO" w:eastAsia="HG丸ｺﾞｼｯｸM-PRO" w:hAnsi="MS Gothic" w:cs="MS Gothic"/>
          <w:kern w:val="0"/>
          <w:sz w:val="19"/>
          <w:szCs w:val="19"/>
          <w:highlight w:val="white"/>
        </w:rPr>
      </w:pPr>
      <w:r w:rsidRPr="00A25C34">
        <w:rPr>
          <w:rFonts w:ascii="HG丸ｺﾞｼｯｸM-PRO" w:eastAsia="HG丸ｺﾞｼｯｸM-PRO" w:hAnsi="MS Gothic" w:cs="MS Gothic" w:hint="eastAsia"/>
          <w:kern w:val="0"/>
          <w:sz w:val="19"/>
          <w:szCs w:val="19"/>
          <w:highlight w:val="white"/>
        </w:rPr>
        <w:t xml:space="preserve">            「その他の事業」とは、特定非営利活動に係る事業以外の事業。</w:t>
      </w:r>
    </w:p>
    <w:p w:rsidR="00A25C34" w:rsidRDefault="00A25C34" w:rsidP="00A25C34">
      <w:pPr>
        <w:autoSpaceDE w:val="0"/>
        <w:autoSpaceDN w:val="0"/>
        <w:adjustRightInd w:val="0"/>
        <w:ind w:left="840" w:firstLine="840"/>
        <w:jc w:val="left"/>
        <w:rPr>
          <w:rFonts w:ascii="HG丸ｺﾞｼｯｸM-PRO" w:eastAsia="HG丸ｺﾞｼｯｸM-PRO" w:hAnsi="MS Gothic" w:cs="MS Gothic"/>
          <w:kern w:val="0"/>
          <w:sz w:val="19"/>
          <w:szCs w:val="19"/>
          <w:highlight w:val="white"/>
        </w:rPr>
      </w:pPr>
      <w:r>
        <w:rPr>
          <w:rFonts w:ascii="HG丸ｺﾞｼｯｸM-PRO" w:eastAsia="HG丸ｺﾞｼｯｸM-PRO" w:hAnsi="MS Gothic" w:cs="MS Gothic" w:hint="eastAsia"/>
          <w:kern w:val="0"/>
          <w:sz w:val="19"/>
          <w:szCs w:val="19"/>
          <w:highlight w:val="white"/>
        </w:rPr>
        <w:t>例</w:t>
      </w:r>
      <w:r w:rsidRPr="00A25C34">
        <w:rPr>
          <w:rFonts w:ascii="HG丸ｺﾞｼｯｸM-PRO" w:eastAsia="HG丸ｺﾞｼｯｸM-PRO" w:hAnsi="MS Gothic" w:cs="MS Gothic" w:hint="eastAsia"/>
          <w:kern w:val="0"/>
          <w:sz w:val="19"/>
          <w:szCs w:val="19"/>
          <w:highlight w:val="white"/>
        </w:rPr>
        <w:t>、会員の為の事業(共益事業)や利益を目的とした事業を言う。</w:t>
      </w:r>
    </w:p>
    <w:p w:rsidR="00A25C34" w:rsidRPr="00A25C34" w:rsidRDefault="00A25C34" w:rsidP="00A25C34">
      <w:pPr>
        <w:autoSpaceDE w:val="0"/>
        <w:autoSpaceDN w:val="0"/>
        <w:adjustRightInd w:val="0"/>
        <w:ind w:left="840" w:firstLine="840"/>
        <w:jc w:val="left"/>
        <w:rPr>
          <w:rFonts w:ascii="HG丸ｺﾞｼｯｸM-PRO" w:eastAsia="HG丸ｺﾞｼｯｸM-PRO" w:hAnsi="MS Gothic" w:cs="MS Gothic"/>
          <w:kern w:val="0"/>
          <w:sz w:val="19"/>
          <w:szCs w:val="19"/>
          <w:highlight w:val="white"/>
        </w:rPr>
      </w:pPr>
    </w:p>
    <w:p w:rsidR="00A25C34" w:rsidRPr="00A25C34" w:rsidRDefault="00A25C34" w:rsidP="00A25C34">
      <w:pPr>
        <w:autoSpaceDE w:val="0"/>
        <w:autoSpaceDN w:val="0"/>
        <w:adjustRightInd w:val="0"/>
        <w:ind w:left="1140" w:hangingChars="600" w:hanging="1140"/>
        <w:jc w:val="left"/>
        <w:rPr>
          <w:rFonts w:ascii="HG丸ｺﾞｼｯｸM-PRO" w:eastAsia="HG丸ｺﾞｼｯｸM-PRO" w:hAnsi="MS Gothic" w:cs="MS Gothic"/>
          <w:kern w:val="0"/>
          <w:sz w:val="19"/>
          <w:szCs w:val="19"/>
          <w:highlight w:val="white"/>
        </w:rPr>
      </w:pPr>
      <w:r w:rsidRPr="00A25C34">
        <w:rPr>
          <w:rFonts w:ascii="HG丸ｺﾞｼｯｸM-PRO" w:eastAsia="HG丸ｺﾞｼｯｸM-PRO" w:hAnsi="MS Gothic" w:cs="MS Gothic" w:hint="eastAsia"/>
          <w:kern w:val="0"/>
          <w:sz w:val="19"/>
          <w:szCs w:val="19"/>
          <w:highlight w:val="white"/>
        </w:rPr>
        <w:t xml:space="preserve">            全ての事業は、法人が掲げるビジョン達成の為に相互に活動を強め資源を集中し、連携がなければ、効果的な成果が得られない。</w:t>
      </w:r>
    </w:p>
    <w:p w:rsidR="00A25C34" w:rsidRDefault="00A25C34" w:rsidP="00A25C34">
      <w:pPr>
        <w:autoSpaceDE w:val="0"/>
        <w:autoSpaceDN w:val="0"/>
        <w:adjustRightInd w:val="0"/>
        <w:jc w:val="left"/>
        <w:rPr>
          <w:rFonts w:ascii="HG丸ｺﾞｼｯｸM-PRO" w:eastAsia="HG丸ｺﾞｼｯｸM-PRO" w:hAnsi="MS Gothic" w:cs="MS Gothic"/>
          <w:kern w:val="0"/>
          <w:sz w:val="19"/>
          <w:szCs w:val="19"/>
          <w:highlight w:val="white"/>
        </w:rPr>
      </w:pPr>
      <w:r w:rsidRPr="00A25C34">
        <w:rPr>
          <w:rFonts w:ascii="HG丸ｺﾞｼｯｸM-PRO" w:eastAsia="HG丸ｺﾞｼｯｸM-PRO" w:hAnsi="MS Gothic" w:cs="MS Gothic" w:hint="eastAsia"/>
          <w:kern w:val="0"/>
          <w:sz w:val="19"/>
          <w:szCs w:val="19"/>
          <w:highlight w:val="white"/>
        </w:rPr>
        <w:t xml:space="preserve">            「その他の事業」は特定非営利活動ではない。それらに資源が分散してしまうのは、</w:t>
      </w:r>
    </w:p>
    <w:p w:rsidR="00A25C34" w:rsidRPr="00A25C34" w:rsidRDefault="00A25C34" w:rsidP="00A25C34">
      <w:pPr>
        <w:autoSpaceDE w:val="0"/>
        <w:autoSpaceDN w:val="0"/>
        <w:adjustRightInd w:val="0"/>
        <w:ind w:left="840" w:firstLineChars="200" w:firstLine="380"/>
        <w:jc w:val="left"/>
        <w:rPr>
          <w:rFonts w:ascii="HG丸ｺﾞｼｯｸM-PRO" w:eastAsia="HG丸ｺﾞｼｯｸM-PRO" w:hAnsi="MS Gothic" w:cs="MS Gothic"/>
          <w:kern w:val="0"/>
          <w:sz w:val="19"/>
          <w:szCs w:val="19"/>
          <w:highlight w:val="white"/>
        </w:rPr>
      </w:pPr>
      <w:r w:rsidRPr="00A25C34">
        <w:rPr>
          <w:rFonts w:ascii="HG丸ｺﾞｼｯｸM-PRO" w:eastAsia="HG丸ｺﾞｼｯｸM-PRO" w:hAnsi="MS Gothic" w:cs="MS Gothic" w:hint="eastAsia"/>
          <w:kern w:val="0"/>
          <w:sz w:val="19"/>
          <w:szCs w:val="19"/>
          <w:highlight w:val="white"/>
        </w:rPr>
        <w:t>ビジョン達成について効率的では</w:t>
      </w:r>
      <w:r>
        <w:rPr>
          <w:rFonts w:ascii="HG丸ｺﾞｼｯｸM-PRO" w:eastAsia="HG丸ｺﾞｼｯｸM-PRO" w:hAnsi="MS Gothic" w:cs="MS Gothic" w:hint="eastAsia"/>
          <w:kern w:val="0"/>
          <w:sz w:val="19"/>
          <w:szCs w:val="19"/>
          <w:highlight w:val="white"/>
        </w:rPr>
        <w:t>ありません</w:t>
      </w:r>
      <w:r w:rsidRPr="00A25C34">
        <w:rPr>
          <w:rFonts w:ascii="HG丸ｺﾞｼｯｸM-PRO" w:eastAsia="HG丸ｺﾞｼｯｸM-PRO" w:hAnsi="MS Gothic" w:cs="MS Gothic" w:hint="eastAsia"/>
          <w:kern w:val="0"/>
          <w:sz w:val="19"/>
          <w:szCs w:val="19"/>
          <w:highlight w:val="white"/>
        </w:rPr>
        <w:t>。</w:t>
      </w:r>
    </w:p>
    <w:p w:rsidR="00A25C34" w:rsidRPr="00A25C34" w:rsidRDefault="00A25C34" w:rsidP="00A25C34">
      <w:pPr>
        <w:autoSpaceDE w:val="0"/>
        <w:autoSpaceDN w:val="0"/>
        <w:adjustRightInd w:val="0"/>
        <w:jc w:val="left"/>
        <w:rPr>
          <w:rFonts w:ascii="MS Gothic" w:eastAsia="HG丸ｺﾞｼｯｸM-PRO" w:hAnsi="MS Gothic" w:cs="MS Gothic"/>
          <w:color w:val="000000"/>
          <w:kern w:val="0"/>
          <w:sz w:val="19"/>
          <w:szCs w:val="19"/>
          <w:highlight w:val="white"/>
        </w:rPr>
      </w:pPr>
    </w:p>
    <w:p w:rsidR="00676D81" w:rsidRPr="00AC3994" w:rsidRDefault="00676D81">
      <w:pPr>
        <w:rPr>
          <w:rFonts w:ascii="HG丸ｺﾞｼｯｸM-PRO" w:eastAsia="HG丸ｺﾞｼｯｸM-PRO"/>
          <w:sz w:val="20"/>
          <w:szCs w:val="20"/>
        </w:rPr>
      </w:pPr>
    </w:p>
    <w:p w:rsidR="00AC3994" w:rsidRDefault="00AC3994">
      <w:pPr>
        <w:rPr>
          <w:rFonts w:ascii="HG丸ｺﾞｼｯｸM-PRO" w:eastAsia="HG丸ｺﾞｼｯｸM-PRO"/>
          <w:sz w:val="20"/>
          <w:szCs w:val="20"/>
        </w:rPr>
      </w:pPr>
    </w:p>
    <w:p w:rsidR="000E6F79" w:rsidRDefault="000E6F79">
      <w:pPr>
        <w:rPr>
          <w:rFonts w:ascii="HG丸ｺﾞｼｯｸM-PRO" w:eastAsia="HG丸ｺﾞｼｯｸM-PRO"/>
          <w:sz w:val="20"/>
          <w:szCs w:val="20"/>
        </w:rPr>
      </w:pPr>
    </w:p>
    <w:p w:rsidR="000E6F79" w:rsidRDefault="000E6F79">
      <w:pPr>
        <w:rPr>
          <w:rFonts w:ascii="HG丸ｺﾞｼｯｸM-PRO" w:eastAsia="HG丸ｺﾞｼｯｸM-PRO"/>
          <w:sz w:val="20"/>
          <w:szCs w:val="20"/>
        </w:rPr>
      </w:pPr>
    </w:p>
    <w:p w:rsidR="000E6F79" w:rsidRDefault="000E6F79">
      <w:pPr>
        <w:rPr>
          <w:rFonts w:ascii="HG丸ｺﾞｼｯｸM-PRO" w:eastAsia="HG丸ｺﾞｼｯｸM-PRO"/>
          <w:sz w:val="20"/>
          <w:szCs w:val="20"/>
        </w:rPr>
      </w:pPr>
    </w:p>
    <w:p w:rsidR="000E6F79" w:rsidRDefault="000E6F79">
      <w:pPr>
        <w:rPr>
          <w:rFonts w:ascii="HG丸ｺﾞｼｯｸM-PRO" w:eastAsia="HG丸ｺﾞｼｯｸM-PRO"/>
          <w:sz w:val="20"/>
          <w:szCs w:val="20"/>
        </w:rPr>
      </w:pPr>
    </w:p>
    <w:p w:rsidR="000E6F79" w:rsidRDefault="000E6F79">
      <w:pPr>
        <w:rPr>
          <w:rFonts w:ascii="HG丸ｺﾞｼｯｸM-PRO" w:eastAsia="HG丸ｺﾞｼｯｸM-PRO"/>
          <w:sz w:val="20"/>
          <w:szCs w:val="20"/>
        </w:rPr>
      </w:pPr>
    </w:p>
    <w:p w:rsidR="000E6F79" w:rsidRDefault="000E6F79">
      <w:pPr>
        <w:rPr>
          <w:rFonts w:ascii="HG丸ｺﾞｼｯｸM-PRO" w:eastAsia="HG丸ｺﾞｼｯｸM-PRO"/>
          <w:sz w:val="20"/>
          <w:szCs w:val="20"/>
        </w:rPr>
      </w:pPr>
    </w:p>
    <w:p w:rsidR="000E6F79" w:rsidRDefault="000E6F79">
      <w:pPr>
        <w:rPr>
          <w:rFonts w:ascii="HG丸ｺﾞｼｯｸM-PRO" w:eastAsia="HG丸ｺﾞｼｯｸM-PRO"/>
          <w:sz w:val="20"/>
          <w:szCs w:val="20"/>
        </w:rPr>
      </w:pPr>
    </w:p>
    <w:p w:rsidR="000E6F79" w:rsidRDefault="000E6F79">
      <w:pPr>
        <w:rPr>
          <w:rFonts w:ascii="HG丸ｺﾞｼｯｸM-PRO" w:eastAsia="HG丸ｺﾞｼｯｸM-PRO"/>
          <w:sz w:val="20"/>
          <w:szCs w:val="20"/>
        </w:rPr>
      </w:pPr>
    </w:p>
    <w:p w:rsidR="000E6F79" w:rsidRDefault="000E6F79">
      <w:pPr>
        <w:rPr>
          <w:rFonts w:ascii="HG丸ｺﾞｼｯｸM-PRO" w:eastAsia="HG丸ｺﾞｼｯｸM-PRO"/>
          <w:sz w:val="20"/>
          <w:szCs w:val="20"/>
        </w:rPr>
      </w:pPr>
    </w:p>
    <w:p w:rsidR="000E6F79" w:rsidRDefault="000E6F79">
      <w:pPr>
        <w:rPr>
          <w:rFonts w:ascii="HG丸ｺﾞｼｯｸM-PRO" w:eastAsia="HG丸ｺﾞｼｯｸM-PRO"/>
          <w:sz w:val="20"/>
          <w:szCs w:val="20"/>
        </w:rPr>
      </w:pPr>
    </w:p>
    <w:p w:rsidR="000E6F79" w:rsidRPr="00BC2ACC" w:rsidRDefault="000E6F79">
      <w:pPr>
        <w:rPr>
          <w:rFonts w:ascii="HG丸ｺﾞｼｯｸM-PRO" w:eastAsia="HG丸ｺﾞｼｯｸM-PRO"/>
          <w:b/>
          <w:sz w:val="20"/>
          <w:szCs w:val="20"/>
        </w:rPr>
      </w:pPr>
      <w:r w:rsidRPr="00BC2ACC">
        <w:rPr>
          <w:rFonts w:ascii="HG丸ｺﾞｼｯｸM-PRO" w:eastAsia="HG丸ｺﾞｼｯｸM-PRO" w:hint="eastAsia"/>
          <w:b/>
          <w:sz w:val="20"/>
          <w:szCs w:val="20"/>
        </w:rPr>
        <w:lastRenderedPageBreak/>
        <w:t>３．社員総会の権能　理事会の権能</w:t>
      </w:r>
    </w:p>
    <w:p w:rsidR="000E6F79" w:rsidRDefault="000E6F79">
      <w:pPr>
        <w:rPr>
          <w:rFonts w:ascii="HG丸ｺﾞｼｯｸM-PRO" w:eastAsia="HG丸ｺﾞｼｯｸM-PRO"/>
          <w:sz w:val="20"/>
          <w:szCs w:val="20"/>
        </w:rPr>
      </w:pPr>
    </w:p>
    <w:p w:rsidR="000E6F79" w:rsidRPr="000E6F79" w:rsidRDefault="000E6F79" w:rsidP="000E6F79">
      <w:pPr>
        <w:autoSpaceDE w:val="0"/>
        <w:autoSpaceDN w:val="0"/>
        <w:adjustRightInd w:val="0"/>
        <w:jc w:val="left"/>
        <w:outlineLvl w:val="0"/>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法人の意思決定機関</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●社員総会の権能  最高意思決定機関</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(1)  定款の変更</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(2)  解散</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(3)　合併       注: (1)、(2)、(3)は法定</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(4)  事業計画及び活動予算の承認</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(5)  事業報告及び活動決算報告</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(6)  役員の選任又は解任、職務及び報酬</w:t>
      </w:r>
    </w:p>
    <w:p w:rsidR="000E6F79" w:rsidRDefault="000E6F79" w:rsidP="000E6F79">
      <w:pPr>
        <w:autoSpaceDE w:val="0"/>
        <w:autoSpaceDN w:val="0"/>
        <w:adjustRightInd w:val="0"/>
        <w:ind w:leftChars="200" w:left="690" w:hangingChars="150" w:hanging="27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r>
      <w:r>
        <w:rPr>
          <w:rFonts w:ascii="HG丸ｺﾞｼｯｸM-PRO" w:eastAsia="HG丸ｺﾞｼｯｸM-PRO" w:cs="MS UI Gothic" w:hint="eastAsia"/>
          <w:kern w:val="0"/>
          <w:sz w:val="18"/>
          <w:szCs w:val="18"/>
          <w:lang w:val="ja-JP"/>
        </w:rPr>
        <w:t xml:space="preserve">  (7)</w:t>
      </w:r>
      <w:r w:rsidRPr="000E6F79">
        <w:rPr>
          <w:rFonts w:ascii="HG丸ｺﾞｼｯｸM-PRO" w:eastAsia="HG丸ｺﾞｼｯｸM-PRO" w:cs="MS UI Gothic" w:hint="eastAsia"/>
          <w:kern w:val="0"/>
          <w:sz w:val="18"/>
          <w:szCs w:val="18"/>
          <w:lang w:val="ja-JP"/>
        </w:rPr>
        <w:t xml:space="preserve">  借入金（その事業年度内の収益をもって償還する短期借入金を除く。第48条において同</w:t>
      </w:r>
    </w:p>
    <w:p w:rsidR="000E6F79" w:rsidRPr="000E6F79" w:rsidRDefault="000E6F79" w:rsidP="000E6F79">
      <w:pPr>
        <w:autoSpaceDE w:val="0"/>
        <w:autoSpaceDN w:val="0"/>
        <w:adjustRightInd w:val="0"/>
        <w:ind w:leftChars="350" w:left="735" w:firstLineChars="300" w:firstLine="54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じ。）その他新たな義務の負担及び権利の放棄</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(8) その他運営に関する重要事項</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●理事会の権能</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(1)  総会に付議すべき事項</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(2)　総会の議決した事項の執行に関する事項</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(3)  事務局の組織及び運営</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(4)  入会金及び会費の額</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(5)　その他総会の議決を要しない会務の執行に関する事項</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●記入者  感想</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役員の選任・解任と職務・報酬については、総会の権能とした。</w:t>
      </w:r>
    </w:p>
    <w:p w:rsid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定款には、その議決方法を具体的には記載しないので、内部規定の総会規程理事会規程に記載す</w:t>
      </w:r>
    </w:p>
    <w:p w:rsidR="000E6F79" w:rsidRPr="000E6F79" w:rsidRDefault="000E6F79" w:rsidP="000E6F79">
      <w:pPr>
        <w:autoSpaceDE w:val="0"/>
        <w:autoSpaceDN w:val="0"/>
        <w:adjustRightInd w:val="0"/>
        <w:ind w:firstLineChars="450" w:firstLine="810"/>
        <w:jc w:val="left"/>
        <w:rPr>
          <w:rFonts w:ascii="HG丸ｺﾞｼｯｸM-PRO" w:eastAsia="HG丸ｺﾞｼｯｸM-PRO" w:cs="MS UI Gothic"/>
          <w:kern w:val="0"/>
          <w:sz w:val="18"/>
          <w:szCs w:val="18"/>
          <w:lang w:val="ja-JP"/>
        </w:rPr>
      </w:pPr>
      <w:r>
        <w:rPr>
          <w:rFonts w:ascii="HG丸ｺﾞｼｯｸM-PRO" w:eastAsia="HG丸ｺﾞｼｯｸM-PRO" w:cs="MS UI Gothic" w:hint="eastAsia"/>
          <w:kern w:val="0"/>
          <w:sz w:val="18"/>
          <w:szCs w:val="18"/>
          <w:lang w:val="ja-JP"/>
        </w:rPr>
        <w:t>る</w:t>
      </w:r>
      <w:r w:rsidRPr="000E6F79">
        <w:rPr>
          <w:rFonts w:ascii="HG丸ｺﾞｼｯｸM-PRO" w:eastAsia="HG丸ｺﾞｼｯｸM-PRO" w:cs="MS UI Gothic" w:hint="eastAsia"/>
          <w:kern w:val="0"/>
          <w:sz w:val="18"/>
          <w:szCs w:val="18"/>
          <w:lang w:val="ja-JP"/>
        </w:rPr>
        <w:t>必要がある。</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sidRPr="000E6F79">
        <w:rPr>
          <w:rFonts w:ascii="HG丸ｺﾞｼｯｸM-PRO" w:eastAsia="HG丸ｺﾞｼｯｸM-PRO" w:cs="MS UI Gothic" w:hint="eastAsia"/>
          <w:kern w:val="0"/>
          <w:sz w:val="18"/>
          <w:szCs w:val="18"/>
          <w:lang w:val="ja-JP"/>
        </w:rPr>
        <w:tab/>
        <w:t>役員の重任について、重任できる期間を定めておく必要がある。</w:t>
      </w: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p>
    <w:p w:rsid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r>
        <w:rPr>
          <w:rFonts w:ascii="HG丸ｺﾞｼｯｸM-PRO" w:eastAsia="HG丸ｺﾞｼｯｸM-PRO" w:cs="MS UI Gothic" w:hint="eastAsia"/>
          <w:kern w:val="0"/>
          <w:sz w:val="18"/>
          <w:szCs w:val="18"/>
          <w:lang w:val="ja-JP"/>
        </w:rPr>
        <w:t>●自己評価　　改善が必要</w:t>
      </w:r>
    </w:p>
    <w:p w:rsid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p>
    <w:p w:rsidR="000E6F79" w:rsidRPr="000E6F79" w:rsidRDefault="000E6F79" w:rsidP="000E6F79">
      <w:pPr>
        <w:autoSpaceDE w:val="0"/>
        <w:autoSpaceDN w:val="0"/>
        <w:adjustRightInd w:val="0"/>
        <w:jc w:val="left"/>
        <w:rPr>
          <w:rFonts w:ascii="HG丸ｺﾞｼｯｸM-PRO" w:eastAsia="HG丸ｺﾞｼｯｸM-PRO" w:cs="MS UI Gothic"/>
          <w:kern w:val="0"/>
          <w:sz w:val="18"/>
          <w:szCs w:val="18"/>
          <w:lang w:val="ja-JP"/>
        </w:rPr>
      </w:pPr>
    </w:p>
    <w:p w:rsidR="000E6F79" w:rsidRDefault="000E6F79">
      <w:pPr>
        <w:rPr>
          <w:rFonts w:ascii="HG丸ｺﾞｼｯｸM-PRO" w:eastAsia="HG丸ｺﾞｼｯｸM-PRO"/>
          <w:sz w:val="20"/>
          <w:szCs w:val="20"/>
        </w:rPr>
      </w:pPr>
    </w:p>
    <w:p w:rsidR="009615E1" w:rsidRDefault="009615E1">
      <w:pPr>
        <w:rPr>
          <w:rFonts w:ascii="HG丸ｺﾞｼｯｸM-PRO" w:eastAsia="HG丸ｺﾞｼｯｸM-PRO"/>
          <w:sz w:val="20"/>
          <w:szCs w:val="20"/>
        </w:rPr>
      </w:pPr>
    </w:p>
    <w:p w:rsidR="009615E1" w:rsidRDefault="009615E1">
      <w:pPr>
        <w:rPr>
          <w:rFonts w:ascii="HG丸ｺﾞｼｯｸM-PRO" w:eastAsia="HG丸ｺﾞｼｯｸM-PRO"/>
          <w:sz w:val="20"/>
          <w:szCs w:val="20"/>
        </w:rPr>
      </w:pPr>
    </w:p>
    <w:p w:rsidR="009615E1" w:rsidRDefault="009615E1">
      <w:pPr>
        <w:rPr>
          <w:rFonts w:ascii="HG丸ｺﾞｼｯｸM-PRO" w:eastAsia="HG丸ｺﾞｼｯｸM-PRO"/>
          <w:sz w:val="20"/>
          <w:szCs w:val="20"/>
        </w:rPr>
      </w:pPr>
    </w:p>
    <w:p w:rsidR="009615E1" w:rsidRDefault="009615E1">
      <w:pPr>
        <w:rPr>
          <w:rFonts w:ascii="HG丸ｺﾞｼｯｸM-PRO" w:eastAsia="HG丸ｺﾞｼｯｸM-PRO"/>
          <w:sz w:val="20"/>
          <w:szCs w:val="20"/>
        </w:rPr>
      </w:pPr>
    </w:p>
    <w:p w:rsidR="009615E1" w:rsidRPr="00BC2ACC" w:rsidRDefault="009615E1" w:rsidP="009615E1">
      <w:pPr>
        <w:rPr>
          <w:rFonts w:hAnsi="ＭＳ 明朝" w:cs="ＭＳ ゴシック"/>
          <w:b/>
          <w:sz w:val="24"/>
          <w:szCs w:val="24"/>
        </w:rPr>
      </w:pPr>
      <w:r w:rsidRPr="00BC2ACC">
        <w:rPr>
          <w:rFonts w:hAnsi="ＭＳ 明朝" w:cs="ＭＳ ゴシック" w:hint="eastAsia"/>
          <w:b/>
          <w:sz w:val="24"/>
          <w:szCs w:val="24"/>
        </w:rPr>
        <w:lastRenderedPageBreak/>
        <w:t>●定款</w:t>
      </w:r>
      <w:r w:rsidRPr="00BC2ACC">
        <w:rPr>
          <w:rFonts w:hAnsi="ＭＳ 明朝" w:cs="ＭＳ ゴシック" w:hint="eastAsia"/>
          <w:b/>
          <w:sz w:val="24"/>
          <w:szCs w:val="24"/>
        </w:rPr>
        <w:t xml:space="preserve"> </w:t>
      </w:r>
      <w:r w:rsidRPr="00BC2ACC">
        <w:rPr>
          <w:rFonts w:hAnsi="ＭＳ 明朝" w:cs="ＭＳ ゴシック" w:hint="eastAsia"/>
          <w:b/>
          <w:sz w:val="24"/>
          <w:szCs w:val="24"/>
        </w:rPr>
        <w:t>てびきより</w:t>
      </w:r>
      <w:r w:rsidRPr="00BC2ACC">
        <w:rPr>
          <w:rFonts w:hAnsi="ＭＳ 明朝" w:cs="ＭＳ ゴシック" w:hint="eastAsia"/>
          <w:b/>
          <w:sz w:val="24"/>
          <w:szCs w:val="24"/>
        </w:rPr>
        <w:t xml:space="preserve"> </w:t>
      </w:r>
      <w:r w:rsidRPr="00BC2ACC">
        <w:rPr>
          <w:rFonts w:hAnsi="ＭＳ 明朝" w:cs="ＭＳ ゴシック" w:hint="eastAsia"/>
          <w:b/>
          <w:sz w:val="24"/>
          <w:szCs w:val="24"/>
        </w:rPr>
        <w:t>総会抜粋</w:t>
      </w:r>
    </w:p>
    <w:p w:rsidR="009615E1" w:rsidRDefault="009615E1" w:rsidP="009615E1">
      <w:pPr>
        <w:rPr>
          <w:rFonts w:hAnsi="ＭＳ 明朝" w:cs="ＭＳ ゴシック"/>
          <w:szCs w:val="21"/>
        </w:rPr>
      </w:pPr>
    </w:p>
    <w:p w:rsidR="009615E1" w:rsidRDefault="009615E1" w:rsidP="009615E1">
      <w:pPr>
        <w:ind w:leftChars="289" w:left="607"/>
        <w:rPr>
          <w:rFonts w:hAnsi="ＭＳ 明朝" w:cs="ＭＳ ゴシック"/>
          <w:szCs w:val="21"/>
        </w:rPr>
      </w:pPr>
      <w:r>
        <w:rPr>
          <w:rFonts w:hAnsi="ＭＳ 明朝" w:cs="ＭＳ ゴシック" w:hint="eastAsia"/>
          <w:szCs w:val="21"/>
        </w:rPr>
        <w:t>第５章　総会</w:t>
      </w:r>
    </w:p>
    <w:p w:rsidR="009615E1" w:rsidRDefault="009615E1" w:rsidP="009615E1">
      <w:pPr>
        <w:ind w:leftChars="289" w:left="607"/>
        <w:rPr>
          <w:rFonts w:hAnsi="ＭＳ 明朝" w:cs="ＭＳ ゴシック"/>
          <w:szCs w:val="21"/>
        </w:rPr>
      </w:pPr>
    </w:p>
    <w:p w:rsidR="009615E1" w:rsidRPr="006548D6" w:rsidRDefault="009615E1" w:rsidP="009615E1">
      <w:pPr>
        <w:rPr>
          <w:rFonts w:hAnsi="ＭＳ 明朝" w:cs="ＭＳ ゴシック"/>
          <w:b/>
          <w:szCs w:val="21"/>
        </w:rPr>
      </w:pPr>
      <w:r w:rsidRPr="006548D6">
        <w:rPr>
          <w:rFonts w:hAnsi="ＭＳ 明朝" w:cs="ＭＳ ゴシック" w:hint="eastAsia"/>
          <w:b/>
          <w:szCs w:val="21"/>
        </w:rPr>
        <w:t>（種別）</w:t>
      </w:r>
    </w:p>
    <w:p w:rsidR="009615E1" w:rsidRDefault="009615E1" w:rsidP="009615E1">
      <w:pPr>
        <w:ind w:leftChars="289" w:left="607"/>
        <w:rPr>
          <w:rFonts w:hAnsi="ＭＳ 明朝" w:cs="ＭＳ ゴシック"/>
          <w:szCs w:val="21"/>
        </w:rPr>
      </w:pPr>
      <w:r>
        <w:rPr>
          <w:rFonts w:hAnsi="ＭＳ 明朝" w:cs="ＭＳ ゴシック" w:hint="eastAsia"/>
          <w:szCs w:val="21"/>
        </w:rPr>
        <w:t>第</w:t>
      </w:r>
      <w:r>
        <w:rPr>
          <w:rFonts w:hAnsi="ＭＳ 明朝" w:cs="ＭＳ ゴシック" w:hint="eastAsia"/>
          <w:szCs w:val="21"/>
        </w:rPr>
        <w:t>20</w:t>
      </w:r>
      <w:r>
        <w:rPr>
          <w:rFonts w:hAnsi="ＭＳ 明朝" w:cs="ＭＳ ゴシック" w:hint="eastAsia"/>
          <w:szCs w:val="21"/>
        </w:rPr>
        <w:t>条　この法人の総会は、通常総会及び臨時総会の２種とする。</w:t>
      </w:r>
    </w:p>
    <w:p w:rsidR="009615E1" w:rsidRPr="006548D6" w:rsidRDefault="009615E1" w:rsidP="009615E1">
      <w:pPr>
        <w:outlineLvl w:val="0"/>
        <w:rPr>
          <w:rFonts w:hAnsi="ＭＳ 明朝" w:cs="ＭＳ ゴシック"/>
          <w:b/>
          <w:szCs w:val="21"/>
        </w:rPr>
      </w:pPr>
      <w:r w:rsidRPr="006548D6">
        <w:rPr>
          <w:rFonts w:hAnsi="ＭＳ 明朝" w:cs="ＭＳ ゴシック" w:hint="eastAsia"/>
          <w:b/>
          <w:szCs w:val="21"/>
        </w:rPr>
        <w:t>（構成）</w:t>
      </w:r>
    </w:p>
    <w:p w:rsidR="009615E1" w:rsidRDefault="009615E1" w:rsidP="009615E1">
      <w:pPr>
        <w:ind w:leftChars="289" w:left="607"/>
        <w:rPr>
          <w:rFonts w:hAnsi="ＭＳ 明朝" w:cs="ＭＳ ゴシック"/>
          <w:szCs w:val="21"/>
        </w:rPr>
      </w:pPr>
      <w:r>
        <w:rPr>
          <w:rFonts w:hAnsi="ＭＳ 明朝" w:cs="ＭＳ ゴシック" w:hint="eastAsia"/>
          <w:szCs w:val="21"/>
        </w:rPr>
        <w:t>第</w:t>
      </w:r>
      <w:r>
        <w:rPr>
          <w:rFonts w:hAnsi="ＭＳ 明朝" w:cs="ＭＳ ゴシック" w:hint="eastAsia"/>
          <w:szCs w:val="21"/>
        </w:rPr>
        <w:t>21</w:t>
      </w:r>
      <w:r>
        <w:rPr>
          <w:rFonts w:hAnsi="ＭＳ 明朝" w:cs="ＭＳ ゴシック" w:hint="eastAsia"/>
          <w:szCs w:val="21"/>
        </w:rPr>
        <w:t>条</w:t>
      </w:r>
      <w:r>
        <w:rPr>
          <w:rFonts w:hAnsi="ＭＳ 明朝" w:cs="ＭＳ ゴシック" w:hint="eastAsia"/>
          <w:szCs w:val="21"/>
        </w:rPr>
        <w:t xml:space="preserve">  </w:t>
      </w:r>
      <w:r>
        <w:rPr>
          <w:rFonts w:hAnsi="ＭＳ 明朝" w:cs="ＭＳ ゴシック" w:hint="eastAsia"/>
          <w:szCs w:val="21"/>
        </w:rPr>
        <w:t>総会は、正会員をもって構成する。</w:t>
      </w:r>
    </w:p>
    <w:p w:rsidR="009615E1" w:rsidRPr="006548D6" w:rsidRDefault="009615E1" w:rsidP="009615E1">
      <w:pPr>
        <w:outlineLvl w:val="0"/>
        <w:rPr>
          <w:rFonts w:hAnsi="ＭＳ 明朝" w:cs="ＭＳ ゴシック"/>
          <w:b/>
          <w:szCs w:val="21"/>
        </w:rPr>
      </w:pPr>
      <w:r w:rsidRPr="006548D6">
        <w:rPr>
          <w:rFonts w:hAnsi="ＭＳ 明朝" w:cs="ＭＳ ゴシック" w:hint="eastAsia"/>
          <w:b/>
          <w:szCs w:val="21"/>
        </w:rPr>
        <w:t>（権能）</w:t>
      </w:r>
    </w:p>
    <w:p w:rsidR="009615E1" w:rsidRDefault="009615E1" w:rsidP="009615E1">
      <w:pPr>
        <w:ind w:leftChars="289" w:left="607"/>
        <w:rPr>
          <w:rFonts w:hAnsi="ＭＳ 明朝" w:cs="ＭＳ ゴシック"/>
          <w:szCs w:val="21"/>
        </w:rPr>
      </w:pPr>
      <w:r>
        <w:rPr>
          <w:rFonts w:hAnsi="ＭＳ 明朝" w:cs="ＭＳ ゴシック" w:hint="eastAsia"/>
          <w:szCs w:val="21"/>
        </w:rPr>
        <w:t>第</w:t>
      </w:r>
      <w:r>
        <w:rPr>
          <w:rFonts w:hAnsi="ＭＳ 明朝" w:cs="ＭＳ ゴシック" w:hint="eastAsia"/>
          <w:szCs w:val="21"/>
        </w:rPr>
        <w:t>22</w:t>
      </w:r>
      <w:r>
        <w:rPr>
          <w:rFonts w:hAnsi="ＭＳ 明朝" w:cs="ＭＳ ゴシック" w:hint="eastAsia"/>
          <w:szCs w:val="21"/>
        </w:rPr>
        <w:t>条</w:t>
      </w:r>
      <w:r>
        <w:rPr>
          <w:rFonts w:hAnsi="ＭＳ 明朝" w:cs="ＭＳ ゴシック" w:hint="eastAsia"/>
          <w:szCs w:val="21"/>
        </w:rPr>
        <w:t xml:space="preserve">  </w:t>
      </w:r>
      <w:r>
        <w:rPr>
          <w:rFonts w:hAnsi="ＭＳ 明朝" w:cs="ＭＳ ゴシック" w:hint="eastAsia"/>
          <w:szCs w:val="21"/>
        </w:rPr>
        <w:t>総会は、以下の事項について議決する。</w:t>
      </w:r>
    </w:p>
    <w:p w:rsidR="009615E1" w:rsidRDefault="009615E1" w:rsidP="009615E1">
      <w:pPr>
        <w:ind w:leftChars="289" w:left="607"/>
        <w:rPr>
          <w:rFonts w:hAnsi="ＭＳ 明朝" w:cs="ＭＳ ゴシック"/>
          <w:szCs w:val="21"/>
        </w:rPr>
      </w:pPr>
      <w:r>
        <w:rPr>
          <w:rFonts w:hAnsi="ＭＳ 明朝" w:cs="ＭＳ ゴシック" w:hint="eastAsia"/>
          <w:szCs w:val="21"/>
        </w:rPr>
        <w:t xml:space="preserve">(1)  </w:t>
      </w:r>
      <w:r>
        <w:rPr>
          <w:rFonts w:hAnsi="ＭＳ 明朝" w:cs="ＭＳ ゴシック" w:hint="eastAsia"/>
          <w:szCs w:val="21"/>
        </w:rPr>
        <w:t>定款の変更</w:t>
      </w:r>
    </w:p>
    <w:p w:rsidR="009615E1" w:rsidRDefault="009615E1" w:rsidP="009615E1">
      <w:pPr>
        <w:ind w:leftChars="289" w:left="607"/>
        <w:rPr>
          <w:rFonts w:hAnsi="ＭＳ 明朝" w:cs="ＭＳ ゴシック"/>
          <w:szCs w:val="21"/>
        </w:rPr>
      </w:pPr>
      <w:r>
        <w:rPr>
          <w:rFonts w:hAnsi="ＭＳ 明朝" w:cs="ＭＳ ゴシック" w:hint="eastAsia"/>
          <w:szCs w:val="21"/>
        </w:rPr>
        <w:t xml:space="preserve">(2)  </w:t>
      </w:r>
      <w:r>
        <w:rPr>
          <w:rFonts w:hAnsi="ＭＳ 明朝" w:cs="ＭＳ ゴシック" w:hint="eastAsia"/>
          <w:szCs w:val="21"/>
        </w:rPr>
        <w:t>解散</w:t>
      </w:r>
    </w:p>
    <w:p w:rsidR="009615E1" w:rsidRDefault="009615E1" w:rsidP="009615E1">
      <w:pPr>
        <w:ind w:leftChars="289" w:left="607"/>
        <w:rPr>
          <w:rFonts w:hAnsi="ＭＳ 明朝" w:cs="ＭＳ ゴシック"/>
          <w:szCs w:val="21"/>
        </w:rPr>
      </w:pPr>
      <w:r>
        <w:rPr>
          <w:rFonts w:hAnsi="ＭＳ 明朝" w:cs="ＭＳ ゴシック" w:hint="eastAsia"/>
          <w:szCs w:val="21"/>
        </w:rPr>
        <w:t>(3)</w:t>
      </w:r>
      <w:r>
        <w:rPr>
          <w:rFonts w:hAnsi="ＭＳ 明朝" w:cs="ＭＳ ゴシック" w:hint="eastAsia"/>
          <w:szCs w:val="21"/>
        </w:rPr>
        <w:t xml:space="preserve">　合併</w:t>
      </w:r>
      <w:r>
        <w:rPr>
          <w:rFonts w:hAnsi="ＭＳ 明朝" w:cs="ＭＳ ゴシック" w:hint="eastAsia"/>
          <w:szCs w:val="21"/>
        </w:rPr>
        <w:t xml:space="preserve">       </w:t>
      </w:r>
      <w:r>
        <w:rPr>
          <w:rFonts w:hAnsi="ＭＳ 明朝" w:cs="ＭＳ ゴシック" w:hint="eastAsia"/>
          <w:szCs w:val="21"/>
        </w:rPr>
        <w:t>注</w:t>
      </w:r>
      <w:r>
        <w:rPr>
          <w:rFonts w:hAnsi="ＭＳ 明朝" w:cs="ＭＳ ゴシック" w:hint="eastAsia"/>
          <w:szCs w:val="21"/>
        </w:rPr>
        <w:t>: (1)</w:t>
      </w:r>
      <w:r>
        <w:rPr>
          <w:rFonts w:hAnsi="ＭＳ 明朝" w:cs="ＭＳ ゴシック" w:hint="eastAsia"/>
          <w:szCs w:val="21"/>
        </w:rPr>
        <w:t>、</w:t>
      </w:r>
      <w:r>
        <w:rPr>
          <w:rFonts w:hAnsi="ＭＳ 明朝" w:cs="ＭＳ ゴシック" w:hint="eastAsia"/>
          <w:szCs w:val="21"/>
        </w:rPr>
        <w:t>(2)</w:t>
      </w:r>
      <w:r>
        <w:rPr>
          <w:rFonts w:hAnsi="ＭＳ 明朝" w:cs="ＭＳ ゴシック" w:hint="eastAsia"/>
          <w:szCs w:val="21"/>
        </w:rPr>
        <w:t>、</w:t>
      </w:r>
      <w:r>
        <w:rPr>
          <w:rFonts w:hAnsi="ＭＳ 明朝" w:cs="ＭＳ ゴシック" w:hint="eastAsia"/>
          <w:szCs w:val="21"/>
        </w:rPr>
        <w:t>(3)</w:t>
      </w:r>
      <w:r>
        <w:rPr>
          <w:rFonts w:hAnsi="ＭＳ 明朝" w:cs="ＭＳ ゴシック" w:hint="eastAsia"/>
          <w:szCs w:val="21"/>
        </w:rPr>
        <w:t>は法定</w:t>
      </w:r>
    </w:p>
    <w:p w:rsidR="009615E1" w:rsidRDefault="009615E1" w:rsidP="009615E1">
      <w:pPr>
        <w:ind w:leftChars="289" w:left="607"/>
        <w:rPr>
          <w:rFonts w:hAnsi="ＭＳ 明朝" w:cs="ＭＳ ゴシック"/>
          <w:szCs w:val="21"/>
        </w:rPr>
      </w:pPr>
      <w:r>
        <w:rPr>
          <w:rFonts w:hAnsi="ＭＳ 明朝" w:cs="ＭＳ ゴシック" w:hint="eastAsia"/>
          <w:szCs w:val="21"/>
        </w:rPr>
        <w:t xml:space="preserve">(4)  </w:t>
      </w:r>
      <w:r>
        <w:rPr>
          <w:rFonts w:hAnsi="ＭＳ 明朝" w:cs="ＭＳ ゴシック" w:hint="eastAsia"/>
          <w:szCs w:val="21"/>
        </w:rPr>
        <w:t>事業計画及び活動予算並びにその変更</w:t>
      </w:r>
    </w:p>
    <w:p w:rsidR="009615E1" w:rsidRDefault="009615E1" w:rsidP="009615E1">
      <w:pPr>
        <w:ind w:leftChars="289" w:left="607"/>
        <w:rPr>
          <w:rFonts w:hAnsi="ＭＳ 明朝" w:cs="ＭＳ ゴシック"/>
          <w:szCs w:val="21"/>
        </w:rPr>
      </w:pPr>
      <w:r>
        <w:rPr>
          <w:rFonts w:hAnsi="ＭＳ 明朝" w:cs="ＭＳ ゴシック" w:hint="eastAsia"/>
          <w:szCs w:val="21"/>
        </w:rPr>
        <w:t xml:space="preserve">(5)  </w:t>
      </w:r>
      <w:r>
        <w:rPr>
          <w:rFonts w:hAnsi="ＭＳ 明朝" w:cs="ＭＳ ゴシック" w:hint="eastAsia"/>
          <w:szCs w:val="21"/>
        </w:rPr>
        <w:t>事業報告及び活動決算</w:t>
      </w:r>
    </w:p>
    <w:p w:rsidR="009615E1" w:rsidRDefault="009615E1" w:rsidP="009615E1">
      <w:pPr>
        <w:ind w:leftChars="289" w:left="607"/>
        <w:rPr>
          <w:rFonts w:hAnsi="ＭＳ 明朝" w:cs="ＭＳ ゴシック"/>
          <w:szCs w:val="21"/>
        </w:rPr>
      </w:pPr>
      <w:r>
        <w:rPr>
          <w:rFonts w:hAnsi="ＭＳ 明朝" w:cs="ＭＳ ゴシック" w:hint="eastAsia"/>
          <w:szCs w:val="21"/>
        </w:rPr>
        <w:t xml:space="preserve">(6)  </w:t>
      </w:r>
      <w:r>
        <w:rPr>
          <w:rFonts w:hAnsi="ＭＳ 明朝" w:cs="ＭＳ ゴシック" w:hint="eastAsia"/>
          <w:szCs w:val="21"/>
        </w:rPr>
        <w:t>役員の選任又は解任、職務及び報酬</w:t>
      </w:r>
    </w:p>
    <w:p w:rsidR="009615E1" w:rsidRDefault="009615E1" w:rsidP="009615E1">
      <w:pPr>
        <w:ind w:leftChars="289" w:left="607"/>
        <w:rPr>
          <w:rFonts w:hAnsi="ＭＳ 明朝" w:cs="ＭＳ ゴシック"/>
          <w:szCs w:val="21"/>
        </w:rPr>
      </w:pPr>
      <w:r>
        <w:rPr>
          <w:rFonts w:hAnsi="ＭＳ 明朝" w:cs="ＭＳ ゴシック" w:hint="eastAsia"/>
          <w:szCs w:val="21"/>
        </w:rPr>
        <w:t>(7)</w:t>
      </w:r>
      <w:r>
        <w:rPr>
          <w:rFonts w:hAnsi="ＭＳ 明朝" w:cs="ＭＳ ゴシック" w:hint="eastAsia"/>
          <w:szCs w:val="21"/>
        </w:rPr>
        <w:t xml:space="preserve">　入会金及び会費の額</w:t>
      </w:r>
    </w:p>
    <w:p w:rsidR="009615E1" w:rsidRDefault="009615E1" w:rsidP="009615E1">
      <w:pPr>
        <w:ind w:leftChars="289" w:left="607"/>
        <w:rPr>
          <w:rFonts w:hAnsi="ＭＳ 明朝" w:cs="ＭＳ ゴシック"/>
          <w:szCs w:val="21"/>
        </w:rPr>
      </w:pPr>
      <w:r>
        <w:rPr>
          <w:rFonts w:hAnsi="ＭＳ 明朝" w:cs="ＭＳ ゴシック" w:hint="eastAsia"/>
          <w:szCs w:val="21"/>
        </w:rPr>
        <w:t xml:space="preserve">(8)  </w:t>
      </w:r>
      <w:r>
        <w:rPr>
          <w:rFonts w:hAnsi="ＭＳ 明朝" w:cs="ＭＳ ゴシック" w:hint="eastAsia"/>
          <w:szCs w:val="21"/>
        </w:rPr>
        <w:t>借入金（その事業年度内の収益をもって償還する短期借入金を除く。第</w:t>
      </w:r>
      <w:r>
        <w:rPr>
          <w:rFonts w:hAnsi="ＭＳ 明朝" w:cs="ＭＳ ゴシック" w:hint="eastAsia"/>
          <w:szCs w:val="21"/>
        </w:rPr>
        <w:t>48</w:t>
      </w:r>
      <w:r>
        <w:rPr>
          <w:rFonts w:hAnsi="ＭＳ 明朝" w:cs="ＭＳ ゴシック" w:hint="eastAsia"/>
          <w:szCs w:val="21"/>
        </w:rPr>
        <w:t>条において同じ。）その他新たな義務の負担及び権利の放棄</w:t>
      </w:r>
    </w:p>
    <w:p w:rsidR="009615E1" w:rsidRDefault="009615E1" w:rsidP="009615E1">
      <w:pPr>
        <w:ind w:leftChars="289" w:left="607"/>
        <w:rPr>
          <w:rFonts w:hAnsi="ＭＳ 明朝" w:cs="ＭＳ ゴシック"/>
          <w:szCs w:val="21"/>
        </w:rPr>
      </w:pPr>
      <w:r>
        <w:rPr>
          <w:rFonts w:hAnsi="ＭＳ 明朝" w:cs="ＭＳ ゴシック" w:hint="eastAsia"/>
          <w:szCs w:val="21"/>
        </w:rPr>
        <w:t xml:space="preserve">(9)  </w:t>
      </w:r>
      <w:r>
        <w:rPr>
          <w:rFonts w:hAnsi="ＭＳ 明朝" w:cs="ＭＳ ゴシック" w:hint="eastAsia"/>
          <w:szCs w:val="21"/>
        </w:rPr>
        <w:t>事務局の組織及び運営</w:t>
      </w:r>
    </w:p>
    <w:p w:rsidR="009615E1" w:rsidRDefault="009615E1" w:rsidP="009615E1">
      <w:pPr>
        <w:ind w:leftChars="289" w:left="607"/>
        <w:rPr>
          <w:rFonts w:hAnsi="ＭＳ 明朝" w:cs="ＭＳ ゴシック"/>
          <w:szCs w:val="21"/>
        </w:rPr>
      </w:pPr>
      <w:r>
        <w:rPr>
          <w:rFonts w:hAnsi="ＭＳ 明朝" w:cs="ＭＳ ゴシック" w:hint="eastAsia"/>
          <w:szCs w:val="21"/>
        </w:rPr>
        <w:t xml:space="preserve">(10) </w:t>
      </w:r>
      <w:r>
        <w:rPr>
          <w:rFonts w:hAnsi="ＭＳ 明朝" w:cs="ＭＳ ゴシック" w:hint="eastAsia"/>
          <w:szCs w:val="21"/>
        </w:rPr>
        <w:t>その他運営に関する重要事項</w:t>
      </w:r>
    </w:p>
    <w:p w:rsidR="009615E1" w:rsidRPr="006548D6" w:rsidRDefault="009615E1" w:rsidP="009615E1">
      <w:pPr>
        <w:rPr>
          <w:rFonts w:hAnsi="ＭＳ 明朝" w:cs="ＭＳ ゴシック"/>
          <w:b/>
          <w:szCs w:val="21"/>
        </w:rPr>
      </w:pPr>
      <w:r w:rsidRPr="006548D6">
        <w:rPr>
          <w:rFonts w:hAnsi="ＭＳ 明朝" w:cs="ＭＳ ゴシック" w:hint="eastAsia"/>
          <w:b/>
          <w:szCs w:val="21"/>
        </w:rPr>
        <w:t>（開催）</w:t>
      </w:r>
    </w:p>
    <w:p w:rsidR="009615E1" w:rsidRDefault="009615E1" w:rsidP="009615E1">
      <w:pPr>
        <w:ind w:leftChars="289" w:left="607"/>
        <w:rPr>
          <w:rFonts w:hAnsi="ＭＳ 明朝" w:cs="ＭＳ ゴシック"/>
          <w:szCs w:val="21"/>
        </w:rPr>
      </w:pPr>
      <w:r>
        <w:rPr>
          <w:rFonts w:hAnsi="ＭＳ 明朝" w:cs="ＭＳ ゴシック" w:hint="eastAsia"/>
          <w:szCs w:val="21"/>
        </w:rPr>
        <w:t>第</w:t>
      </w:r>
      <w:r>
        <w:rPr>
          <w:rFonts w:hAnsi="ＭＳ 明朝" w:cs="ＭＳ ゴシック" w:hint="eastAsia"/>
          <w:szCs w:val="21"/>
        </w:rPr>
        <w:t>23</w:t>
      </w:r>
      <w:r>
        <w:rPr>
          <w:rFonts w:hAnsi="ＭＳ 明朝" w:cs="ＭＳ ゴシック" w:hint="eastAsia"/>
          <w:szCs w:val="21"/>
        </w:rPr>
        <w:t>条</w:t>
      </w:r>
      <w:r>
        <w:rPr>
          <w:rFonts w:hAnsi="ＭＳ 明朝" w:cs="ＭＳ ゴシック" w:hint="eastAsia"/>
          <w:szCs w:val="21"/>
        </w:rPr>
        <w:t xml:space="preserve">  </w:t>
      </w:r>
      <w:r>
        <w:rPr>
          <w:rFonts w:hAnsi="ＭＳ 明朝" w:cs="ＭＳ ゴシック" w:hint="eastAsia"/>
          <w:szCs w:val="21"/>
        </w:rPr>
        <w:t>通常総会は、毎事業年度１回開催する。</w:t>
      </w:r>
    </w:p>
    <w:p w:rsidR="009615E1" w:rsidRDefault="009615E1" w:rsidP="009615E1">
      <w:pPr>
        <w:ind w:leftChars="289" w:left="607"/>
        <w:rPr>
          <w:rFonts w:hAnsi="ＭＳ 明朝" w:cs="ＭＳ ゴシック"/>
          <w:szCs w:val="21"/>
        </w:rPr>
      </w:pPr>
      <w:r>
        <w:rPr>
          <w:rFonts w:hAnsi="ＭＳ 明朝" w:cs="ＭＳ ゴシック" w:hint="eastAsia"/>
          <w:szCs w:val="21"/>
        </w:rPr>
        <w:t>２</w:t>
      </w:r>
      <w:r>
        <w:rPr>
          <w:rFonts w:hAnsi="ＭＳ 明朝" w:cs="ＭＳ ゴシック" w:hint="eastAsia"/>
          <w:szCs w:val="21"/>
        </w:rPr>
        <w:t xml:space="preserve">  </w:t>
      </w:r>
      <w:r>
        <w:rPr>
          <w:rFonts w:hAnsi="ＭＳ 明朝" w:cs="ＭＳ ゴシック" w:hint="eastAsia"/>
          <w:szCs w:val="21"/>
        </w:rPr>
        <w:t>臨時総会は、次の各号の一に該当する場合に開催する。</w:t>
      </w:r>
    </w:p>
    <w:p w:rsidR="009615E1" w:rsidRDefault="009615E1" w:rsidP="009615E1">
      <w:pPr>
        <w:ind w:leftChars="289" w:left="607"/>
        <w:rPr>
          <w:rFonts w:hAnsi="ＭＳ 明朝" w:cs="ＭＳ ゴシック"/>
          <w:szCs w:val="21"/>
        </w:rPr>
      </w:pPr>
      <w:r>
        <w:rPr>
          <w:rFonts w:hAnsi="ＭＳ 明朝" w:cs="ＭＳ ゴシック" w:hint="eastAsia"/>
          <w:szCs w:val="21"/>
        </w:rPr>
        <w:t>(1)</w:t>
      </w:r>
      <w:r>
        <w:rPr>
          <w:rFonts w:hAnsi="ＭＳ 明朝" w:cs="ＭＳ ゴシック" w:hint="eastAsia"/>
          <w:szCs w:val="21"/>
        </w:rPr>
        <w:t xml:space="preserve">　理事会が必要と認め招集の請求をしたとき。</w:t>
      </w:r>
    </w:p>
    <w:p w:rsidR="009615E1" w:rsidRDefault="009615E1" w:rsidP="009615E1">
      <w:pPr>
        <w:ind w:leftChars="289" w:left="607"/>
        <w:rPr>
          <w:rFonts w:hAnsi="ＭＳ 明朝" w:cs="ＭＳ ゴシック"/>
          <w:szCs w:val="21"/>
        </w:rPr>
      </w:pPr>
      <w:r>
        <w:rPr>
          <w:rFonts w:hAnsi="ＭＳ 明朝" w:cs="ＭＳ ゴシック" w:hint="eastAsia"/>
          <w:szCs w:val="21"/>
        </w:rPr>
        <w:t>(2)</w:t>
      </w:r>
      <w:r>
        <w:rPr>
          <w:rFonts w:hAnsi="ＭＳ 明朝" w:cs="ＭＳ ゴシック" w:hint="eastAsia"/>
          <w:szCs w:val="21"/>
        </w:rPr>
        <w:t xml:space="preserve">　正会員総数の５分の１以上から会議の目的である事項を記載した書面をもって招集の請求があったとき。</w:t>
      </w:r>
    </w:p>
    <w:p w:rsidR="009615E1" w:rsidRDefault="009615E1" w:rsidP="009615E1">
      <w:pPr>
        <w:ind w:leftChars="289" w:left="607"/>
        <w:rPr>
          <w:rFonts w:hAnsi="ＭＳ 明朝" w:cs="ＭＳ ゴシック"/>
          <w:szCs w:val="21"/>
        </w:rPr>
      </w:pPr>
      <w:r>
        <w:rPr>
          <w:rFonts w:hAnsi="ＭＳ 明朝" w:cs="ＭＳ ゴシック" w:hint="eastAsia"/>
          <w:szCs w:val="21"/>
        </w:rPr>
        <w:t>(3)</w:t>
      </w:r>
      <w:r>
        <w:rPr>
          <w:rFonts w:hAnsi="ＭＳ 明朝" w:cs="ＭＳ ゴシック" w:hint="eastAsia"/>
          <w:szCs w:val="21"/>
        </w:rPr>
        <w:t xml:space="preserve">　第</w:t>
      </w:r>
      <w:r>
        <w:rPr>
          <w:rFonts w:hAnsi="ＭＳ 明朝" w:cs="ＭＳ ゴシック" w:hint="eastAsia"/>
          <w:szCs w:val="21"/>
        </w:rPr>
        <w:t>14</w:t>
      </w:r>
      <w:r>
        <w:rPr>
          <w:rFonts w:hAnsi="ＭＳ 明朝" w:cs="ＭＳ ゴシック" w:hint="eastAsia"/>
          <w:szCs w:val="21"/>
        </w:rPr>
        <w:t>条第５項第４号の規定により、監事から招集があったとき。</w:t>
      </w:r>
    </w:p>
    <w:p w:rsidR="009615E1" w:rsidRPr="006548D6" w:rsidRDefault="009615E1" w:rsidP="009615E1">
      <w:pPr>
        <w:rPr>
          <w:rFonts w:hAnsi="ＭＳ 明朝" w:cs="ＭＳ ゴシック"/>
          <w:b/>
          <w:szCs w:val="21"/>
        </w:rPr>
      </w:pPr>
      <w:r w:rsidRPr="006548D6">
        <w:rPr>
          <w:rFonts w:hAnsi="ＭＳ 明朝" w:cs="ＭＳ ゴシック" w:hint="eastAsia"/>
          <w:b/>
          <w:szCs w:val="21"/>
        </w:rPr>
        <w:t>（招集）</w:t>
      </w:r>
    </w:p>
    <w:p w:rsidR="009615E1" w:rsidRDefault="009615E1" w:rsidP="009615E1">
      <w:pPr>
        <w:ind w:leftChars="289" w:left="607"/>
        <w:rPr>
          <w:rFonts w:hAnsi="ＭＳ 明朝" w:cs="ＭＳ ゴシック"/>
          <w:szCs w:val="21"/>
        </w:rPr>
      </w:pPr>
      <w:r>
        <w:rPr>
          <w:rFonts w:hAnsi="ＭＳ 明朝" w:cs="ＭＳ ゴシック" w:hint="eastAsia"/>
          <w:szCs w:val="21"/>
        </w:rPr>
        <w:t>第</w:t>
      </w:r>
      <w:r>
        <w:rPr>
          <w:rFonts w:hAnsi="ＭＳ 明朝" w:cs="ＭＳ ゴシック" w:hint="eastAsia"/>
          <w:szCs w:val="21"/>
        </w:rPr>
        <w:t>24</w:t>
      </w:r>
      <w:r>
        <w:rPr>
          <w:rFonts w:hAnsi="ＭＳ 明朝" w:cs="ＭＳ ゴシック" w:hint="eastAsia"/>
          <w:szCs w:val="21"/>
        </w:rPr>
        <w:t>条</w:t>
      </w:r>
      <w:r>
        <w:rPr>
          <w:rFonts w:hAnsi="ＭＳ 明朝" w:cs="ＭＳ ゴシック" w:hint="eastAsia"/>
          <w:szCs w:val="21"/>
        </w:rPr>
        <w:t xml:space="preserve">  </w:t>
      </w:r>
      <w:r>
        <w:rPr>
          <w:rFonts w:hAnsi="ＭＳ 明朝" w:cs="ＭＳ ゴシック" w:hint="eastAsia"/>
          <w:szCs w:val="21"/>
        </w:rPr>
        <w:t>総会は、第</w:t>
      </w:r>
      <w:r>
        <w:rPr>
          <w:rFonts w:hAnsi="ＭＳ 明朝" w:cs="ＭＳ ゴシック" w:hint="eastAsia"/>
          <w:szCs w:val="21"/>
        </w:rPr>
        <w:t>23</w:t>
      </w:r>
      <w:r>
        <w:rPr>
          <w:rFonts w:hAnsi="ＭＳ 明朝" w:cs="ＭＳ ゴシック" w:hint="eastAsia"/>
          <w:szCs w:val="21"/>
        </w:rPr>
        <w:t>条第２項第３号の場合を除き、理事長が招集する。</w:t>
      </w:r>
    </w:p>
    <w:p w:rsidR="009615E1" w:rsidRDefault="009615E1" w:rsidP="009615E1">
      <w:pPr>
        <w:ind w:leftChars="289" w:left="607"/>
        <w:rPr>
          <w:rFonts w:hAnsi="ＭＳ 明朝" w:cs="ＭＳ ゴシック"/>
          <w:szCs w:val="21"/>
        </w:rPr>
      </w:pPr>
      <w:r>
        <w:rPr>
          <w:rFonts w:hAnsi="ＭＳ 明朝" w:cs="ＭＳ ゴシック" w:hint="eastAsia"/>
          <w:szCs w:val="21"/>
        </w:rPr>
        <w:t>２</w:t>
      </w:r>
      <w:r>
        <w:rPr>
          <w:rFonts w:hAnsi="ＭＳ 明朝" w:cs="ＭＳ ゴシック" w:hint="eastAsia"/>
          <w:szCs w:val="21"/>
        </w:rPr>
        <w:t xml:space="preserve">  </w:t>
      </w:r>
      <w:r>
        <w:rPr>
          <w:rFonts w:hAnsi="ＭＳ 明朝" w:cs="ＭＳ ゴシック" w:hint="eastAsia"/>
          <w:szCs w:val="21"/>
        </w:rPr>
        <w:t>理事長は、第</w:t>
      </w:r>
      <w:r>
        <w:rPr>
          <w:rFonts w:hAnsi="ＭＳ 明朝" w:cs="ＭＳ ゴシック" w:hint="eastAsia"/>
          <w:szCs w:val="21"/>
        </w:rPr>
        <w:t>23</w:t>
      </w:r>
      <w:r>
        <w:rPr>
          <w:rFonts w:hAnsi="ＭＳ 明朝" w:cs="ＭＳ ゴシック" w:hint="eastAsia"/>
          <w:szCs w:val="21"/>
        </w:rPr>
        <w:t>条第２項第１号及び第２号の規定による請求があったときは、その日から</w:t>
      </w:r>
      <w:r>
        <w:rPr>
          <w:rFonts w:hAnsi="ＭＳ 明朝" w:cs="ＭＳ ゴシック" w:hint="eastAsia"/>
          <w:szCs w:val="21"/>
        </w:rPr>
        <w:t>30</w:t>
      </w:r>
      <w:r>
        <w:rPr>
          <w:rFonts w:hAnsi="ＭＳ 明朝" w:cs="ＭＳ ゴシック" w:hint="eastAsia"/>
          <w:szCs w:val="21"/>
        </w:rPr>
        <w:t>日以内に臨時総会を招集しなければならない。</w:t>
      </w:r>
    </w:p>
    <w:p w:rsidR="009615E1" w:rsidRDefault="009615E1" w:rsidP="009615E1">
      <w:pPr>
        <w:ind w:leftChars="289" w:left="607"/>
        <w:rPr>
          <w:rFonts w:hAnsi="ＭＳ 明朝" w:cs="ＭＳ ゴシック"/>
          <w:szCs w:val="21"/>
        </w:rPr>
      </w:pPr>
      <w:r>
        <w:rPr>
          <w:rFonts w:hAnsi="ＭＳ 明朝" w:cs="ＭＳ ゴシック" w:hint="eastAsia"/>
          <w:szCs w:val="21"/>
        </w:rPr>
        <w:t>３</w:t>
      </w:r>
      <w:r>
        <w:rPr>
          <w:rFonts w:hAnsi="ＭＳ 明朝" w:cs="ＭＳ ゴシック" w:hint="eastAsia"/>
          <w:szCs w:val="21"/>
        </w:rPr>
        <w:t xml:space="preserve">  </w:t>
      </w:r>
      <w:r>
        <w:rPr>
          <w:rFonts w:hAnsi="ＭＳ 明朝" w:cs="ＭＳ ゴシック" w:hint="eastAsia"/>
          <w:szCs w:val="21"/>
        </w:rPr>
        <w:t>総会を招集するときは、会議の日時、場所、目的及び審議事項を記載した書面をもって、少なくとも</w:t>
      </w:r>
      <w:r>
        <w:rPr>
          <w:rFonts w:hAnsi="ＭＳ 明朝" w:cs="ＭＳ ゴシック" w:hint="eastAsia"/>
          <w:szCs w:val="21"/>
          <w:shd w:val="clear" w:color="auto" w:fill="FFFFFF"/>
        </w:rPr>
        <w:t>会日の</w:t>
      </w:r>
      <w:r>
        <w:rPr>
          <w:rFonts w:hAnsi="ＭＳ 明朝" w:cs="ＭＳ ゴシック" w:hint="eastAsia"/>
          <w:szCs w:val="21"/>
        </w:rPr>
        <w:t>５日前までに通知しなければならない。</w:t>
      </w:r>
    </w:p>
    <w:p w:rsidR="009615E1" w:rsidRPr="006548D6" w:rsidRDefault="009615E1" w:rsidP="009615E1">
      <w:pPr>
        <w:rPr>
          <w:rFonts w:hAnsi="ＭＳ 明朝" w:cs="ＭＳ ゴシック"/>
          <w:b/>
          <w:szCs w:val="21"/>
        </w:rPr>
      </w:pPr>
      <w:r w:rsidRPr="006548D6">
        <w:rPr>
          <w:rFonts w:hAnsi="ＭＳ 明朝" w:cs="ＭＳ ゴシック" w:hint="eastAsia"/>
          <w:b/>
          <w:szCs w:val="21"/>
        </w:rPr>
        <w:t>（議長）</w:t>
      </w:r>
    </w:p>
    <w:p w:rsidR="009615E1" w:rsidRDefault="009615E1" w:rsidP="009615E1">
      <w:pPr>
        <w:ind w:leftChars="289" w:left="607"/>
        <w:rPr>
          <w:rFonts w:hAnsi="ＭＳ 明朝" w:cs="ＭＳ ゴシック"/>
          <w:szCs w:val="21"/>
        </w:rPr>
      </w:pPr>
      <w:r>
        <w:rPr>
          <w:rFonts w:hAnsi="ＭＳ 明朝" w:cs="ＭＳ ゴシック" w:hint="eastAsia"/>
          <w:szCs w:val="21"/>
        </w:rPr>
        <w:t>第</w:t>
      </w:r>
      <w:r>
        <w:rPr>
          <w:rFonts w:hAnsi="ＭＳ 明朝" w:cs="ＭＳ ゴシック" w:hint="eastAsia"/>
          <w:szCs w:val="21"/>
        </w:rPr>
        <w:t>25</w:t>
      </w:r>
      <w:r>
        <w:rPr>
          <w:rFonts w:hAnsi="ＭＳ 明朝" w:cs="ＭＳ ゴシック" w:hint="eastAsia"/>
          <w:szCs w:val="21"/>
        </w:rPr>
        <w:t>条</w:t>
      </w:r>
      <w:r>
        <w:rPr>
          <w:rFonts w:hAnsi="ＭＳ 明朝" w:cs="ＭＳ ゴシック" w:hint="eastAsia"/>
          <w:szCs w:val="21"/>
        </w:rPr>
        <w:t xml:space="preserve">  </w:t>
      </w:r>
      <w:r>
        <w:rPr>
          <w:rFonts w:hAnsi="ＭＳ 明朝" w:cs="ＭＳ ゴシック" w:hint="eastAsia"/>
          <w:szCs w:val="21"/>
        </w:rPr>
        <w:t>総会の議長は、その総会において、出席した正会員の中から選出する。</w:t>
      </w:r>
    </w:p>
    <w:p w:rsidR="009615E1" w:rsidRPr="006548D6" w:rsidRDefault="009615E1" w:rsidP="009615E1">
      <w:pPr>
        <w:outlineLvl w:val="0"/>
        <w:rPr>
          <w:rFonts w:hAnsi="ＭＳ 明朝" w:cs="ＭＳ ゴシック"/>
          <w:b/>
          <w:szCs w:val="21"/>
        </w:rPr>
      </w:pPr>
      <w:r w:rsidRPr="006548D6">
        <w:rPr>
          <w:rFonts w:hAnsi="ＭＳ 明朝" w:cs="ＭＳ ゴシック" w:hint="eastAsia"/>
          <w:b/>
          <w:szCs w:val="21"/>
        </w:rPr>
        <w:lastRenderedPageBreak/>
        <w:t>（定足数）</w:t>
      </w:r>
    </w:p>
    <w:p w:rsidR="009615E1" w:rsidRDefault="009615E1" w:rsidP="009615E1">
      <w:pPr>
        <w:ind w:leftChars="289" w:left="607"/>
        <w:rPr>
          <w:rFonts w:hAnsi="ＭＳ 明朝" w:cs="ＭＳ ゴシック"/>
          <w:szCs w:val="21"/>
        </w:rPr>
      </w:pPr>
      <w:r>
        <w:rPr>
          <w:rFonts w:hAnsi="ＭＳ 明朝" w:cs="ＭＳ ゴシック" w:hint="eastAsia"/>
          <w:szCs w:val="21"/>
        </w:rPr>
        <w:t>第</w:t>
      </w:r>
      <w:r>
        <w:rPr>
          <w:rFonts w:hAnsi="ＭＳ 明朝" w:cs="ＭＳ ゴシック" w:hint="eastAsia"/>
          <w:szCs w:val="21"/>
        </w:rPr>
        <w:t>26</w:t>
      </w:r>
      <w:r>
        <w:rPr>
          <w:rFonts w:hAnsi="ＭＳ 明朝" w:cs="ＭＳ ゴシック" w:hint="eastAsia"/>
          <w:szCs w:val="21"/>
        </w:rPr>
        <w:t>条　総会は、正会員総数の２分の１以上の出席がなければ開会することができない。</w:t>
      </w:r>
    </w:p>
    <w:p w:rsidR="009615E1" w:rsidRPr="006548D6" w:rsidRDefault="009615E1" w:rsidP="009615E1">
      <w:pPr>
        <w:outlineLvl w:val="0"/>
        <w:rPr>
          <w:rFonts w:hAnsi="ＭＳ 明朝" w:cs="ＭＳ ゴシック"/>
          <w:b/>
          <w:szCs w:val="21"/>
        </w:rPr>
      </w:pPr>
      <w:r w:rsidRPr="006548D6">
        <w:rPr>
          <w:rFonts w:hAnsi="ＭＳ 明朝" w:cs="ＭＳ ゴシック" w:hint="eastAsia"/>
          <w:b/>
          <w:szCs w:val="21"/>
        </w:rPr>
        <w:t>（議決）</w:t>
      </w:r>
    </w:p>
    <w:p w:rsidR="009615E1" w:rsidRDefault="009615E1" w:rsidP="009615E1">
      <w:pPr>
        <w:ind w:leftChars="289" w:left="607"/>
        <w:rPr>
          <w:rFonts w:hAnsi="ＭＳ 明朝" w:cs="ＭＳ ゴシック"/>
          <w:szCs w:val="21"/>
        </w:rPr>
      </w:pPr>
      <w:r>
        <w:rPr>
          <w:rFonts w:hAnsi="ＭＳ 明朝" w:cs="ＭＳ ゴシック" w:hint="eastAsia"/>
          <w:szCs w:val="21"/>
        </w:rPr>
        <w:t>第</w:t>
      </w:r>
      <w:r>
        <w:rPr>
          <w:rFonts w:hAnsi="ＭＳ 明朝" w:cs="ＭＳ ゴシック" w:hint="eastAsia"/>
          <w:szCs w:val="21"/>
        </w:rPr>
        <w:t>27</w:t>
      </w:r>
      <w:r>
        <w:rPr>
          <w:rFonts w:hAnsi="ＭＳ 明朝" w:cs="ＭＳ ゴシック" w:hint="eastAsia"/>
          <w:szCs w:val="21"/>
        </w:rPr>
        <w:t>条　総会における議決事項は、第</w:t>
      </w:r>
      <w:r>
        <w:rPr>
          <w:rFonts w:hAnsi="ＭＳ 明朝" w:cs="ＭＳ ゴシック" w:hint="eastAsia"/>
          <w:szCs w:val="21"/>
        </w:rPr>
        <w:t>24</w:t>
      </w:r>
      <w:r>
        <w:rPr>
          <w:rFonts w:hAnsi="ＭＳ 明朝" w:cs="ＭＳ ゴシック" w:hint="eastAsia"/>
          <w:szCs w:val="21"/>
        </w:rPr>
        <w:t>条第３項の規定によってあらかじめ通知した事項とする。</w:t>
      </w:r>
    </w:p>
    <w:p w:rsidR="009615E1" w:rsidRDefault="009615E1" w:rsidP="009615E1">
      <w:pPr>
        <w:ind w:leftChars="289" w:left="607"/>
        <w:rPr>
          <w:rFonts w:hAnsi="ＭＳ 明朝" w:cs="ＭＳ ゴシック"/>
          <w:szCs w:val="21"/>
        </w:rPr>
      </w:pPr>
      <w:r>
        <w:rPr>
          <w:rFonts w:hAnsi="ＭＳ 明朝" w:cs="ＭＳ ゴシック" w:hint="eastAsia"/>
          <w:szCs w:val="21"/>
        </w:rPr>
        <w:t>２　総会の議事は、この定款に規定するもののほか、出席した正会員の過半数をもって決し、可否同数のときは、議長の決するところによる。</w:t>
      </w:r>
    </w:p>
    <w:p w:rsidR="009615E1" w:rsidRDefault="009615E1" w:rsidP="009615E1">
      <w:pPr>
        <w:ind w:leftChars="289" w:left="607"/>
        <w:rPr>
          <w:rFonts w:hAnsi="ＭＳ 明朝" w:cs="ＭＳ ゴシック"/>
          <w:szCs w:val="21"/>
        </w:rPr>
      </w:pPr>
      <w:r>
        <w:rPr>
          <w:rFonts w:hAnsi="ＭＳ 明朝" w:cs="ＭＳ ゴシック" w:hint="eastAsia"/>
          <w:szCs w:val="21"/>
        </w:rPr>
        <w:t>３　理事又は社員が総会の目的である事項について提案した場合において、社員の全員が書面により同意の意思表示をしたときは、当該提案を可決する旨の社員総会の決議があったものとみなす。</w:t>
      </w:r>
    </w:p>
    <w:p w:rsidR="009615E1" w:rsidRPr="006548D6" w:rsidRDefault="009615E1" w:rsidP="009615E1">
      <w:pPr>
        <w:rPr>
          <w:rFonts w:hAnsi="ＭＳ 明朝" w:cs="ＭＳ ゴシック"/>
          <w:b/>
          <w:szCs w:val="21"/>
        </w:rPr>
      </w:pPr>
      <w:r w:rsidRPr="006548D6">
        <w:rPr>
          <w:rFonts w:hAnsi="ＭＳ 明朝" w:cs="ＭＳ ゴシック" w:hint="eastAsia"/>
          <w:b/>
          <w:szCs w:val="21"/>
        </w:rPr>
        <w:t>（表決権等）</w:t>
      </w:r>
    </w:p>
    <w:p w:rsidR="009615E1" w:rsidRDefault="009615E1" w:rsidP="009615E1">
      <w:pPr>
        <w:ind w:leftChars="289" w:left="607"/>
        <w:rPr>
          <w:rFonts w:hAnsi="ＭＳ 明朝" w:cs="ＭＳ ゴシック"/>
          <w:szCs w:val="21"/>
        </w:rPr>
      </w:pPr>
      <w:r>
        <w:rPr>
          <w:rFonts w:hAnsi="ＭＳ 明朝" w:cs="ＭＳ ゴシック" w:hint="eastAsia"/>
          <w:szCs w:val="21"/>
        </w:rPr>
        <w:t>第</w:t>
      </w:r>
      <w:r>
        <w:rPr>
          <w:rFonts w:hAnsi="ＭＳ 明朝" w:cs="ＭＳ ゴシック" w:hint="eastAsia"/>
          <w:szCs w:val="21"/>
        </w:rPr>
        <w:t>28</w:t>
      </w:r>
      <w:r>
        <w:rPr>
          <w:rFonts w:hAnsi="ＭＳ 明朝" w:cs="ＭＳ ゴシック" w:hint="eastAsia"/>
          <w:szCs w:val="21"/>
        </w:rPr>
        <w:t>条　各正会員の表決権は、平等なるものとする。</w:t>
      </w:r>
    </w:p>
    <w:p w:rsidR="009615E1" w:rsidRDefault="009615E1" w:rsidP="009615E1">
      <w:pPr>
        <w:ind w:leftChars="289" w:left="607"/>
        <w:rPr>
          <w:rFonts w:hAnsi="ＭＳ 明朝" w:cs="ＭＳ ゴシック"/>
          <w:szCs w:val="21"/>
        </w:rPr>
      </w:pPr>
      <w:r>
        <w:rPr>
          <w:rFonts w:hAnsi="ＭＳ 明朝" w:cs="ＭＳ ゴシック" w:hint="eastAsia"/>
          <w:szCs w:val="21"/>
        </w:rPr>
        <w:t>２　やむを得ない理由のため総会に出席できない正会員は、あらかじめ通知された事項について書面をもって表決し、又は他の正会員を代理人として表決を委任することができる。</w:t>
      </w:r>
    </w:p>
    <w:p w:rsidR="009615E1" w:rsidRDefault="009615E1" w:rsidP="009615E1">
      <w:pPr>
        <w:ind w:leftChars="289" w:left="607"/>
        <w:rPr>
          <w:rFonts w:hAnsi="ＭＳ 明朝" w:cs="ＭＳ ゴシック"/>
          <w:szCs w:val="21"/>
        </w:rPr>
      </w:pPr>
      <w:r>
        <w:rPr>
          <w:rFonts w:hAnsi="ＭＳ 明朝" w:cs="ＭＳ ゴシック" w:hint="eastAsia"/>
          <w:szCs w:val="21"/>
        </w:rPr>
        <w:t>３</w:t>
      </w:r>
      <w:r>
        <w:rPr>
          <w:rFonts w:hAnsi="ＭＳ 明朝" w:cs="ＭＳ ゴシック" w:hint="eastAsia"/>
          <w:szCs w:val="21"/>
        </w:rPr>
        <w:t xml:space="preserve">  </w:t>
      </w:r>
      <w:r>
        <w:rPr>
          <w:rFonts w:hAnsi="ＭＳ 明朝" w:cs="ＭＳ ゴシック" w:hint="eastAsia"/>
          <w:szCs w:val="21"/>
        </w:rPr>
        <w:t>前項の規定により表決した正会員は、第</w:t>
      </w:r>
      <w:r>
        <w:rPr>
          <w:rFonts w:hAnsi="ＭＳ 明朝" w:cs="ＭＳ ゴシック" w:hint="eastAsia"/>
          <w:szCs w:val="21"/>
        </w:rPr>
        <w:t>26</w:t>
      </w:r>
      <w:r>
        <w:rPr>
          <w:rFonts w:hAnsi="ＭＳ 明朝" w:cs="ＭＳ ゴシック" w:hint="eastAsia"/>
          <w:szCs w:val="21"/>
        </w:rPr>
        <w:t>条、第</w:t>
      </w:r>
      <w:r>
        <w:rPr>
          <w:rFonts w:hAnsi="ＭＳ 明朝" w:cs="ＭＳ ゴシック" w:hint="eastAsia"/>
          <w:szCs w:val="21"/>
        </w:rPr>
        <w:t>27</w:t>
      </w:r>
      <w:r>
        <w:rPr>
          <w:rFonts w:hAnsi="ＭＳ 明朝" w:cs="ＭＳ ゴシック" w:hint="eastAsia"/>
          <w:szCs w:val="21"/>
        </w:rPr>
        <w:t>条第２項、第</w:t>
      </w:r>
      <w:r>
        <w:rPr>
          <w:rFonts w:hAnsi="ＭＳ 明朝" w:cs="ＭＳ ゴシック" w:hint="eastAsia"/>
          <w:szCs w:val="21"/>
        </w:rPr>
        <w:t>29</w:t>
      </w:r>
      <w:r>
        <w:rPr>
          <w:rFonts w:hAnsi="ＭＳ 明朝" w:cs="ＭＳ ゴシック" w:hint="eastAsia"/>
          <w:szCs w:val="21"/>
        </w:rPr>
        <w:t>条第１項第２号及び第</w:t>
      </w:r>
      <w:r>
        <w:rPr>
          <w:rFonts w:hAnsi="ＭＳ 明朝" w:cs="ＭＳ ゴシック" w:hint="eastAsia"/>
          <w:szCs w:val="21"/>
        </w:rPr>
        <w:t>49</w:t>
      </w:r>
      <w:r>
        <w:rPr>
          <w:rFonts w:hAnsi="ＭＳ 明朝" w:cs="ＭＳ ゴシック" w:hint="eastAsia"/>
          <w:szCs w:val="21"/>
        </w:rPr>
        <w:t>条の適用については、総会に出席したものとみなす。</w:t>
      </w:r>
    </w:p>
    <w:p w:rsidR="009615E1" w:rsidRDefault="009615E1" w:rsidP="009615E1">
      <w:pPr>
        <w:ind w:leftChars="289" w:left="607"/>
        <w:rPr>
          <w:rFonts w:hAnsi="ＭＳ 明朝" w:cs="ＭＳ ゴシック"/>
          <w:szCs w:val="21"/>
        </w:rPr>
      </w:pPr>
      <w:r>
        <w:rPr>
          <w:rFonts w:hAnsi="ＭＳ 明朝" w:cs="ＭＳ ゴシック" w:hint="eastAsia"/>
          <w:szCs w:val="21"/>
        </w:rPr>
        <w:t>４　総会の議決について、特別の利害関係を有する正会員は、その議事の議決に加わることができない。</w:t>
      </w:r>
    </w:p>
    <w:p w:rsidR="009615E1" w:rsidRPr="006548D6" w:rsidRDefault="009615E1" w:rsidP="009615E1">
      <w:pPr>
        <w:rPr>
          <w:rFonts w:hAnsi="ＭＳ 明朝" w:cs="ＭＳ ゴシック"/>
          <w:b/>
          <w:szCs w:val="21"/>
        </w:rPr>
      </w:pPr>
      <w:r w:rsidRPr="006548D6">
        <w:rPr>
          <w:rFonts w:hAnsi="ＭＳ 明朝" w:cs="ＭＳ ゴシック" w:hint="eastAsia"/>
          <w:b/>
          <w:szCs w:val="21"/>
        </w:rPr>
        <w:t>（議事録）</w:t>
      </w:r>
    </w:p>
    <w:p w:rsidR="009615E1" w:rsidRDefault="009615E1" w:rsidP="009615E1">
      <w:pPr>
        <w:ind w:leftChars="289" w:left="607"/>
        <w:rPr>
          <w:rFonts w:hAnsi="ＭＳ 明朝" w:cs="ＭＳ ゴシック"/>
          <w:szCs w:val="21"/>
        </w:rPr>
      </w:pPr>
      <w:r>
        <w:rPr>
          <w:rFonts w:hAnsi="ＭＳ 明朝" w:cs="ＭＳ ゴシック" w:hint="eastAsia"/>
          <w:szCs w:val="21"/>
        </w:rPr>
        <w:t>第</w:t>
      </w:r>
      <w:r>
        <w:rPr>
          <w:rFonts w:hAnsi="ＭＳ 明朝" w:cs="ＭＳ ゴシック" w:hint="eastAsia"/>
          <w:szCs w:val="21"/>
        </w:rPr>
        <w:t>29</w:t>
      </w:r>
      <w:r>
        <w:rPr>
          <w:rFonts w:hAnsi="ＭＳ 明朝" w:cs="ＭＳ ゴシック" w:hint="eastAsia"/>
          <w:szCs w:val="21"/>
        </w:rPr>
        <w:t>条　総会の議事については、次の事項を記載した議事録を作成しなければならない。</w:t>
      </w:r>
    </w:p>
    <w:p w:rsidR="009615E1" w:rsidRDefault="009615E1" w:rsidP="009615E1">
      <w:pPr>
        <w:ind w:leftChars="289" w:left="607"/>
        <w:rPr>
          <w:rFonts w:hAnsi="ＭＳ 明朝" w:cs="ＭＳ ゴシック"/>
          <w:szCs w:val="21"/>
        </w:rPr>
      </w:pPr>
      <w:r>
        <w:rPr>
          <w:rFonts w:hAnsi="ＭＳ 明朝" w:cs="ＭＳ ゴシック" w:hint="eastAsia"/>
          <w:szCs w:val="21"/>
        </w:rPr>
        <w:t>(1)</w:t>
      </w:r>
      <w:r>
        <w:rPr>
          <w:rFonts w:hAnsi="ＭＳ 明朝" w:cs="ＭＳ ゴシック" w:hint="eastAsia"/>
          <w:szCs w:val="21"/>
        </w:rPr>
        <w:t xml:space="preserve">　日時及び場所</w:t>
      </w:r>
    </w:p>
    <w:p w:rsidR="009615E1" w:rsidRDefault="009615E1" w:rsidP="009615E1">
      <w:pPr>
        <w:ind w:leftChars="289" w:left="607"/>
        <w:rPr>
          <w:rFonts w:hAnsi="ＭＳ 明朝" w:cs="ＭＳ ゴシック"/>
          <w:szCs w:val="21"/>
        </w:rPr>
      </w:pPr>
      <w:r>
        <w:rPr>
          <w:rFonts w:hAnsi="ＭＳ 明朝" w:cs="ＭＳ ゴシック" w:hint="eastAsia"/>
          <w:szCs w:val="21"/>
        </w:rPr>
        <w:t>(2)</w:t>
      </w:r>
      <w:r>
        <w:rPr>
          <w:rFonts w:hAnsi="ＭＳ 明朝" w:cs="ＭＳ ゴシック" w:hint="eastAsia"/>
          <w:szCs w:val="21"/>
        </w:rPr>
        <w:t xml:space="preserve">　正会員総数及び出席者数（書面表決者又は表決委任者がある場合にあっては、その数を付記すること。）</w:t>
      </w:r>
    </w:p>
    <w:p w:rsidR="009615E1" w:rsidRDefault="009615E1" w:rsidP="009615E1">
      <w:pPr>
        <w:ind w:leftChars="289" w:left="607"/>
        <w:rPr>
          <w:rFonts w:hAnsi="ＭＳ 明朝" w:cs="ＭＳ ゴシック"/>
          <w:szCs w:val="21"/>
        </w:rPr>
      </w:pPr>
      <w:r>
        <w:rPr>
          <w:rFonts w:hAnsi="ＭＳ 明朝" w:cs="ＭＳ ゴシック" w:hint="eastAsia"/>
          <w:szCs w:val="21"/>
        </w:rPr>
        <w:t xml:space="preserve">(3)  </w:t>
      </w:r>
      <w:r>
        <w:rPr>
          <w:rFonts w:hAnsi="ＭＳ 明朝" w:cs="ＭＳ ゴシック" w:hint="eastAsia"/>
          <w:szCs w:val="21"/>
        </w:rPr>
        <w:t>審議事項</w:t>
      </w:r>
    </w:p>
    <w:p w:rsidR="009615E1" w:rsidRDefault="009615E1" w:rsidP="009615E1">
      <w:pPr>
        <w:ind w:leftChars="289" w:left="607"/>
        <w:rPr>
          <w:rFonts w:hAnsi="ＭＳ 明朝" w:cs="ＭＳ ゴシック"/>
          <w:szCs w:val="21"/>
        </w:rPr>
      </w:pPr>
      <w:r>
        <w:rPr>
          <w:rFonts w:hAnsi="ＭＳ 明朝" w:cs="ＭＳ ゴシック" w:hint="eastAsia"/>
          <w:szCs w:val="21"/>
        </w:rPr>
        <w:t xml:space="preserve">(4)  </w:t>
      </w:r>
      <w:r>
        <w:rPr>
          <w:rFonts w:hAnsi="ＭＳ 明朝" w:cs="ＭＳ ゴシック" w:hint="eastAsia"/>
          <w:szCs w:val="21"/>
        </w:rPr>
        <w:t>議事の経過の概要及び議決の結果</w:t>
      </w:r>
    </w:p>
    <w:p w:rsidR="009615E1" w:rsidRDefault="009615E1" w:rsidP="009615E1">
      <w:pPr>
        <w:ind w:leftChars="289" w:left="607"/>
        <w:rPr>
          <w:rFonts w:hAnsi="ＭＳ 明朝" w:cs="ＭＳ ゴシック"/>
          <w:szCs w:val="21"/>
        </w:rPr>
      </w:pPr>
      <w:r>
        <w:rPr>
          <w:rFonts w:hAnsi="ＭＳ 明朝" w:cs="ＭＳ ゴシック" w:hint="eastAsia"/>
          <w:szCs w:val="21"/>
        </w:rPr>
        <w:t xml:space="preserve">(5)  </w:t>
      </w:r>
      <w:r>
        <w:rPr>
          <w:rFonts w:hAnsi="ＭＳ 明朝" w:cs="ＭＳ ゴシック" w:hint="eastAsia"/>
          <w:szCs w:val="21"/>
        </w:rPr>
        <w:t>議事録署名人の選任に関する事項</w:t>
      </w:r>
    </w:p>
    <w:p w:rsidR="009615E1" w:rsidRDefault="009615E1" w:rsidP="009615E1">
      <w:pPr>
        <w:ind w:leftChars="289" w:left="607"/>
        <w:rPr>
          <w:rFonts w:hAnsi="ＭＳ 明朝" w:cs="ＭＳ ゴシック"/>
          <w:szCs w:val="21"/>
        </w:rPr>
      </w:pPr>
      <w:r>
        <w:rPr>
          <w:rFonts w:hAnsi="ＭＳ 明朝" w:cs="ＭＳ ゴシック" w:hint="eastAsia"/>
          <w:szCs w:val="21"/>
        </w:rPr>
        <w:t>２　議事録には、議長及びその会議において選任された議事録署名人２人以上が署名、押印しなければならない。</w:t>
      </w:r>
    </w:p>
    <w:p w:rsidR="009615E1" w:rsidRDefault="009615E1" w:rsidP="009615E1">
      <w:pPr>
        <w:ind w:leftChars="289" w:left="607"/>
        <w:rPr>
          <w:rFonts w:hAnsi="ＭＳ 明朝" w:cs="ＭＳ ゴシック"/>
          <w:szCs w:val="20"/>
        </w:rPr>
      </w:pPr>
      <w:r>
        <w:rPr>
          <w:rFonts w:hAnsi="ＭＳ 明朝" w:cs="ＭＳ ゴシック" w:hint="eastAsia"/>
          <w:szCs w:val="20"/>
        </w:rPr>
        <w:t>３　前２項の規定に関わらず、正会員全員が書面により同意の意思表示をしたことにより、総会の決議があったとみなされた場合においては、次の事項を記載した議事録を作成しなければならない。</w:t>
      </w:r>
    </w:p>
    <w:p w:rsidR="009615E1" w:rsidRDefault="009615E1" w:rsidP="009615E1">
      <w:pPr>
        <w:ind w:leftChars="289" w:left="607"/>
        <w:rPr>
          <w:rFonts w:hAnsi="ＭＳ 明朝" w:cs="ＭＳ ゴシック"/>
          <w:szCs w:val="20"/>
        </w:rPr>
      </w:pPr>
      <w:r>
        <w:rPr>
          <w:rFonts w:hAnsi="ＭＳ 明朝" w:cs="ＭＳ ゴシック" w:hint="eastAsia"/>
          <w:szCs w:val="20"/>
        </w:rPr>
        <w:t xml:space="preserve">　　</w:t>
      </w:r>
      <w:r>
        <w:rPr>
          <w:rFonts w:hAnsi="ＭＳ 明朝" w:cs="ＭＳ ゴシック" w:hint="eastAsia"/>
          <w:szCs w:val="20"/>
        </w:rPr>
        <w:t>(1)</w:t>
      </w:r>
      <w:r>
        <w:rPr>
          <w:rFonts w:hAnsi="ＭＳ 明朝" w:cs="ＭＳ ゴシック" w:hint="eastAsia"/>
          <w:szCs w:val="20"/>
        </w:rPr>
        <w:t xml:space="preserve">　総会の決議があったものとみなされた事項の内容</w:t>
      </w:r>
    </w:p>
    <w:p w:rsidR="009615E1" w:rsidRDefault="009615E1" w:rsidP="009615E1">
      <w:pPr>
        <w:ind w:leftChars="289" w:left="607"/>
        <w:rPr>
          <w:rFonts w:hAnsi="ＭＳ 明朝" w:cs="ＭＳ ゴシック"/>
          <w:szCs w:val="20"/>
        </w:rPr>
      </w:pPr>
      <w:r>
        <w:rPr>
          <w:rFonts w:hAnsi="ＭＳ 明朝" w:cs="ＭＳ ゴシック" w:hint="eastAsia"/>
          <w:szCs w:val="20"/>
        </w:rPr>
        <w:t xml:space="preserve">　　</w:t>
      </w:r>
      <w:r>
        <w:rPr>
          <w:rFonts w:hAnsi="ＭＳ 明朝" w:cs="ＭＳ ゴシック" w:hint="eastAsia"/>
          <w:szCs w:val="20"/>
        </w:rPr>
        <w:t>(2)</w:t>
      </w:r>
      <w:r>
        <w:rPr>
          <w:rFonts w:hAnsi="ＭＳ 明朝" w:cs="ＭＳ ゴシック" w:hint="eastAsia"/>
          <w:szCs w:val="20"/>
        </w:rPr>
        <w:t xml:space="preserve">　前号の事項の提案をした者の氏名又は名称</w:t>
      </w:r>
    </w:p>
    <w:p w:rsidR="009615E1" w:rsidRDefault="009615E1" w:rsidP="009615E1">
      <w:pPr>
        <w:ind w:leftChars="289" w:left="607"/>
        <w:rPr>
          <w:rFonts w:hAnsi="ＭＳ 明朝" w:cs="ＭＳ ゴシック"/>
          <w:szCs w:val="20"/>
        </w:rPr>
      </w:pPr>
      <w:r>
        <w:rPr>
          <w:rFonts w:hAnsi="ＭＳ 明朝" w:cs="ＭＳ ゴシック" w:hint="eastAsia"/>
          <w:szCs w:val="20"/>
        </w:rPr>
        <w:lastRenderedPageBreak/>
        <w:t xml:space="preserve">　　</w:t>
      </w:r>
      <w:r>
        <w:rPr>
          <w:rFonts w:hAnsi="ＭＳ 明朝" w:cs="ＭＳ ゴシック" w:hint="eastAsia"/>
          <w:szCs w:val="20"/>
        </w:rPr>
        <w:t>(3)</w:t>
      </w:r>
      <w:r>
        <w:rPr>
          <w:rFonts w:hAnsi="ＭＳ 明朝" w:cs="ＭＳ ゴシック" w:hint="eastAsia"/>
          <w:szCs w:val="20"/>
        </w:rPr>
        <w:t xml:space="preserve">　総会の決議があったものとみなされた日</w:t>
      </w:r>
    </w:p>
    <w:p w:rsidR="009615E1" w:rsidRDefault="009615E1" w:rsidP="009615E1">
      <w:pPr>
        <w:ind w:leftChars="289" w:left="607"/>
        <w:rPr>
          <w:rFonts w:hAnsi="ＭＳ 明朝" w:cs="ＭＳ ゴシック"/>
          <w:szCs w:val="20"/>
        </w:rPr>
      </w:pPr>
      <w:r>
        <w:rPr>
          <w:rFonts w:hAnsi="ＭＳ 明朝" w:cs="ＭＳ ゴシック" w:hint="eastAsia"/>
          <w:szCs w:val="20"/>
        </w:rPr>
        <w:t xml:space="preserve">　　</w:t>
      </w:r>
      <w:r>
        <w:rPr>
          <w:rFonts w:hAnsi="ＭＳ 明朝" w:cs="ＭＳ ゴシック" w:hint="eastAsia"/>
          <w:szCs w:val="20"/>
        </w:rPr>
        <w:t>(4)</w:t>
      </w:r>
      <w:r>
        <w:rPr>
          <w:rFonts w:hAnsi="ＭＳ 明朝" w:cs="ＭＳ ゴシック" w:hint="eastAsia"/>
          <w:szCs w:val="20"/>
        </w:rPr>
        <w:t xml:space="preserve">　議事録の作成に係る職務を行った者の氏名</w:t>
      </w:r>
    </w:p>
    <w:p w:rsidR="009615E1" w:rsidRDefault="009615E1" w:rsidP="009615E1">
      <w:pPr>
        <w:rPr>
          <w:rFonts w:hAnsi="ＭＳ 明朝" w:cs="ＭＳ ゴシック"/>
          <w:szCs w:val="20"/>
        </w:rPr>
      </w:pPr>
    </w:p>
    <w:p w:rsidR="009615E1" w:rsidRPr="009615E1" w:rsidRDefault="009615E1" w:rsidP="009615E1">
      <w:pPr>
        <w:rPr>
          <w:rFonts w:hAnsi="ＭＳ 明朝" w:cs="ＭＳ ゴシック"/>
          <w:szCs w:val="20"/>
        </w:rPr>
      </w:pPr>
      <w:r w:rsidRPr="00585A41">
        <w:rPr>
          <w:rFonts w:hint="eastAsia"/>
          <w:b/>
        </w:rPr>
        <w:t>(</w:t>
      </w:r>
      <w:r w:rsidRPr="00585A41">
        <w:rPr>
          <w:rFonts w:hint="eastAsia"/>
          <w:b/>
        </w:rPr>
        <w:t>入会金及び会費</w:t>
      </w:r>
      <w:r w:rsidRPr="00585A41">
        <w:rPr>
          <w:rFonts w:hint="eastAsia"/>
          <w:b/>
        </w:rPr>
        <w:t>)</w:t>
      </w:r>
    </w:p>
    <w:p w:rsidR="009615E1" w:rsidRDefault="009615E1" w:rsidP="009615E1">
      <w:r>
        <w:rPr>
          <w:rFonts w:hint="eastAsia"/>
        </w:rPr>
        <w:t xml:space="preserve">       </w:t>
      </w:r>
      <w:r>
        <w:rPr>
          <w:rFonts w:hint="eastAsia"/>
        </w:rPr>
        <w:t>第８条会員は、総会において別に定める入会金及び会費を納入しなければならない。</w:t>
      </w:r>
    </w:p>
    <w:p w:rsidR="009615E1" w:rsidRDefault="009615E1" w:rsidP="009615E1"/>
    <w:p w:rsidR="009615E1" w:rsidRPr="00585A41" w:rsidRDefault="009615E1" w:rsidP="009615E1">
      <w:pPr>
        <w:rPr>
          <w:b/>
        </w:rPr>
      </w:pPr>
      <w:r w:rsidRPr="00585A41">
        <w:rPr>
          <w:rFonts w:hint="eastAsia"/>
          <w:b/>
        </w:rPr>
        <w:t>(</w:t>
      </w:r>
      <w:r w:rsidRPr="00585A41">
        <w:rPr>
          <w:rFonts w:hint="eastAsia"/>
          <w:b/>
        </w:rPr>
        <w:t>除名</w:t>
      </w:r>
      <w:r w:rsidRPr="00585A41">
        <w:rPr>
          <w:rFonts w:hint="eastAsia"/>
          <w:b/>
        </w:rPr>
        <w:t>)</w:t>
      </w:r>
    </w:p>
    <w:p w:rsidR="009615E1" w:rsidRDefault="009615E1" w:rsidP="009615E1">
      <w:pPr>
        <w:ind w:left="630" w:hangingChars="300" w:hanging="630"/>
      </w:pPr>
      <w:r>
        <w:rPr>
          <w:rFonts w:hint="eastAsia"/>
        </w:rPr>
        <w:t xml:space="preserve">       </w:t>
      </w:r>
      <w:r>
        <w:rPr>
          <w:rFonts w:hint="eastAsia"/>
        </w:rPr>
        <w:t>第１１条会員が次の各号の一に該当するに至ったときは、総会の議決により、これを除名することができる。</w:t>
      </w:r>
    </w:p>
    <w:p w:rsidR="009615E1" w:rsidRDefault="009615E1" w:rsidP="009615E1">
      <w:pPr>
        <w:ind w:left="630" w:hangingChars="300" w:hanging="630"/>
      </w:pPr>
    </w:p>
    <w:p w:rsidR="009615E1" w:rsidRDefault="009615E1" w:rsidP="009615E1">
      <w:pPr>
        <w:ind w:left="630" w:hangingChars="300" w:hanging="630"/>
      </w:pPr>
      <w:r>
        <w:rPr>
          <w:rFonts w:hint="eastAsia"/>
        </w:rPr>
        <w:t>第４章</w:t>
      </w:r>
      <w:r>
        <w:rPr>
          <w:rFonts w:hint="eastAsia"/>
        </w:rPr>
        <w:t xml:space="preserve">  </w:t>
      </w:r>
      <w:r>
        <w:rPr>
          <w:rFonts w:hint="eastAsia"/>
        </w:rPr>
        <w:t>役員及び職員</w:t>
      </w:r>
    </w:p>
    <w:p w:rsidR="009615E1" w:rsidRPr="00585A41" w:rsidRDefault="009615E1" w:rsidP="009615E1">
      <w:pPr>
        <w:ind w:left="632" w:hangingChars="300" w:hanging="632"/>
        <w:rPr>
          <w:b/>
        </w:rPr>
      </w:pPr>
      <w:r w:rsidRPr="00585A41">
        <w:rPr>
          <w:rFonts w:hint="eastAsia"/>
          <w:b/>
        </w:rPr>
        <w:t>(</w:t>
      </w:r>
      <w:r w:rsidRPr="00585A41">
        <w:rPr>
          <w:rFonts w:hint="eastAsia"/>
          <w:b/>
        </w:rPr>
        <w:t>選任等</w:t>
      </w:r>
      <w:r w:rsidRPr="00585A41">
        <w:rPr>
          <w:rFonts w:hint="eastAsia"/>
          <w:b/>
        </w:rPr>
        <w:t>)</w:t>
      </w:r>
    </w:p>
    <w:p w:rsidR="009615E1" w:rsidRDefault="009615E1" w:rsidP="009615E1">
      <w:pPr>
        <w:ind w:left="630" w:hangingChars="300" w:hanging="630"/>
      </w:pPr>
      <w:r>
        <w:rPr>
          <w:rFonts w:hint="eastAsia"/>
        </w:rPr>
        <w:t xml:space="preserve">        </w:t>
      </w:r>
      <w:r>
        <w:rPr>
          <w:rFonts w:hint="eastAsia"/>
        </w:rPr>
        <w:t>第</w:t>
      </w:r>
      <w:r>
        <w:rPr>
          <w:rFonts w:hint="eastAsia"/>
        </w:rPr>
        <w:t>13</w:t>
      </w:r>
      <w:r>
        <w:rPr>
          <w:rFonts w:hint="eastAsia"/>
        </w:rPr>
        <w:t>条</w:t>
      </w:r>
      <w:r>
        <w:rPr>
          <w:rFonts w:hint="eastAsia"/>
        </w:rPr>
        <w:t xml:space="preserve">  </w:t>
      </w:r>
      <w:r>
        <w:rPr>
          <w:rFonts w:hint="eastAsia"/>
        </w:rPr>
        <w:t>理事及び監事は、総会において選任する。</w:t>
      </w:r>
    </w:p>
    <w:p w:rsidR="009615E1" w:rsidRPr="00585A41" w:rsidRDefault="009615E1" w:rsidP="009615E1">
      <w:pPr>
        <w:ind w:left="632" w:hangingChars="300" w:hanging="632"/>
        <w:rPr>
          <w:b/>
        </w:rPr>
      </w:pPr>
      <w:r w:rsidRPr="00585A41">
        <w:rPr>
          <w:rFonts w:hint="eastAsia"/>
          <w:b/>
        </w:rPr>
        <w:t>(</w:t>
      </w:r>
      <w:r w:rsidRPr="00585A41">
        <w:rPr>
          <w:rFonts w:hint="eastAsia"/>
          <w:b/>
        </w:rPr>
        <w:t>解任</w:t>
      </w:r>
      <w:r w:rsidRPr="00585A41">
        <w:rPr>
          <w:rFonts w:hint="eastAsia"/>
          <w:b/>
        </w:rPr>
        <w:t>)</w:t>
      </w:r>
    </w:p>
    <w:p w:rsidR="009615E1" w:rsidRDefault="009615E1" w:rsidP="009615E1">
      <w:pPr>
        <w:ind w:left="630" w:hangingChars="300" w:hanging="630"/>
      </w:pPr>
      <w:r>
        <w:rPr>
          <w:rFonts w:hint="eastAsia"/>
        </w:rPr>
        <w:t xml:space="preserve">       </w:t>
      </w:r>
      <w:r>
        <w:rPr>
          <w:rFonts w:hint="eastAsia"/>
        </w:rPr>
        <w:t>第１７条役員が次の各号の一に該当するに至ったときは、総会の議決により、これを解任することができる。</w:t>
      </w:r>
    </w:p>
    <w:p w:rsidR="009615E1" w:rsidRPr="00585A41" w:rsidRDefault="009615E1" w:rsidP="009615E1">
      <w:pPr>
        <w:ind w:left="632" w:hangingChars="300" w:hanging="632"/>
        <w:rPr>
          <w:b/>
        </w:rPr>
      </w:pPr>
      <w:r w:rsidRPr="00585A41">
        <w:rPr>
          <w:rFonts w:hint="eastAsia"/>
          <w:b/>
        </w:rPr>
        <w:t>(</w:t>
      </w:r>
      <w:r w:rsidRPr="00585A41">
        <w:rPr>
          <w:rFonts w:hint="eastAsia"/>
          <w:b/>
        </w:rPr>
        <w:t>報酬等</w:t>
      </w:r>
      <w:r w:rsidRPr="00585A41">
        <w:rPr>
          <w:rFonts w:hint="eastAsia"/>
          <w:b/>
        </w:rPr>
        <w:t>)</w:t>
      </w:r>
    </w:p>
    <w:p w:rsidR="009615E1" w:rsidRDefault="009615E1" w:rsidP="009615E1">
      <w:pPr>
        <w:ind w:left="630" w:hangingChars="300" w:hanging="630"/>
      </w:pPr>
      <w:r>
        <w:rPr>
          <w:rFonts w:hint="eastAsia"/>
        </w:rPr>
        <w:t xml:space="preserve">       </w:t>
      </w:r>
      <w:r>
        <w:rPr>
          <w:rFonts w:hint="eastAsia"/>
        </w:rPr>
        <w:t>第１８条</w:t>
      </w:r>
    </w:p>
    <w:p w:rsidR="009615E1" w:rsidRDefault="009615E1" w:rsidP="009615E1">
      <w:pPr>
        <w:ind w:left="630" w:hangingChars="300" w:hanging="630"/>
      </w:pPr>
      <w:r>
        <w:rPr>
          <w:rFonts w:hint="eastAsia"/>
        </w:rPr>
        <w:t xml:space="preserve">       </w:t>
      </w:r>
      <w:r>
        <w:rPr>
          <w:rFonts w:hint="eastAsia"/>
        </w:rPr>
        <w:t>２</w:t>
      </w:r>
      <w:r>
        <w:rPr>
          <w:rFonts w:hint="eastAsia"/>
        </w:rPr>
        <w:t xml:space="preserve">   </w:t>
      </w:r>
      <w:r>
        <w:rPr>
          <w:rFonts w:hint="eastAsia"/>
        </w:rPr>
        <w:t>役員には、その職務を執行するために要した費用を弁償することができる。</w:t>
      </w:r>
    </w:p>
    <w:p w:rsidR="009615E1" w:rsidRDefault="009615E1" w:rsidP="009615E1">
      <w:pPr>
        <w:ind w:left="630" w:hangingChars="300" w:hanging="630"/>
      </w:pPr>
      <w:r>
        <w:rPr>
          <w:rFonts w:hint="eastAsia"/>
        </w:rPr>
        <w:t xml:space="preserve">       </w:t>
      </w:r>
      <w:r>
        <w:rPr>
          <w:rFonts w:hint="eastAsia"/>
        </w:rPr>
        <w:t>３</w:t>
      </w:r>
      <w:r>
        <w:rPr>
          <w:rFonts w:hint="eastAsia"/>
        </w:rPr>
        <w:t xml:space="preserve">   </w:t>
      </w:r>
      <w:r>
        <w:rPr>
          <w:rFonts w:hint="eastAsia"/>
        </w:rPr>
        <w:t>前２項に関し必要な事項は、総会の議決を経て、理事長が別に定める。</w:t>
      </w:r>
    </w:p>
    <w:p w:rsidR="009615E1" w:rsidRPr="00585A41" w:rsidRDefault="009615E1" w:rsidP="009615E1">
      <w:pPr>
        <w:ind w:left="632" w:hangingChars="300" w:hanging="632"/>
        <w:rPr>
          <w:b/>
        </w:rPr>
      </w:pPr>
      <w:r w:rsidRPr="00585A41">
        <w:rPr>
          <w:rFonts w:hint="eastAsia"/>
          <w:b/>
        </w:rPr>
        <w:t>(</w:t>
      </w:r>
      <w:r w:rsidRPr="00585A41">
        <w:rPr>
          <w:rFonts w:hint="eastAsia"/>
          <w:b/>
        </w:rPr>
        <w:t>資産の管理</w:t>
      </w:r>
      <w:r w:rsidRPr="00585A41">
        <w:rPr>
          <w:rFonts w:hint="eastAsia"/>
          <w:b/>
        </w:rPr>
        <w:t>)</w:t>
      </w:r>
    </w:p>
    <w:p w:rsidR="009615E1" w:rsidRDefault="009615E1" w:rsidP="009615E1">
      <w:pPr>
        <w:ind w:left="630" w:hangingChars="300" w:hanging="630"/>
      </w:pPr>
      <w:r>
        <w:rPr>
          <w:rFonts w:hint="eastAsia"/>
        </w:rPr>
        <w:t xml:space="preserve">       </w:t>
      </w:r>
      <w:r>
        <w:rPr>
          <w:rFonts w:hint="eastAsia"/>
        </w:rPr>
        <w:t>第４０条</w:t>
      </w:r>
      <w:r>
        <w:rPr>
          <w:rFonts w:hint="eastAsia"/>
        </w:rPr>
        <w:t xml:space="preserve">  </w:t>
      </w:r>
      <w:r>
        <w:rPr>
          <w:rFonts w:hint="eastAsia"/>
        </w:rPr>
        <w:t>この法人の資産は、理事長が管理し、その方法は、総会の議決を経て、理事長が別に定める。</w:t>
      </w:r>
    </w:p>
    <w:p w:rsidR="009615E1" w:rsidRPr="00585A41" w:rsidRDefault="009615E1" w:rsidP="009615E1">
      <w:pPr>
        <w:ind w:left="632" w:hangingChars="300" w:hanging="632"/>
        <w:rPr>
          <w:b/>
        </w:rPr>
      </w:pPr>
      <w:r w:rsidRPr="00585A41">
        <w:rPr>
          <w:rFonts w:hint="eastAsia"/>
          <w:b/>
        </w:rPr>
        <w:t>(</w:t>
      </w:r>
      <w:r w:rsidRPr="00585A41">
        <w:rPr>
          <w:rFonts w:hint="eastAsia"/>
          <w:b/>
        </w:rPr>
        <w:t>事業計画及び予算</w:t>
      </w:r>
      <w:r w:rsidRPr="00585A41">
        <w:rPr>
          <w:rFonts w:hint="eastAsia"/>
          <w:b/>
        </w:rPr>
        <w:t>)</w:t>
      </w:r>
    </w:p>
    <w:p w:rsidR="009615E1" w:rsidRDefault="009615E1" w:rsidP="009615E1">
      <w:pPr>
        <w:ind w:left="630" w:hangingChars="300" w:hanging="630"/>
      </w:pPr>
      <w:r>
        <w:rPr>
          <w:rFonts w:hint="eastAsia"/>
        </w:rPr>
        <w:t xml:space="preserve">       </w:t>
      </w:r>
      <w:r>
        <w:rPr>
          <w:rFonts w:hint="eastAsia"/>
        </w:rPr>
        <w:t>第４３条</w:t>
      </w:r>
      <w:r>
        <w:rPr>
          <w:rFonts w:hint="eastAsia"/>
        </w:rPr>
        <w:t xml:space="preserve">  </w:t>
      </w:r>
      <w:r>
        <w:rPr>
          <w:rFonts w:hint="eastAsia"/>
        </w:rPr>
        <w:t>この法人の事業計画及びこれに伴う活動予算は、理事長が作成し、総会の議決を経なければならない。</w:t>
      </w:r>
    </w:p>
    <w:p w:rsidR="009615E1" w:rsidRPr="00585A41" w:rsidRDefault="009615E1" w:rsidP="009615E1">
      <w:pPr>
        <w:ind w:left="632" w:hangingChars="300" w:hanging="632"/>
        <w:rPr>
          <w:b/>
        </w:rPr>
      </w:pPr>
      <w:r w:rsidRPr="00585A41">
        <w:rPr>
          <w:rFonts w:hint="eastAsia"/>
          <w:b/>
        </w:rPr>
        <w:t>(</w:t>
      </w:r>
      <w:r w:rsidRPr="00585A41">
        <w:rPr>
          <w:rFonts w:hint="eastAsia"/>
          <w:b/>
        </w:rPr>
        <w:t>予算の追加及び更生</w:t>
      </w:r>
      <w:r w:rsidRPr="00585A41">
        <w:rPr>
          <w:rFonts w:hint="eastAsia"/>
          <w:b/>
        </w:rPr>
        <w:t>)</w:t>
      </w:r>
    </w:p>
    <w:p w:rsidR="009615E1" w:rsidRDefault="009615E1" w:rsidP="009615E1">
      <w:pPr>
        <w:ind w:left="630" w:hangingChars="300" w:hanging="630"/>
        <w:outlineLvl w:val="0"/>
      </w:pPr>
      <w:r>
        <w:rPr>
          <w:rFonts w:hint="eastAsia"/>
        </w:rPr>
        <w:t xml:space="preserve">       </w:t>
      </w:r>
      <w:r>
        <w:rPr>
          <w:rFonts w:hint="eastAsia"/>
        </w:rPr>
        <w:t>第４５条</w:t>
      </w:r>
      <w:r>
        <w:rPr>
          <w:rFonts w:hint="eastAsia"/>
        </w:rPr>
        <w:t xml:space="preserve">  </w:t>
      </w:r>
      <w:r>
        <w:rPr>
          <w:rFonts w:hint="eastAsia"/>
        </w:rPr>
        <w:t>予算議決後やむをえない事由が生じたときは、総会の議決を経て、規定予算の追加又は構成をすることができる。</w:t>
      </w:r>
    </w:p>
    <w:p w:rsidR="009615E1" w:rsidRPr="00585A41" w:rsidRDefault="009615E1" w:rsidP="009615E1">
      <w:pPr>
        <w:ind w:left="632" w:hangingChars="300" w:hanging="632"/>
        <w:rPr>
          <w:b/>
        </w:rPr>
      </w:pPr>
      <w:r w:rsidRPr="00585A41">
        <w:rPr>
          <w:rFonts w:hint="eastAsia"/>
          <w:b/>
        </w:rPr>
        <w:t>(</w:t>
      </w:r>
      <w:r w:rsidRPr="00585A41">
        <w:rPr>
          <w:rFonts w:hint="eastAsia"/>
          <w:b/>
        </w:rPr>
        <w:t>事業報告及び決算</w:t>
      </w:r>
      <w:r w:rsidRPr="00585A41">
        <w:rPr>
          <w:rFonts w:hint="eastAsia"/>
          <w:b/>
        </w:rPr>
        <w:t>)</w:t>
      </w:r>
    </w:p>
    <w:p w:rsidR="009615E1" w:rsidRDefault="009615E1" w:rsidP="009615E1">
      <w:pPr>
        <w:ind w:left="630" w:hangingChars="300" w:hanging="630"/>
        <w:outlineLvl w:val="0"/>
      </w:pPr>
      <w:r>
        <w:rPr>
          <w:rFonts w:hint="eastAsia"/>
        </w:rPr>
        <w:t xml:space="preserve">       </w:t>
      </w:r>
      <w:r>
        <w:rPr>
          <w:rFonts w:hint="eastAsia"/>
        </w:rPr>
        <w:t>第４６条</w:t>
      </w:r>
      <w:r>
        <w:rPr>
          <w:rFonts w:hint="eastAsia"/>
        </w:rPr>
        <w:t xml:space="preserve">  </w:t>
      </w:r>
      <w:r>
        <w:rPr>
          <w:rFonts w:hint="eastAsia"/>
        </w:rPr>
        <w:t>この法人の事業報告、活動計算書、貸借対照表及び財産目録の決算に関する書類は、毎事業年度終了後、速やかに、理事長が作成し、監事の監査を受け、総会の議決を経なければならない。</w:t>
      </w:r>
    </w:p>
    <w:p w:rsidR="009615E1" w:rsidRPr="00585A41" w:rsidRDefault="009615E1" w:rsidP="009615E1">
      <w:pPr>
        <w:ind w:left="632" w:hangingChars="300" w:hanging="632"/>
        <w:rPr>
          <w:b/>
        </w:rPr>
      </w:pPr>
      <w:r w:rsidRPr="00585A41">
        <w:rPr>
          <w:rFonts w:hint="eastAsia"/>
          <w:b/>
        </w:rPr>
        <w:t>(</w:t>
      </w:r>
      <w:r w:rsidRPr="00585A41">
        <w:rPr>
          <w:rFonts w:hint="eastAsia"/>
          <w:b/>
        </w:rPr>
        <w:t>臨機の措置</w:t>
      </w:r>
      <w:r w:rsidRPr="00585A41">
        <w:rPr>
          <w:rFonts w:hint="eastAsia"/>
          <w:b/>
        </w:rPr>
        <w:t>)</w:t>
      </w:r>
    </w:p>
    <w:p w:rsidR="009615E1" w:rsidRDefault="009615E1" w:rsidP="009615E1">
      <w:pPr>
        <w:ind w:left="630" w:hangingChars="300" w:hanging="630"/>
        <w:outlineLvl w:val="0"/>
      </w:pPr>
      <w:r>
        <w:rPr>
          <w:rFonts w:hint="eastAsia"/>
        </w:rPr>
        <w:t xml:space="preserve">       </w:t>
      </w:r>
      <w:r>
        <w:rPr>
          <w:rFonts w:hint="eastAsia"/>
        </w:rPr>
        <w:t>第４８条</w:t>
      </w:r>
      <w:r>
        <w:rPr>
          <w:rFonts w:hint="eastAsia"/>
        </w:rPr>
        <w:t xml:space="preserve">   </w:t>
      </w:r>
      <w:r>
        <w:rPr>
          <w:rFonts w:hint="eastAsia"/>
        </w:rPr>
        <w:t>予算をもって定めるもののほか、借入金の借入その他新たな義務の負担をし、又は権利の放棄をしようとするときは、総会の議決を経なければならない。</w:t>
      </w:r>
    </w:p>
    <w:p w:rsidR="009615E1" w:rsidRPr="00585A41" w:rsidRDefault="009615E1" w:rsidP="009615E1">
      <w:pPr>
        <w:ind w:left="632" w:hangingChars="300" w:hanging="632"/>
        <w:rPr>
          <w:b/>
        </w:rPr>
      </w:pPr>
      <w:r w:rsidRPr="00585A41">
        <w:rPr>
          <w:rFonts w:hint="eastAsia"/>
          <w:b/>
        </w:rPr>
        <w:lastRenderedPageBreak/>
        <w:t>(</w:t>
      </w:r>
      <w:r w:rsidRPr="00585A41">
        <w:rPr>
          <w:rFonts w:hint="eastAsia"/>
          <w:b/>
        </w:rPr>
        <w:t>解散</w:t>
      </w:r>
      <w:r w:rsidRPr="00585A41">
        <w:rPr>
          <w:rFonts w:hint="eastAsia"/>
          <w:b/>
        </w:rPr>
        <w:t>)</w:t>
      </w:r>
    </w:p>
    <w:p w:rsidR="009615E1" w:rsidRDefault="009615E1" w:rsidP="009615E1">
      <w:pPr>
        <w:ind w:left="630" w:hangingChars="300" w:hanging="630"/>
        <w:outlineLvl w:val="0"/>
      </w:pPr>
      <w:r>
        <w:rPr>
          <w:rFonts w:hint="eastAsia"/>
        </w:rPr>
        <w:t xml:space="preserve">       </w:t>
      </w:r>
      <w:r>
        <w:rPr>
          <w:rFonts w:hint="eastAsia"/>
        </w:rPr>
        <w:t>第５０条</w:t>
      </w:r>
      <w:r>
        <w:rPr>
          <w:rFonts w:hint="eastAsia"/>
        </w:rPr>
        <w:t xml:space="preserve">  </w:t>
      </w:r>
      <w:r>
        <w:rPr>
          <w:rFonts w:hint="eastAsia"/>
        </w:rPr>
        <w:t>この法人は、次に掲げる事由により解散する。</w:t>
      </w:r>
    </w:p>
    <w:p w:rsidR="009615E1" w:rsidRDefault="009615E1" w:rsidP="009615E1">
      <w:pPr>
        <w:numPr>
          <w:ilvl w:val="0"/>
          <w:numId w:val="4"/>
        </w:numPr>
        <w:spacing w:line="360" w:lineRule="atLeast"/>
      </w:pPr>
      <w:r>
        <w:rPr>
          <w:rFonts w:hint="eastAsia"/>
        </w:rPr>
        <w:t xml:space="preserve"> </w:t>
      </w:r>
      <w:r>
        <w:rPr>
          <w:rFonts w:hint="eastAsia"/>
        </w:rPr>
        <w:t>総会の議決</w:t>
      </w:r>
    </w:p>
    <w:p w:rsidR="009615E1" w:rsidRDefault="009615E1" w:rsidP="009615E1">
      <w:pPr>
        <w:numPr>
          <w:ilvl w:val="0"/>
          <w:numId w:val="4"/>
        </w:numPr>
        <w:spacing w:line="360" w:lineRule="atLeast"/>
      </w:pPr>
      <w:r>
        <w:rPr>
          <w:rFonts w:hint="eastAsia"/>
        </w:rPr>
        <w:t>以下略</w:t>
      </w:r>
    </w:p>
    <w:p w:rsidR="009615E1" w:rsidRDefault="009615E1" w:rsidP="009615E1">
      <w:r>
        <w:rPr>
          <w:rFonts w:hint="eastAsia"/>
        </w:rPr>
        <w:t xml:space="preserve">    </w:t>
      </w:r>
    </w:p>
    <w:p w:rsidR="009615E1" w:rsidRDefault="009615E1" w:rsidP="009615E1"/>
    <w:p w:rsidR="009615E1" w:rsidRDefault="009615E1" w:rsidP="009615E1"/>
    <w:p w:rsidR="009615E1" w:rsidRDefault="009615E1" w:rsidP="009615E1"/>
    <w:p w:rsidR="009615E1" w:rsidRDefault="009615E1" w:rsidP="009615E1"/>
    <w:p w:rsidR="009615E1" w:rsidRDefault="009615E1" w:rsidP="009615E1"/>
    <w:p w:rsidR="009615E1" w:rsidRPr="00BC2ACC" w:rsidRDefault="009615E1" w:rsidP="009615E1">
      <w:pPr>
        <w:rPr>
          <w:rFonts w:hAnsi="ＭＳ 明朝" w:cs="ＭＳ ゴシック"/>
          <w:b/>
          <w:sz w:val="24"/>
          <w:szCs w:val="24"/>
        </w:rPr>
      </w:pPr>
      <w:r w:rsidRPr="00BC2ACC">
        <w:rPr>
          <w:rFonts w:hAnsi="ＭＳ 明朝" w:cs="ＭＳ ゴシック" w:hint="eastAsia"/>
          <w:b/>
          <w:sz w:val="24"/>
          <w:szCs w:val="24"/>
        </w:rPr>
        <w:t>●定款</w:t>
      </w:r>
      <w:r w:rsidRPr="00BC2ACC">
        <w:rPr>
          <w:rFonts w:hAnsi="ＭＳ 明朝" w:cs="ＭＳ ゴシック" w:hint="eastAsia"/>
          <w:b/>
          <w:sz w:val="24"/>
          <w:szCs w:val="24"/>
        </w:rPr>
        <w:t xml:space="preserve"> </w:t>
      </w:r>
      <w:r w:rsidRPr="00BC2ACC">
        <w:rPr>
          <w:rFonts w:hAnsi="ＭＳ 明朝" w:cs="ＭＳ ゴシック" w:hint="eastAsia"/>
          <w:b/>
          <w:sz w:val="24"/>
          <w:szCs w:val="24"/>
        </w:rPr>
        <w:t>てびきより</w:t>
      </w:r>
      <w:r w:rsidRPr="00BC2ACC">
        <w:rPr>
          <w:rFonts w:hAnsi="ＭＳ 明朝" w:cs="ＭＳ ゴシック" w:hint="eastAsia"/>
          <w:b/>
          <w:sz w:val="24"/>
          <w:szCs w:val="24"/>
        </w:rPr>
        <w:t xml:space="preserve"> </w:t>
      </w:r>
      <w:r w:rsidRPr="00BC2ACC">
        <w:rPr>
          <w:rFonts w:hAnsi="ＭＳ 明朝" w:cs="ＭＳ ゴシック" w:hint="eastAsia"/>
          <w:b/>
          <w:sz w:val="24"/>
          <w:szCs w:val="24"/>
        </w:rPr>
        <w:t>理事会抜粋</w:t>
      </w:r>
    </w:p>
    <w:p w:rsidR="009615E1" w:rsidRDefault="009615E1" w:rsidP="009615E1"/>
    <w:p w:rsidR="009615E1" w:rsidRPr="00D37DC2" w:rsidRDefault="009615E1" w:rsidP="009615E1">
      <w:pPr>
        <w:rPr>
          <w:rFonts w:hAnsi="ＭＳ 明朝" w:cs="ＭＳ ゴシック"/>
          <w:szCs w:val="21"/>
        </w:rPr>
      </w:pPr>
      <w:r w:rsidRPr="00D37DC2">
        <w:rPr>
          <w:rFonts w:hAnsi="ＭＳ 明朝" w:cs="ＭＳ ゴシック" w:hint="eastAsia"/>
          <w:szCs w:val="21"/>
        </w:rPr>
        <w:t>第６章　理事会</w:t>
      </w:r>
    </w:p>
    <w:p w:rsidR="009615E1" w:rsidRDefault="009615E1" w:rsidP="009615E1">
      <w:pPr>
        <w:rPr>
          <w:rFonts w:hAnsi="ＭＳ 明朝" w:cs="ＭＳ ゴシック"/>
          <w:szCs w:val="21"/>
        </w:rPr>
      </w:pPr>
    </w:p>
    <w:p w:rsidR="009615E1" w:rsidRPr="00D37DC2" w:rsidRDefault="009615E1" w:rsidP="009615E1">
      <w:pPr>
        <w:rPr>
          <w:rFonts w:hAnsi="ＭＳ 明朝" w:cs="ＭＳ ゴシック"/>
          <w:szCs w:val="21"/>
        </w:rPr>
      </w:pPr>
      <w:r w:rsidRPr="00D37DC2">
        <w:rPr>
          <w:rFonts w:hAnsi="ＭＳ 明朝" w:cs="ＭＳ ゴシック" w:hint="eastAsia"/>
          <w:szCs w:val="21"/>
        </w:rPr>
        <w:t>（構成）</w:t>
      </w:r>
    </w:p>
    <w:p w:rsidR="009615E1" w:rsidRPr="00D37DC2" w:rsidRDefault="009615E1" w:rsidP="009615E1">
      <w:pPr>
        <w:ind w:firstLine="840"/>
        <w:rPr>
          <w:rFonts w:hAnsi="ＭＳ 明朝" w:cs="ＭＳ ゴシック"/>
          <w:szCs w:val="21"/>
        </w:rPr>
      </w:pPr>
      <w:r w:rsidRPr="00D37DC2">
        <w:rPr>
          <w:rFonts w:hAnsi="ＭＳ 明朝" w:cs="ＭＳ ゴシック" w:hint="eastAsia"/>
          <w:szCs w:val="21"/>
        </w:rPr>
        <w:t>第</w:t>
      </w:r>
      <w:r w:rsidRPr="00D37DC2">
        <w:rPr>
          <w:rFonts w:hAnsi="ＭＳ 明朝" w:cs="ＭＳ ゴシック" w:hint="eastAsia"/>
          <w:szCs w:val="21"/>
        </w:rPr>
        <w:t>30</w:t>
      </w:r>
      <w:r w:rsidRPr="00D37DC2">
        <w:rPr>
          <w:rFonts w:hAnsi="ＭＳ 明朝" w:cs="ＭＳ ゴシック" w:hint="eastAsia"/>
          <w:szCs w:val="21"/>
        </w:rPr>
        <w:t>条　理事会は、理事をもって構成する。</w:t>
      </w:r>
    </w:p>
    <w:p w:rsidR="009615E1" w:rsidRPr="00D37DC2" w:rsidRDefault="009615E1" w:rsidP="009615E1">
      <w:pPr>
        <w:outlineLvl w:val="0"/>
        <w:rPr>
          <w:rFonts w:hAnsi="ＭＳ 明朝" w:cs="ＭＳ ゴシック"/>
          <w:szCs w:val="21"/>
        </w:rPr>
      </w:pPr>
      <w:r w:rsidRPr="00D37DC2">
        <w:rPr>
          <w:rFonts w:hAnsi="ＭＳ 明朝" w:cs="ＭＳ ゴシック" w:hint="eastAsia"/>
          <w:szCs w:val="21"/>
        </w:rPr>
        <w:t>（権能）</w:t>
      </w:r>
    </w:p>
    <w:p w:rsidR="009615E1" w:rsidRPr="00D37DC2" w:rsidRDefault="009615E1" w:rsidP="009615E1">
      <w:pPr>
        <w:ind w:left="210" w:firstLine="630"/>
        <w:rPr>
          <w:rFonts w:hAnsi="ＭＳ 明朝" w:cs="ＭＳ ゴシック"/>
          <w:szCs w:val="21"/>
        </w:rPr>
      </w:pPr>
      <w:r w:rsidRPr="00D37DC2">
        <w:rPr>
          <w:rFonts w:hAnsi="ＭＳ 明朝" w:cs="ＭＳ ゴシック" w:hint="eastAsia"/>
          <w:szCs w:val="21"/>
        </w:rPr>
        <w:t>第</w:t>
      </w:r>
      <w:r w:rsidRPr="00D37DC2">
        <w:rPr>
          <w:rFonts w:hAnsi="ＭＳ 明朝" w:cs="ＭＳ ゴシック" w:hint="eastAsia"/>
          <w:szCs w:val="21"/>
        </w:rPr>
        <w:t>31</w:t>
      </w:r>
      <w:r w:rsidRPr="00D37DC2">
        <w:rPr>
          <w:rFonts w:hAnsi="ＭＳ 明朝" w:cs="ＭＳ ゴシック" w:hint="eastAsia"/>
          <w:szCs w:val="21"/>
        </w:rPr>
        <w:t>条</w:t>
      </w:r>
      <w:r w:rsidRPr="00D37DC2">
        <w:rPr>
          <w:rFonts w:hAnsi="ＭＳ 明朝" w:cs="ＭＳ ゴシック" w:hint="eastAsia"/>
          <w:szCs w:val="21"/>
        </w:rPr>
        <w:t xml:space="preserve">  </w:t>
      </w:r>
      <w:r w:rsidRPr="00D37DC2">
        <w:rPr>
          <w:rFonts w:hAnsi="ＭＳ 明朝" w:cs="ＭＳ ゴシック" w:hint="eastAsia"/>
          <w:szCs w:val="21"/>
        </w:rPr>
        <w:t>理事会は、この定款で定めるもののほか、次の事項を議決する。</w:t>
      </w:r>
    </w:p>
    <w:p w:rsidR="009615E1" w:rsidRPr="00D37DC2" w:rsidRDefault="009615E1" w:rsidP="009615E1">
      <w:pPr>
        <w:ind w:firstLineChars="400" w:firstLine="840"/>
        <w:rPr>
          <w:rFonts w:hAnsi="ＭＳ 明朝" w:cs="ＭＳ ゴシック"/>
          <w:szCs w:val="21"/>
        </w:rPr>
      </w:pPr>
      <w:r w:rsidRPr="00D37DC2">
        <w:rPr>
          <w:rFonts w:hAnsi="ＭＳ 明朝" w:cs="ＭＳ ゴシック" w:hint="eastAsia"/>
          <w:szCs w:val="21"/>
        </w:rPr>
        <w:t xml:space="preserve">(1)  </w:t>
      </w:r>
      <w:r w:rsidRPr="00D37DC2">
        <w:rPr>
          <w:rFonts w:hAnsi="ＭＳ 明朝" w:cs="ＭＳ ゴシック" w:hint="eastAsia"/>
          <w:szCs w:val="21"/>
        </w:rPr>
        <w:t>総会に付議すべき事項</w:t>
      </w:r>
    </w:p>
    <w:p w:rsidR="009615E1" w:rsidRPr="00D37DC2" w:rsidRDefault="00CC5DBE" w:rsidP="009615E1">
      <w:pPr>
        <w:ind w:firstLineChars="400" w:firstLine="840"/>
        <w:rPr>
          <w:rFonts w:hAnsi="ＭＳ 明朝" w:cs="ＭＳ ゴシック"/>
          <w:szCs w:val="21"/>
        </w:rPr>
      </w:pPr>
      <w:r w:rsidRPr="00D37DC2">
        <w:rPr>
          <w:rFonts w:hAnsi="ＭＳ 明朝" w:cs="ＭＳ ゴシック" w:hint="eastAsia"/>
          <w:szCs w:val="21"/>
        </w:rPr>
        <w:t xml:space="preserve"> </w:t>
      </w:r>
      <w:r w:rsidR="009615E1" w:rsidRPr="00D37DC2">
        <w:rPr>
          <w:rFonts w:hAnsi="ＭＳ 明朝" w:cs="ＭＳ ゴシック" w:hint="eastAsia"/>
          <w:szCs w:val="21"/>
        </w:rPr>
        <w:t>(2)</w:t>
      </w:r>
      <w:r w:rsidR="009615E1" w:rsidRPr="00D37DC2">
        <w:rPr>
          <w:rFonts w:hAnsi="ＭＳ 明朝" w:cs="ＭＳ ゴシック" w:hint="eastAsia"/>
          <w:szCs w:val="21"/>
        </w:rPr>
        <w:t xml:space="preserve">　総会の議決した事項の執行に関する事項</w:t>
      </w:r>
    </w:p>
    <w:p w:rsidR="009615E1" w:rsidRPr="00D37DC2" w:rsidRDefault="009615E1" w:rsidP="009615E1">
      <w:pPr>
        <w:ind w:firstLineChars="400" w:firstLine="840"/>
        <w:rPr>
          <w:rFonts w:hAnsi="ＭＳ 明朝" w:cs="ＭＳ ゴシック"/>
          <w:szCs w:val="21"/>
        </w:rPr>
      </w:pPr>
      <w:r w:rsidRPr="00D37DC2">
        <w:rPr>
          <w:rFonts w:hAnsi="ＭＳ 明朝" w:cs="ＭＳ ゴシック" w:hint="eastAsia"/>
          <w:szCs w:val="21"/>
        </w:rPr>
        <w:t>(3)</w:t>
      </w:r>
      <w:r w:rsidRPr="00D37DC2">
        <w:rPr>
          <w:rFonts w:hAnsi="ＭＳ 明朝" w:cs="ＭＳ ゴシック" w:hint="eastAsia"/>
          <w:szCs w:val="21"/>
        </w:rPr>
        <w:t xml:space="preserve">　その他総会の議決を要しない会務の執行に関する事項</w:t>
      </w:r>
    </w:p>
    <w:p w:rsidR="009615E1" w:rsidRPr="00D37DC2" w:rsidRDefault="009615E1" w:rsidP="009615E1">
      <w:pPr>
        <w:rPr>
          <w:rFonts w:hAnsi="ＭＳ 明朝" w:cs="ＭＳ ゴシック"/>
          <w:szCs w:val="21"/>
        </w:rPr>
      </w:pPr>
      <w:r w:rsidRPr="00D37DC2">
        <w:rPr>
          <w:rFonts w:hAnsi="ＭＳ 明朝" w:cs="ＭＳ ゴシック" w:hint="eastAsia"/>
          <w:szCs w:val="21"/>
        </w:rPr>
        <w:t>（開催）</w:t>
      </w:r>
    </w:p>
    <w:p w:rsidR="009615E1" w:rsidRPr="00D37DC2" w:rsidRDefault="009615E1" w:rsidP="009615E1">
      <w:pPr>
        <w:ind w:left="105" w:firstLine="735"/>
        <w:rPr>
          <w:rFonts w:hAnsi="ＭＳ 明朝" w:cs="ＭＳ ゴシック"/>
          <w:szCs w:val="21"/>
        </w:rPr>
      </w:pPr>
      <w:r w:rsidRPr="00D37DC2">
        <w:rPr>
          <w:rFonts w:hAnsi="ＭＳ 明朝" w:cs="ＭＳ ゴシック" w:hint="eastAsia"/>
          <w:szCs w:val="21"/>
        </w:rPr>
        <w:t>第</w:t>
      </w:r>
      <w:r w:rsidRPr="00D37DC2">
        <w:rPr>
          <w:rFonts w:hAnsi="ＭＳ 明朝" w:cs="ＭＳ ゴシック" w:hint="eastAsia"/>
          <w:szCs w:val="21"/>
        </w:rPr>
        <w:t>32</w:t>
      </w:r>
      <w:r w:rsidRPr="00D37DC2">
        <w:rPr>
          <w:rFonts w:hAnsi="ＭＳ 明朝" w:cs="ＭＳ ゴシック" w:hint="eastAsia"/>
          <w:szCs w:val="21"/>
        </w:rPr>
        <w:t>条</w:t>
      </w:r>
      <w:r w:rsidRPr="00D37DC2">
        <w:rPr>
          <w:rFonts w:hAnsi="ＭＳ 明朝" w:cs="ＭＳ ゴシック" w:hint="eastAsia"/>
          <w:szCs w:val="21"/>
        </w:rPr>
        <w:t xml:space="preserve">  </w:t>
      </w:r>
      <w:r w:rsidRPr="00D37DC2">
        <w:rPr>
          <w:rFonts w:hAnsi="ＭＳ 明朝" w:cs="ＭＳ ゴシック" w:hint="eastAsia"/>
          <w:szCs w:val="21"/>
        </w:rPr>
        <w:t>理事会は、次の各号の一に該当する場合に開催する。</w:t>
      </w:r>
    </w:p>
    <w:p w:rsidR="009615E1" w:rsidRDefault="009615E1" w:rsidP="009615E1">
      <w:pPr>
        <w:ind w:firstLineChars="393" w:firstLine="825"/>
        <w:jc w:val="left"/>
        <w:rPr>
          <w:rFonts w:hAnsi="ＭＳ 明朝" w:cs="ＭＳ ゴシック"/>
          <w:szCs w:val="21"/>
        </w:rPr>
      </w:pPr>
      <w:r>
        <w:rPr>
          <w:rFonts w:hAnsi="ＭＳ 明朝" w:cs="ＭＳ ゴシック" w:hint="eastAsia"/>
          <w:szCs w:val="21"/>
        </w:rPr>
        <w:t>(</w:t>
      </w:r>
      <w:r w:rsidRPr="00D37DC2">
        <w:rPr>
          <w:rFonts w:hAnsi="ＭＳ 明朝" w:cs="ＭＳ ゴシック" w:hint="eastAsia"/>
          <w:szCs w:val="21"/>
        </w:rPr>
        <w:t>1</w:t>
      </w:r>
      <w:r w:rsidRPr="00D37DC2">
        <w:rPr>
          <w:rFonts w:hAnsi="ＭＳ 明朝" w:cs="ＭＳ ゴシック" w:hint="eastAsia"/>
          <w:szCs w:val="21"/>
        </w:rPr>
        <w:t>）</w:t>
      </w:r>
      <w:r w:rsidRPr="00D37DC2">
        <w:rPr>
          <w:rFonts w:hAnsi="ＭＳ 明朝" w:cs="ＭＳ ゴシック" w:hint="eastAsia"/>
          <w:szCs w:val="21"/>
        </w:rPr>
        <w:t xml:space="preserve"> </w:t>
      </w:r>
      <w:r w:rsidRPr="00D37DC2">
        <w:rPr>
          <w:rFonts w:hAnsi="ＭＳ 明朝" w:cs="ＭＳ ゴシック" w:hint="eastAsia"/>
          <w:szCs w:val="21"/>
        </w:rPr>
        <w:t xml:space="preserve">理事長が必要と認めたとき。　</w:t>
      </w:r>
      <w:r w:rsidRPr="00D37DC2">
        <w:rPr>
          <w:rFonts w:hAnsi="ＭＳ 明朝" w:cs="ＭＳ ゴシック" w:hint="eastAsia"/>
          <w:szCs w:val="21"/>
        </w:rPr>
        <w:t xml:space="preserve">      </w:t>
      </w:r>
      <w:r w:rsidRPr="00D37DC2">
        <w:rPr>
          <w:rFonts w:hAnsi="ＭＳ 明朝" w:cs="ＭＳ ゴシック" w:hint="eastAsia"/>
          <w:szCs w:val="21"/>
        </w:rPr>
        <w:t xml:space="preserve">　　　　　　　　　　</w:t>
      </w:r>
    </w:p>
    <w:p w:rsidR="009615E1" w:rsidRPr="00D37DC2" w:rsidRDefault="009615E1" w:rsidP="009615E1">
      <w:pPr>
        <w:ind w:leftChars="393" w:left="1245" w:hangingChars="200" w:hanging="420"/>
        <w:jc w:val="left"/>
        <w:rPr>
          <w:rFonts w:hAnsi="ＭＳ 明朝" w:cs="ＭＳ ゴシック"/>
          <w:szCs w:val="21"/>
        </w:rPr>
      </w:pPr>
      <w:r w:rsidRPr="00D37DC2">
        <w:rPr>
          <w:rFonts w:hAnsi="ＭＳ 明朝" w:cs="ＭＳ ゴシック" w:hint="eastAsia"/>
          <w:szCs w:val="21"/>
        </w:rPr>
        <w:t>(2)</w:t>
      </w:r>
      <w:r w:rsidRPr="00D37DC2">
        <w:rPr>
          <w:rFonts w:hAnsi="ＭＳ 明朝" w:cs="ＭＳ ゴシック" w:hint="eastAsia"/>
          <w:szCs w:val="21"/>
        </w:rPr>
        <w:t xml:space="preserve">　理事総数の３分の１以上から会議の目的である事項を記載した書面をもって招集の請求があったとき。</w:t>
      </w:r>
    </w:p>
    <w:p w:rsidR="009615E1" w:rsidRDefault="009615E1" w:rsidP="009615E1">
      <w:pPr>
        <w:ind w:leftChars="86" w:left="181" w:firstLineChars="300" w:firstLine="630"/>
        <w:rPr>
          <w:rFonts w:hAnsi="ＭＳ 明朝" w:cs="ＭＳ ゴシック"/>
          <w:szCs w:val="21"/>
        </w:rPr>
      </w:pPr>
      <w:r w:rsidRPr="00D37DC2">
        <w:rPr>
          <w:rFonts w:hAnsi="ＭＳ 明朝" w:cs="ＭＳ ゴシック" w:hint="eastAsia"/>
          <w:szCs w:val="21"/>
        </w:rPr>
        <w:t>(3)</w:t>
      </w:r>
      <w:r w:rsidRPr="00D37DC2">
        <w:rPr>
          <w:rFonts w:hAnsi="ＭＳ 明朝" w:cs="ＭＳ ゴシック" w:hint="eastAsia"/>
          <w:szCs w:val="21"/>
        </w:rPr>
        <w:t xml:space="preserve">　第</w:t>
      </w:r>
      <w:r w:rsidRPr="00D37DC2">
        <w:rPr>
          <w:rFonts w:hAnsi="ＭＳ 明朝" w:cs="ＭＳ ゴシック" w:hint="eastAsia"/>
          <w:szCs w:val="21"/>
        </w:rPr>
        <w:t>14</w:t>
      </w:r>
      <w:r w:rsidRPr="00D37DC2">
        <w:rPr>
          <w:rFonts w:hAnsi="ＭＳ 明朝" w:cs="ＭＳ ゴシック" w:hint="eastAsia"/>
          <w:szCs w:val="21"/>
        </w:rPr>
        <w:t>条第５項第５号の規定により、監事から招集の請求があったとき。</w:t>
      </w:r>
    </w:p>
    <w:p w:rsidR="009615E1" w:rsidRPr="00D37DC2" w:rsidRDefault="009615E1" w:rsidP="009615E1">
      <w:pPr>
        <w:rPr>
          <w:rFonts w:hAnsi="ＭＳ 明朝" w:cs="ＭＳ ゴシック"/>
          <w:szCs w:val="21"/>
        </w:rPr>
      </w:pPr>
      <w:r w:rsidRPr="00D37DC2">
        <w:rPr>
          <w:rFonts w:hAnsi="ＭＳ 明朝" w:cs="ＭＳ ゴシック" w:hint="eastAsia"/>
          <w:szCs w:val="21"/>
        </w:rPr>
        <w:t>（招集）</w:t>
      </w:r>
    </w:p>
    <w:p w:rsidR="009615E1" w:rsidRPr="00D37DC2" w:rsidRDefault="009615E1" w:rsidP="009615E1">
      <w:pPr>
        <w:ind w:firstLine="840"/>
        <w:rPr>
          <w:rFonts w:hAnsi="ＭＳ 明朝" w:cs="ＭＳ ゴシック"/>
          <w:szCs w:val="21"/>
        </w:rPr>
      </w:pPr>
      <w:r w:rsidRPr="00D37DC2">
        <w:rPr>
          <w:rFonts w:hAnsi="ＭＳ 明朝" w:cs="ＭＳ ゴシック" w:hint="eastAsia"/>
          <w:szCs w:val="21"/>
        </w:rPr>
        <w:t>第</w:t>
      </w:r>
      <w:r w:rsidRPr="00D37DC2">
        <w:rPr>
          <w:rFonts w:hAnsi="ＭＳ 明朝" w:cs="ＭＳ ゴシック" w:hint="eastAsia"/>
          <w:szCs w:val="21"/>
        </w:rPr>
        <w:t>33</w:t>
      </w:r>
      <w:r w:rsidRPr="00D37DC2">
        <w:rPr>
          <w:rFonts w:hAnsi="ＭＳ 明朝" w:cs="ＭＳ ゴシック" w:hint="eastAsia"/>
          <w:szCs w:val="21"/>
        </w:rPr>
        <w:t>条</w:t>
      </w:r>
      <w:r w:rsidRPr="00D37DC2">
        <w:rPr>
          <w:rFonts w:hAnsi="ＭＳ 明朝" w:cs="ＭＳ ゴシック" w:hint="eastAsia"/>
          <w:szCs w:val="21"/>
        </w:rPr>
        <w:t xml:space="preserve">  </w:t>
      </w:r>
      <w:r w:rsidRPr="00D37DC2">
        <w:rPr>
          <w:rFonts w:hAnsi="ＭＳ 明朝" w:cs="ＭＳ ゴシック" w:hint="eastAsia"/>
          <w:szCs w:val="21"/>
        </w:rPr>
        <w:t>理事会は、理事長が招集する。</w:t>
      </w:r>
    </w:p>
    <w:p w:rsidR="009615E1" w:rsidRDefault="009615E1" w:rsidP="009615E1">
      <w:pPr>
        <w:ind w:leftChars="200" w:left="420" w:firstLine="210"/>
        <w:outlineLvl w:val="0"/>
        <w:rPr>
          <w:rFonts w:hAnsi="ＭＳ 明朝" w:cs="ＭＳ ゴシック"/>
          <w:szCs w:val="21"/>
        </w:rPr>
      </w:pPr>
      <w:r w:rsidRPr="00D37DC2">
        <w:rPr>
          <w:rFonts w:hAnsi="ＭＳ 明朝" w:cs="ＭＳ ゴシック" w:hint="eastAsia"/>
          <w:szCs w:val="21"/>
        </w:rPr>
        <w:t>２</w:t>
      </w:r>
      <w:r w:rsidRPr="00D37DC2">
        <w:rPr>
          <w:rFonts w:hAnsi="ＭＳ 明朝" w:cs="ＭＳ ゴシック" w:hint="eastAsia"/>
          <w:szCs w:val="21"/>
        </w:rPr>
        <w:t xml:space="preserve">  </w:t>
      </w:r>
      <w:r w:rsidRPr="00D37DC2">
        <w:rPr>
          <w:rFonts w:hAnsi="ＭＳ 明朝" w:cs="ＭＳ ゴシック" w:hint="eastAsia"/>
          <w:szCs w:val="21"/>
        </w:rPr>
        <w:t>理事長は、第</w:t>
      </w:r>
      <w:r w:rsidRPr="00D37DC2">
        <w:rPr>
          <w:rFonts w:hAnsi="ＭＳ 明朝" w:cs="ＭＳ ゴシック" w:hint="eastAsia"/>
          <w:szCs w:val="21"/>
        </w:rPr>
        <w:t>32</w:t>
      </w:r>
      <w:r w:rsidRPr="00D37DC2">
        <w:rPr>
          <w:rFonts w:hAnsi="ＭＳ 明朝" w:cs="ＭＳ ゴシック" w:hint="eastAsia"/>
          <w:szCs w:val="21"/>
        </w:rPr>
        <w:t>条第２号及び第３号の規定による請求があったときは、その日</w:t>
      </w:r>
    </w:p>
    <w:p w:rsidR="009615E1" w:rsidRPr="00D37DC2" w:rsidRDefault="009615E1" w:rsidP="009615E1">
      <w:pPr>
        <w:ind w:leftChars="200" w:left="420" w:firstLineChars="300" w:firstLine="630"/>
        <w:outlineLvl w:val="0"/>
        <w:rPr>
          <w:rFonts w:hAnsi="ＭＳ 明朝" w:cs="ＭＳ ゴシック"/>
          <w:szCs w:val="21"/>
        </w:rPr>
      </w:pPr>
      <w:r w:rsidRPr="00D37DC2">
        <w:rPr>
          <w:rFonts w:hAnsi="ＭＳ 明朝" w:cs="ＭＳ ゴシック" w:hint="eastAsia"/>
          <w:szCs w:val="21"/>
        </w:rPr>
        <w:t>から</w:t>
      </w:r>
      <w:r>
        <w:rPr>
          <w:rFonts w:hAnsi="ＭＳ 明朝" w:cs="ＭＳ ゴシック" w:hint="eastAsia"/>
          <w:szCs w:val="21"/>
        </w:rPr>
        <w:t>15</w:t>
      </w:r>
      <w:r w:rsidRPr="00D37DC2">
        <w:rPr>
          <w:rFonts w:hAnsi="ＭＳ 明朝" w:cs="ＭＳ ゴシック" w:hint="eastAsia"/>
          <w:szCs w:val="21"/>
        </w:rPr>
        <w:t>日以内に理事会を招集しなければならない。</w:t>
      </w:r>
    </w:p>
    <w:p w:rsidR="009615E1" w:rsidRDefault="009615E1" w:rsidP="009615E1">
      <w:pPr>
        <w:ind w:leftChars="150" w:left="315" w:firstLineChars="150" w:firstLine="315"/>
        <w:outlineLvl w:val="0"/>
        <w:rPr>
          <w:rFonts w:hAnsi="ＭＳ 明朝" w:cs="ＭＳ ゴシック"/>
          <w:szCs w:val="21"/>
        </w:rPr>
      </w:pPr>
      <w:r w:rsidRPr="00D37DC2">
        <w:rPr>
          <w:rFonts w:hAnsi="ＭＳ 明朝" w:cs="ＭＳ ゴシック" w:hint="eastAsia"/>
          <w:szCs w:val="21"/>
        </w:rPr>
        <w:t>３</w:t>
      </w:r>
      <w:r w:rsidRPr="00D37DC2">
        <w:rPr>
          <w:rFonts w:hAnsi="ＭＳ 明朝" w:cs="ＭＳ ゴシック" w:hint="eastAsia"/>
          <w:szCs w:val="21"/>
        </w:rPr>
        <w:t xml:space="preserve">  </w:t>
      </w:r>
      <w:r w:rsidRPr="00D37DC2">
        <w:rPr>
          <w:rFonts w:hAnsi="ＭＳ 明朝" w:cs="ＭＳ ゴシック" w:hint="eastAsia"/>
          <w:szCs w:val="21"/>
        </w:rPr>
        <w:t>理事会を招集するときは、会議の日時、場所、目的及び審議事項を記載した書</w:t>
      </w:r>
    </w:p>
    <w:p w:rsidR="009615E1" w:rsidRPr="00D37DC2" w:rsidRDefault="009615E1" w:rsidP="009615E1">
      <w:pPr>
        <w:ind w:leftChars="150" w:left="315" w:firstLineChars="350" w:firstLine="735"/>
        <w:outlineLvl w:val="0"/>
        <w:rPr>
          <w:rFonts w:hAnsi="ＭＳ 明朝" w:cs="ＭＳ ゴシック"/>
          <w:szCs w:val="21"/>
        </w:rPr>
      </w:pPr>
      <w:r w:rsidRPr="00D37DC2">
        <w:rPr>
          <w:rFonts w:hAnsi="ＭＳ 明朝" w:cs="ＭＳ ゴシック" w:hint="eastAsia"/>
          <w:szCs w:val="21"/>
        </w:rPr>
        <w:t>面をもって、少なくとも</w:t>
      </w:r>
      <w:r w:rsidRPr="00D37DC2">
        <w:rPr>
          <w:rFonts w:hAnsi="ＭＳ 明朝" w:cs="ＭＳ ゴシック" w:hint="eastAsia"/>
          <w:szCs w:val="21"/>
          <w:shd w:val="clear" w:color="auto" w:fill="FFFFFF"/>
        </w:rPr>
        <w:t>会日の</w:t>
      </w:r>
      <w:r w:rsidRPr="00D37DC2">
        <w:rPr>
          <w:rFonts w:hAnsi="ＭＳ 明朝" w:cs="ＭＳ ゴシック" w:hint="eastAsia"/>
          <w:szCs w:val="21"/>
        </w:rPr>
        <w:t>５日前までに通知しなければならない。</w:t>
      </w:r>
    </w:p>
    <w:p w:rsidR="009615E1" w:rsidRPr="00D37DC2" w:rsidRDefault="009615E1" w:rsidP="009615E1">
      <w:pPr>
        <w:outlineLvl w:val="0"/>
        <w:rPr>
          <w:rFonts w:hAnsi="ＭＳ 明朝" w:cs="ＭＳ ゴシック"/>
          <w:szCs w:val="21"/>
        </w:rPr>
      </w:pPr>
      <w:r w:rsidRPr="00D37DC2">
        <w:rPr>
          <w:rFonts w:hAnsi="ＭＳ 明朝" w:cs="ＭＳ ゴシック" w:hint="eastAsia"/>
          <w:szCs w:val="21"/>
        </w:rPr>
        <w:t>（議長）</w:t>
      </w:r>
    </w:p>
    <w:p w:rsidR="009615E1" w:rsidRPr="00D37DC2" w:rsidRDefault="009615E1" w:rsidP="009615E1">
      <w:pPr>
        <w:ind w:firstLineChars="400" w:firstLine="840"/>
        <w:rPr>
          <w:rFonts w:hAnsi="ＭＳ 明朝" w:cs="ＭＳ ゴシック"/>
          <w:szCs w:val="21"/>
        </w:rPr>
      </w:pPr>
      <w:r w:rsidRPr="00D37DC2">
        <w:rPr>
          <w:rFonts w:hAnsi="ＭＳ 明朝" w:cs="ＭＳ ゴシック" w:hint="eastAsia"/>
          <w:szCs w:val="21"/>
        </w:rPr>
        <w:t>第</w:t>
      </w:r>
      <w:r w:rsidRPr="00D37DC2">
        <w:rPr>
          <w:rFonts w:hAnsi="ＭＳ 明朝" w:cs="ＭＳ ゴシック" w:hint="eastAsia"/>
          <w:szCs w:val="21"/>
        </w:rPr>
        <w:t>34</w:t>
      </w:r>
      <w:r w:rsidRPr="00D37DC2">
        <w:rPr>
          <w:rFonts w:hAnsi="ＭＳ 明朝" w:cs="ＭＳ ゴシック" w:hint="eastAsia"/>
          <w:szCs w:val="21"/>
        </w:rPr>
        <w:t>条　理事会の議長は、理事長がこれに当たる。</w:t>
      </w:r>
    </w:p>
    <w:p w:rsidR="009615E1" w:rsidRPr="00D37DC2" w:rsidRDefault="009615E1" w:rsidP="009615E1">
      <w:pPr>
        <w:outlineLvl w:val="0"/>
        <w:rPr>
          <w:rFonts w:hAnsi="ＭＳ 明朝" w:cs="ＭＳ ゴシック"/>
          <w:szCs w:val="21"/>
        </w:rPr>
      </w:pPr>
      <w:r w:rsidRPr="00D37DC2">
        <w:rPr>
          <w:rFonts w:hAnsi="ＭＳ 明朝" w:cs="ＭＳ ゴシック" w:hint="eastAsia"/>
          <w:szCs w:val="21"/>
        </w:rPr>
        <w:t>（議決）</w:t>
      </w:r>
    </w:p>
    <w:p w:rsidR="009615E1" w:rsidRDefault="009615E1" w:rsidP="009615E1">
      <w:pPr>
        <w:ind w:leftChars="100" w:left="210" w:firstLineChars="300" w:firstLine="630"/>
        <w:rPr>
          <w:rFonts w:hAnsi="ＭＳ 明朝" w:cs="ＭＳ ゴシック"/>
          <w:szCs w:val="21"/>
        </w:rPr>
      </w:pPr>
      <w:r w:rsidRPr="00D37DC2">
        <w:rPr>
          <w:rFonts w:hAnsi="ＭＳ 明朝" w:cs="ＭＳ ゴシック" w:hint="eastAsia"/>
          <w:szCs w:val="21"/>
        </w:rPr>
        <w:lastRenderedPageBreak/>
        <w:t>第</w:t>
      </w:r>
      <w:r w:rsidRPr="00D37DC2">
        <w:rPr>
          <w:rFonts w:hAnsi="ＭＳ 明朝" w:cs="ＭＳ ゴシック" w:hint="eastAsia"/>
          <w:szCs w:val="21"/>
        </w:rPr>
        <w:t>35</w:t>
      </w:r>
      <w:r w:rsidRPr="00D37DC2">
        <w:rPr>
          <w:rFonts w:hAnsi="ＭＳ 明朝" w:cs="ＭＳ ゴシック" w:hint="eastAsia"/>
          <w:szCs w:val="21"/>
        </w:rPr>
        <w:t>条</w:t>
      </w:r>
      <w:r w:rsidRPr="00D37DC2">
        <w:rPr>
          <w:rFonts w:hAnsi="ＭＳ 明朝" w:cs="ＭＳ ゴシック" w:hint="eastAsia"/>
          <w:szCs w:val="21"/>
        </w:rPr>
        <w:t xml:space="preserve">  </w:t>
      </w:r>
      <w:r w:rsidRPr="00D37DC2">
        <w:rPr>
          <w:rFonts w:hAnsi="ＭＳ 明朝" w:cs="ＭＳ ゴシック" w:hint="eastAsia"/>
          <w:szCs w:val="21"/>
        </w:rPr>
        <w:t>理事会における議決事項は、第</w:t>
      </w:r>
      <w:r w:rsidRPr="00D37DC2">
        <w:rPr>
          <w:rFonts w:hAnsi="ＭＳ 明朝" w:cs="ＭＳ ゴシック" w:hint="eastAsia"/>
          <w:szCs w:val="21"/>
        </w:rPr>
        <w:t>33</w:t>
      </w:r>
      <w:r w:rsidRPr="00D37DC2">
        <w:rPr>
          <w:rFonts w:hAnsi="ＭＳ 明朝" w:cs="ＭＳ ゴシック" w:hint="eastAsia"/>
          <w:szCs w:val="21"/>
        </w:rPr>
        <w:t>条第３項の規定によってあらかじめ</w:t>
      </w:r>
    </w:p>
    <w:p w:rsidR="009615E1" w:rsidRPr="00D37DC2" w:rsidRDefault="009615E1" w:rsidP="009615E1">
      <w:pPr>
        <w:ind w:leftChars="100" w:left="210" w:firstLineChars="300" w:firstLine="630"/>
        <w:rPr>
          <w:rFonts w:hAnsi="ＭＳ 明朝" w:cs="ＭＳ ゴシック"/>
          <w:szCs w:val="21"/>
        </w:rPr>
      </w:pPr>
      <w:r w:rsidRPr="00D37DC2">
        <w:rPr>
          <w:rFonts w:hAnsi="ＭＳ 明朝" w:cs="ＭＳ ゴシック" w:hint="eastAsia"/>
          <w:szCs w:val="21"/>
        </w:rPr>
        <w:t>通知した事項とする。</w:t>
      </w:r>
    </w:p>
    <w:p w:rsidR="009615E1" w:rsidRDefault="009615E1" w:rsidP="009615E1">
      <w:pPr>
        <w:ind w:leftChars="200" w:left="420" w:firstLineChars="200" w:firstLine="420"/>
        <w:rPr>
          <w:rFonts w:hAnsi="ＭＳ 明朝" w:cs="ＭＳ ゴシック"/>
          <w:szCs w:val="21"/>
        </w:rPr>
      </w:pPr>
      <w:r w:rsidRPr="00D37DC2">
        <w:rPr>
          <w:rFonts w:hAnsi="ＭＳ 明朝" w:cs="ＭＳ ゴシック" w:hint="eastAsia"/>
          <w:szCs w:val="21"/>
        </w:rPr>
        <w:t>２　理事会の議事は、理事総数の過半数をもって決し、可否同数のときは、議長</w:t>
      </w:r>
    </w:p>
    <w:p w:rsidR="009615E1" w:rsidRPr="00D37DC2" w:rsidRDefault="009615E1" w:rsidP="009615E1">
      <w:pPr>
        <w:ind w:leftChars="200" w:left="420" w:firstLineChars="400" w:firstLine="840"/>
        <w:rPr>
          <w:rFonts w:hAnsi="ＭＳ 明朝" w:cs="ＭＳ ゴシック"/>
          <w:szCs w:val="21"/>
        </w:rPr>
      </w:pPr>
      <w:r w:rsidRPr="00D37DC2">
        <w:rPr>
          <w:rFonts w:hAnsi="ＭＳ 明朝" w:cs="ＭＳ ゴシック" w:hint="eastAsia"/>
          <w:szCs w:val="21"/>
        </w:rPr>
        <w:t>の決するところによる。</w:t>
      </w:r>
    </w:p>
    <w:p w:rsidR="009615E1" w:rsidRPr="00D37DC2" w:rsidRDefault="009615E1" w:rsidP="009615E1">
      <w:pPr>
        <w:outlineLvl w:val="0"/>
        <w:rPr>
          <w:rFonts w:hAnsi="ＭＳ 明朝" w:cs="ＭＳ ゴシック"/>
          <w:szCs w:val="21"/>
        </w:rPr>
      </w:pPr>
      <w:r w:rsidRPr="00D37DC2">
        <w:rPr>
          <w:rFonts w:hAnsi="ＭＳ 明朝" w:cs="ＭＳ ゴシック" w:hint="eastAsia"/>
          <w:szCs w:val="21"/>
        </w:rPr>
        <w:t>（表決権等）</w:t>
      </w:r>
    </w:p>
    <w:p w:rsidR="009615E1" w:rsidRPr="00D37DC2" w:rsidRDefault="009615E1" w:rsidP="009615E1">
      <w:pPr>
        <w:ind w:firstLineChars="400" w:firstLine="840"/>
        <w:rPr>
          <w:rFonts w:hAnsi="ＭＳ 明朝" w:cs="ＭＳ ゴシック"/>
          <w:szCs w:val="21"/>
        </w:rPr>
      </w:pPr>
      <w:r w:rsidRPr="00D37DC2">
        <w:rPr>
          <w:rFonts w:hAnsi="ＭＳ 明朝" w:cs="ＭＳ ゴシック" w:hint="eastAsia"/>
          <w:szCs w:val="21"/>
        </w:rPr>
        <w:t>第</w:t>
      </w:r>
      <w:r w:rsidRPr="00D37DC2">
        <w:rPr>
          <w:rFonts w:hAnsi="ＭＳ 明朝" w:cs="ＭＳ ゴシック" w:hint="eastAsia"/>
          <w:szCs w:val="21"/>
        </w:rPr>
        <w:t>36</w:t>
      </w:r>
      <w:r w:rsidRPr="00D37DC2">
        <w:rPr>
          <w:rFonts w:hAnsi="ＭＳ 明朝" w:cs="ＭＳ ゴシック" w:hint="eastAsia"/>
          <w:szCs w:val="21"/>
        </w:rPr>
        <w:t>条　各理事の表決権は、平等なるものとする。</w:t>
      </w:r>
    </w:p>
    <w:p w:rsidR="009615E1" w:rsidRDefault="009615E1" w:rsidP="009615E1">
      <w:pPr>
        <w:ind w:leftChars="200" w:left="420" w:firstLineChars="200" w:firstLine="420"/>
        <w:rPr>
          <w:rFonts w:hAnsi="ＭＳ 明朝" w:cs="ＭＳ ゴシック"/>
          <w:szCs w:val="21"/>
        </w:rPr>
      </w:pPr>
      <w:r w:rsidRPr="00D37DC2">
        <w:rPr>
          <w:rFonts w:hAnsi="ＭＳ 明朝" w:cs="ＭＳ ゴシック" w:hint="eastAsia"/>
          <w:szCs w:val="21"/>
        </w:rPr>
        <w:t>２　やむを得ない理由のため理事会に出席できない理事は、あらかじめ通知され</w:t>
      </w:r>
    </w:p>
    <w:p w:rsidR="009615E1" w:rsidRPr="00D37DC2" w:rsidRDefault="009615E1" w:rsidP="009615E1">
      <w:pPr>
        <w:ind w:leftChars="200" w:left="420" w:firstLineChars="400" w:firstLine="840"/>
        <w:rPr>
          <w:rFonts w:hAnsi="ＭＳ 明朝" w:cs="ＭＳ ゴシック"/>
          <w:szCs w:val="21"/>
        </w:rPr>
      </w:pPr>
      <w:r w:rsidRPr="00D37DC2">
        <w:rPr>
          <w:rFonts w:hAnsi="ＭＳ 明朝" w:cs="ＭＳ ゴシック" w:hint="eastAsia"/>
          <w:szCs w:val="21"/>
        </w:rPr>
        <w:t>た事項について書面をもって表決することができる。</w:t>
      </w:r>
    </w:p>
    <w:p w:rsidR="009615E1" w:rsidRDefault="009615E1" w:rsidP="009615E1">
      <w:pPr>
        <w:ind w:leftChars="200" w:left="420" w:firstLineChars="200" w:firstLine="420"/>
        <w:outlineLvl w:val="0"/>
        <w:rPr>
          <w:rFonts w:hAnsi="ＭＳ 明朝" w:cs="ＭＳ ゴシック"/>
          <w:szCs w:val="21"/>
        </w:rPr>
      </w:pPr>
      <w:r w:rsidRPr="00D37DC2">
        <w:rPr>
          <w:rFonts w:hAnsi="ＭＳ 明朝" w:cs="ＭＳ ゴシック" w:hint="eastAsia"/>
          <w:szCs w:val="21"/>
        </w:rPr>
        <w:t>３</w:t>
      </w:r>
      <w:r w:rsidRPr="00D37DC2">
        <w:rPr>
          <w:rFonts w:hAnsi="ＭＳ 明朝" w:cs="ＭＳ ゴシック" w:hint="eastAsia"/>
          <w:szCs w:val="21"/>
        </w:rPr>
        <w:t xml:space="preserve">  </w:t>
      </w:r>
      <w:r w:rsidRPr="00D37DC2">
        <w:rPr>
          <w:rFonts w:hAnsi="ＭＳ 明朝" w:cs="ＭＳ ゴシック" w:hint="eastAsia"/>
          <w:szCs w:val="21"/>
        </w:rPr>
        <w:t>前項の規定により表決した理事は、第</w:t>
      </w:r>
      <w:r w:rsidRPr="00D37DC2">
        <w:rPr>
          <w:rFonts w:hAnsi="ＭＳ 明朝" w:cs="ＭＳ ゴシック" w:hint="eastAsia"/>
          <w:szCs w:val="21"/>
        </w:rPr>
        <w:t>35</w:t>
      </w:r>
      <w:r w:rsidRPr="00D37DC2">
        <w:rPr>
          <w:rFonts w:hAnsi="ＭＳ 明朝" w:cs="ＭＳ ゴシック" w:hint="eastAsia"/>
          <w:szCs w:val="21"/>
        </w:rPr>
        <w:t>条第２項及び第</w:t>
      </w:r>
      <w:r w:rsidRPr="00D37DC2">
        <w:rPr>
          <w:rFonts w:hAnsi="ＭＳ 明朝" w:cs="ＭＳ ゴシック" w:hint="eastAsia"/>
          <w:szCs w:val="21"/>
        </w:rPr>
        <w:t>37</w:t>
      </w:r>
      <w:r w:rsidRPr="00D37DC2">
        <w:rPr>
          <w:rFonts w:hAnsi="ＭＳ 明朝" w:cs="ＭＳ ゴシック" w:hint="eastAsia"/>
          <w:szCs w:val="21"/>
        </w:rPr>
        <w:t>条第１項第２号</w:t>
      </w:r>
    </w:p>
    <w:p w:rsidR="009615E1" w:rsidRPr="00D37DC2" w:rsidRDefault="009615E1" w:rsidP="009615E1">
      <w:pPr>
        <w:ind w:leftChars="200" w:left="420" w:firstLineChars="400" w:firstLine="840"/>
        <w:outlineLvl w:val="0"/>
        <w:rPr>
          <w:rFonts w:hAnsi="ＭＳ 明朝" w:cs="ＭＳ ゴシック"/>
          <w:szCs w:val="21"/>
        </w:rPr>
      </w:pPr>
      <w:r w:rsidRPr="00D37DC2">
        <w:rPr>
          <w:rFonts w:hAnsi="ＭＳ 明朝" w:cs="ＭＳ ゴシック" w:hint="eastAsia"/>
          <w:szCs w:val="21"/>
        </w:rPr>
        <w:t>の適用については、理事会に出席したものとみなす。</w:t>
      </w:r>
    </w:p>
    <w:p w:rsidR="009615E1" w:rsidRDefault="009615E1" w:rsidP="009615E1">
      <w:pPr>
        <w:ind w:leftChars="200" w:left="420" w:firstLineChars="200" w:firstLine="420"/>
        <w:outlineLvl w:val="0"/>
        <w:rPr>
          <w:rFonts w:hAnsi="ＭＳ 明朝" w:cs="ＭＳ ゴシック"/>
          <w:szCs w:val="21"/>
        </w:rPr>
      </w:pPr>
      <w:r w:rsidRPr="00D37DC2">
        <w:rPr>
          <w:rFonts w:hAnsi="ＭＳ 明朝" w:cs="ＭＳ ゴシック" w:hint="eastAsia"/>
          <w:szCs w:val="21"/>
        </w:rPr>
        <w:t>４　理事会の議決について、特別の利害関係を有する理事は、その議事の議決に</w:t>
      </w:r>
    </w:p>
    <w:p w:rsidR="009615E1" w:rsidRPr="00D37DC2" w:rsidRDefault="009615E1" w:rsidP="009615E1">
      <w:pPr>
        <w:ind w:leftChars="200" w:left="420" w:firstLineChars="400" w:firstLine="840"/>
        <w:outlineLvl w:val="0"/>
        <w:rPr>
          <w:rFonts w:hAnsi="ＭＳ 明朝" w:cs="ＭＳ ゴシック"/>
          <w:szCs w:val="21"/>
        </w:rPr>
      </w:pPr>
      <w:r w:rsidRPr="00D37DC2">
        <w:rPr>
          <w:rFonts w:hAnsi="ＭＳ 明朝" w:cs="ＭＳ ゴシック" w:hint="eastAsia"/>
          <w:szCs w:val="21"/>
        </w:rPr>
        <w:t>加わることができない。</w:t>
      </w:r>
    </w:p>
    <w:p w:rsidR="009615E1" w:rsidRPr="00D37DC2" w:rsidRDefault="009615E1" w:rsidP="009615E1">
      <w:pPr>
        <w:outlineLvl w:val="0"/>
        <w:rPr>
          <w:rFonts w:hAnsi="ＭＳ 明朝" w:cs="ＭＳ ゴシック"/>
          <w:szCs w:val="21"/>
        </w:rPr>
      </w:pPr>
      <w:r w:rsidRPr="00D37DC2">
        <w:rPr>
          <w:rFonts w:hAnsi="ＭＳ 明朝" w:cs="ＭＳ ゴシック" w:hint="eastAsia"/>
          <w:szCs w:val="21"/>
        </w:rPr>
        <w:t>（議事録）</w:t>
      </w:r>
    </w:p>
    <w:p w:rsidR="009615E1" w:rsidRDefault="009615E1" w:rsidP="009615E1">
      <w:pPr>
        <w:ind w:leftChars="100" w:left="210" w:firstLineChars="300" w:firstLine="630"/>
        <w:rPr>
          <w:rFonts w:hAnsi="ＭＳ 明朝" w:cs="ＭＳ ゴシック"/>
          <w:szCs w:val="21"/>
        </w:rPr>
      </w:pPr>
      <w:r w:rsidRPr="00D37DC2">
        <w:rPr>
          <w:rFonts w:hAnsi="ＭＳ 明朝" w:cs="ＭＳ ゴシック" w:hint="eastAsia"/>
          <w:szCs w:val="21"/>
        </w:rPr>
        <w:t>第</w:t>
      </w:r>
      <w:r w:rsidRPr="00D37DC2">
        <w:rPr>
          <w:rFonts w:hAnsi="ＭＳ 明朝" w:cs="ＭＳ ゴシック" w:hint="eastAsia"/>
          <w:szCs w:val="21"/>
        </w:rPr>
        <w:t>37</w:t>
      </w:r>
      <w:r w:rsidRPr="00D37DC2">
        <w:rPr>
          <w:rFonts w:hAnsi="ＭＳ 明朝" w:cs="ＭＳ ゴシック" w:hint="eastAsia"/>
          <w:szCs w:val="21"/>
        </w:rPr>
        <w:t>条</w:t>
      </w:r>
      <w:r w:rsidRPr="00D37DC2">
        <w:rPr>
          <w:rFonts w:hAnsi="ＭＳ 明朝" w:cs="ＭＳ ゴシック" w:hint="eastAsia"/>
          <w:szCs w:val="21"/>
        </w:rPr>
        <w:t xml:space="preserve">  </w:t>
      </w:r>
      <w:r w:rsidRPr="00D37DC2">
        <w:rPr>
          <w:rFonts w:hAnsi="ＭＳ 明朝" w:cs="ＭＳ ゴシック" w:hint="eastAsia"/>
          <w:szCs w:val="21"/>
        </w:rPr>
        <w:t>理事会の議事については、次の事項を記載した議事録を作成しなければ</w:t>
      </w:r>
    </w:p>
    <w:p w:rsidR="009615E1" w:rsidRPr="00D37DC2" w:rsidRDefault="009615E1" w:rsidP="009615E1">
      <w:pPr>
        <w:ind w:leftChars="100" w:left="210" w:firstLineChars="300" w:firstLine="630"/>
        <w:rPr>
          <w:rFonts w:hAnsi="ＭＳ 明朝" w:cs="ＭＳ ゴシック"/>
          <w:szCs w:val="21"/>
        </w:rPr>
      </w:pPr>
      <w:r w:rsidRPr="00D37DC2">
        <w:rPr>
          <w:rFonts w:hAnsi="ＭＳ 明朝" w:cs="ＭＳ ゴシック" w:hint="eastAsia"/>
          <w:szCs w:val="21"/>
        </w:rPr>
        <w:t>ならない。</w:t>
      </w:r>
    </w:p>
    <w:p w:rsidR="009615E1" w:rsidRPr="00D37DC2" w:rsidRDefault="009615E1" w:rsidP="009615E1">
      <w:pPr>
        <w:ind w:firstLineChars="400" w:firstLine="840"/>
        <w:rPr>
          <w:rFonts w:hAnsi="ＭＳ 明朝" w:cs="ＭＳ ゴシック"/>
          <w:szCs w:val="21"/>
        </w:rPr>
      </w:pPr>
      <w:r w:rsidRPr="00D37DC2">
        <w:rPr>
          <w:rFonts w:hAnsi="ＭＳ 明朝" w:cs="ＭＳ ゴシック" w:hint="eastAsia"/>
          <w:szCs w:val="21"/>
        </w:rPr>
        <w:t xml:space="preserve">(1)  </w:t>
      </w:r>
      <w:r w:rsidRPr="00D37DC2">
        <w:rPr>
          <w:rFonts w:hAnsi="ＭＳ 明朝" w:cs="ＭＳ ゴシック" w:hint="eastAsia"/>
          <w:szCs w:val="21"/>
        </w:rPr>
        <w:t>日時及び場所</w:t>
      </w:r>
    </w:p>
    <w:p w:rsidR="009615E1" w:rsidRDefault="009615E1" w:rsidP="009615E1">
      <w:pPr>
        <w:ind w:firstLineChars="400" w:firstLine="840"/>
        <w:rPr>
          <w:rFonts w:hAnsi="ＭＳ 明朝" w:cs="ＭＳ ゴシック"/>
          <w:szCs w:val="21"/>
        </w:rPr>
      </w:pPr>
      <w:r w:rsidRPr="00D37DC2">
        <w:rPr>
          <w:rFonts w:hAnsi="ＭＳ 明朝" w:cs="ＭＳ ゴシック" w:hint="eastAsia"/>
          <w:szCs w:val="21"/>
        </w:rPr>
        <w:t xml:space="preserve">(2)  </w:t>
      </w:r>
      <w:r w:rsidRPr="00D37DC2">
        <w:rPr>
          <w:rFonts w:hAnsi="ＭＳ 明朝" w:cs="ＭＳ ゴシック" w:hint="eastAsia"/>
          <w:szCs w:val="21"/>
        </w:rPr>
        <w:t>理事総数、出席者数及び出席者氏名（書面表決者にあっては、その旨を付記</w:t>
      </w:r>
    </w:p>
    <w:p w:rsidR="009615E1" w:rsidRPr="00D37DC2" w:rsidRDefault="009615E1" w:rsidP="009615E1">
      <w:pPr>
        <w:ind w:leftChars="300" w:left="630" w:firstLineChars="350" w:firstLine="735"/>
        <w:rPr>
          <w:rFonts w:hAnsi="ＭＳ 明朝" w:cs="ＭＳ ゴシック"/>
          <w:szCs w:val="21"/>
        </w:rPr>
      </w:pPr>
      <w:r w:rsidRPr="00D37DC2">
        <w:rPr>
          <w:rFonts w:hAnsi="ＭＳ 明朝" w:cs="ＭＳ ゴシック" w:hint="eastAsia"/>
          <w:szCs w:val="21"/>
        </w:rPr>
        <w:t>すること。）</w:t>
      </w:r>
    </w:p>
    <w:p w:rsidR="009615E1" w:rsidRPr="00D37DC2" w:rsidRDefault="009615E1" w:rsidP="009615E1">
      <w:pPr>
        <w:ind w:firstLineChars="400" w:firstLine="840"/>
        <w:rPr>
          <w:rFonts w:hAnsi="ＭＳ 明朝" w:cs="ＭＳ ゴシック"/>
          <w:szCs w:val="21"/>
        </w:rPr>
      </w:pPr>
      <w:r w:rsidRPr="00D37DC2">
        <w:rPr>
          <w:rFonts w:hAnsi="ＭＳ 明朝" w:cs="ＭＳ ゴシック" w:hint="eastAsia"/>
          <w:szCs w:val="21"/>
        </w:rPr>
        <w:t xml:space="preserve">(3)  </w:t>
      </w:r>
      <w:r w:rsidRPr="00D37DC2">
        <w:rPr>
          <w:rFonts w:hAnsi="ＭＳ 明朝" w:cs="ＭＳ ゴシック" w:hint="eastAsia"/>
          <w:szCs w:val="21"/>
        </w:rPr>
        <w:t>審議事項</w:t>
      </w:r>
    </w:p>
    <w:p w:rsidR="009615E1" w:rsidRPr="00D37DC2" w:rsidRDefault="009615E1" w:rsidP="009615E1">
      <w:pPr>
        <w:ind w:firstLineChars="400" w:firstLine="840"/>
        <w:rPr>
          <w:rFonts w:hAnsi="ＭＳ 明朝" w:cs="ＭＳ ゴシック"/>
          <w:szCs w:val="21"/>
        </w:rPr>
      </w:pPr>
      <w:r w:rsidRPr="00D37DC2">
        <w:rPr>
          <w:rFonts w:hAnsi="ＭＳ 明朝" w:cs="ＭＳ ゴシック" w:hint="eastAsia"/>
          <w:szCs w:val="21"/>
        </w:rPr>
        <w:t xml:space="preserve">(4)  </w:t>
      </w:r>
      <w:r w:rsidRPr="00D37DC2">
        <w:rPr>
          <w:rFonts w:hAnsi="ＭＳ 明朝" w:cs="ＭＳ ゴシック" w:hint="eastAsia"/>
          <w:szCs w:val="21"/>
        </w:rPr>
        <w:t>議事の経過の概要及び議決の結果</w:t>
      </w:r>
    </w:p>
    <w:p w:rsidR="009615E1" w:rsidRPr="00D37DC2" w:rsidRDefault="009615E1" w:rsidP="009615E1">
      <w:pPr>
        <w:ind w:firstLineChars="400" w:firstLine="840"/>
        <w:rPr>
          <w:rFonts w:hAnsi="ＭＳ 明朝" w:cs="ＭＳ ゴシック"/>
          <w:szCs w:val="21"/>
        </w:rPr>
      </w:pPr>
      <w:r w:rsidRPr="00D37DC2">
        <w:rPr>
          <w:rFonts w:hAnsi="ＭＳ 明朝" w:cs="ＭＳ ゴシック" w:hint="eastAsia"/>
          <w:szCs w:val="21"/>
        </w:rPr>
        <w:t xml:space="preserve">(5)  </w:t>
      </w:r>
      <w:r w:rsidRPr="00D37DC2">
        <w:rPr>
          <w:rFonts w:hAnsi="ＭＳ 明朝" w:cs="ＭＳ ゴシック" w:hint="eastAsia"/>
          <w:szCs w:val="21"/>
        </w:rPr>
        <w:t>議事録署名人の選任に関する事項</w:t>
      </w:r>
    </w:p>
    <w:p w:rsidR="009615E1" w:rsidRDefault="009615E1" w:rsidP="009615E1">
      <w:pPr>
        <w:ind w:leftChars="200" w:left="420" w:firstLineChars="200" w:firstLine="420"/>
        <w:rPr>
          <w:rFonts w:hAnsi="ＭＳ 明朝" w:cs="ＭＳ ゴシック"/>
          <w:szCs w:val="21"/>
        </w:rPr>
      </w:pPr>
      <w:r w:rsidRPr="00D37DC2">
        <w:rPr>
          <w:rFonts w:hAnsi="ＭＳ 明朝" w:cs="ＭＳ ゴシック" w:hint="eastAsia"/>
          <w:szCs w:val="21"/>
        </w:rPr>
        <w:t>２　議事録には、議長及びその会議において選任された議事録署名人２人以上が</w:t>
      </w:r>
    </w:p>
    <w:p w:rsidR="009615E1" w:rsidRPr="00D37DC2" w:rsidRDefault="009615E1" w:rsidP="009615E1">
      <w:pPr>
        <w:ind w:leftChars="200" w:left="420" w:firstLineChars="400" w:firstLine="840"/>
        <w:rPr>
          <w:rFonts w:hAnsi="ＭＳ 明朝" w:cs="ＭＳ ゴシック"/>
          <w:szCs w:val="21"/>
        </w:rPr>
      </w:pPr>
      <w:r w:rsidRPr="00D37DC2">
        <w:rPr>
          <w:rFonts w:hAnsi="ＭＳ 明朝" w:cs="ＭＳ ゴシック" w:hint="eastAsia"/>
          <w:szCs w:val="21"/>
        </w:rPr>
        <w:t>署名、押印しなければならない。</w:t>
      </w:r>
    </w:p>
    <w:p w:rsidR="009615E1" w:rsidRDefault="009615E1" w:rsidP="009615E1"/>
    <w:p w:rsidR="009615E1" w:rsidRDefault="009615E1" w:rsidP="009615E1">
      <w:r>
        <w:rPr>
          <w:rFonts w:hint="eastAsia"/>
        </w:rPr>
        <w:t>(</w:t>
      </w:r>
      <w:r>
        <w:rPr>
          <w:rFonts w:hint="eastAsia"/>
        </w:rPr>
        <w:t>暫定予算</w:t>
      </w:r>
      <w:r>
        <w:rPr>
          <w:rFonts w:hint="eastAsia"/>
        </w:rPr>
        <w:t>)</w:t>
      </w:r>
    </w:p>
    <w:p w:rsidR="009615E1" w:rsidRDefault="009615E1" w:rsidP="009615E1">
      <w:r>
        <w:rPr>
          <w:rFonts w:hint="eastAsia"/>
        </w:rPr>
        <w:t xml:space="preserve">          </w:t>
      </w:r>
      <w:r>
        <w:rPr>
          <w:rFonts w:hint="eastAsia"/>
        </w:rPr>
        <w:t>第４４条</w:t>
      </w:r>
      <w:r>
        <w:rPr>
          <w:rFonts w:hint="eastAsia"/>
        </w:rPr>
        <w:t xml:space="preserve">  </w:t>
      </w:r>
      <w:r>
        <w:rPr>
          <w:rFonts w:hint="eastAsia"/>
        </w:rPr>
        <w:t>前条の規定にかかわらず、やむを得ない理由により予算が成立しな</w:t>
      </w:r>
    </w:p>
    <w:p w:rsidR="009615E1" w:rsidRDefault="009615E1" w:rsidP="009615E1">
      <w:pPr>
        <w:ind w:firstLineChars="450" w:firstLine="945"/>
      </w:pPr>
      <w:r>
        <w:rPr>
          <w:rFonts w:hint="eastAsia"/>
        </w:rPr>
        <w:t>いときは、理事長は、理事会の議決を経て、予算成立の日まで全事業年度の予算</w:t>
      </w:r>
    </w:p>
    <w:p w:rsidR="009615E1" w:rsidRDefault="009615E1" w:rsidP="009615E1">
      <w:pPr>
        <w:ind w:firstLineChars="450" w:firstLine="945"/>
      </w:pPr>
      <w:r>
        <w:rPr>
          <w:rFonts w:hint="eastAsia"/>
        </w:rPr>
        <w:t>に準じ収益費用を講じることができる。</w:t>
      </w:r>
    </w:p>
    <w:p w:rsidR="009615E1" w:rsidRDefault="009615E1" w:rsidP="009615E1">
      <w:r>
        <w:rPr>
          <w:rFonts w:hint="eastAsia"/>
        </w:rPr>
        <w:t>(</w:t>
      </w:r>
      <w:r>
        <w:rPr>
          <w:rFonts w:hint="eastAsia"/>
        </w:rPr>
        <w:t>細則</w:t>
      </w:r>
      <w:r>
        <w:rPr>
          <w:rFonts w:hint="eastAsia"/>
        </w:rPr>
        <w:t>)</w:t>
      </w:r>
    </w:p>
    <w:p w:rsidR="009615E1" w:rsidRDefault="009615E1" w:rsidP="009615E1">
      <w:r>
        <w:rPr>
          <w:rFonts w:hint="eastAsia"/>
        </w:rPr>
        <w:t xml:space="preserve">         </w:t>
      </w:r>
      <w:r>
        <w:rPr>
          <w:rFonts w:hint="eastAsia"/>
        </w:rPr>
        <w:t>第５４条</w:t>
      </w:r>
      <w:r>
        <w:rPr>
          <w:rFonts w:hint="eastAsia"/>
        </w:rPr>
        <w:t xml:space="preserve"> </w:t>
      </w:r>
      <w:r>
        <w:rPr>
          <w:rFonts w:hint="eastAsia"/>
        </w:rPr>
        <w:t>この定款の施行について必要な細則は、理事会の議決を経て、理事長</w:t>
      </w:r>
    </w:p>
    <w:p w:rsidR="009615E1" w:rsidRPr="004D4825" w:rsidRDefault="009615E1" w:rsidP="009615E1">
      <w:pPr>
        <w:ind w:firstLineChars="450" w:firstLine="945"/>
      </w:pPr>
      <w:r>
        <w:rPr>
          <w:rFonts w:hint="eastAsia"/>
        </w:rPr>
        <w:t>がこれを定める。</w:t>
      </w:r>
    </w:p>
    <w:p w:rsidR="009615E1" w:rsidRPr="009615E1" w:rsidRDefault="009615E1" w:rsidP="009615E1"/>
    <w:p w:rsidR="009615E1" w:rsidRDefault="009615E1" w:rsidP="009615E1"/>
    <w:p w:rsidR="009615E1" w:rsidRDefault="009615E1" w:rsidP="009615E1"/>
    <w:p w:rsidR="009615E1" w:rsidRDefault="009615E1" w:rsidP="009615E1"/>
    <w:p w:rsidR="009615E1" w:rsidRDefault="009615E1" w:rsidP="009615E1"/>
    <w:p w:rsidR="00142CC4" w:rsidRPr="002F2710" w:rsidRDefault="00142CC4" w:rsidP="00142CC4">
      <w:pPr>
        <w:rPr>
          <w:rFonts w:ascii="HG丸ｺﾞｼｯｸM-PRO" w:eastAsia="HG丸ｺﾞｼｯｸM-PRO" w:hAnsi="ＭＳ ゴシック"/>
        </w:rPr>
      </w:pPr>
      <w:r w:rsidRPr="002F2710">
        <w:rPr>
          <w:rFonts w:ascii="HG丸ｺﾞｼｯｸM-PRO" w:eastAsia="HG丸ｺﾞｼｯｸM-PRO" w:hAnsi="ＭＳ ゴシック" w:hint="eastAsia"/>
        </w:rPr>
        <w:lastRenderedPageBreak/>
        <w:t>●総会の権能  理事会の権能</w:t>
      </w:r>
      <w:r>
        <w:rPr>
          <w:rFonts w:ascii="HG丸ｺﾞｼｯｸM-PRO" w:eastAsia="HG丸ｺﾞｼｯｸM-PRO" w:hAnsi="ＭＳ ゴシック" w:hint="eastAsia"/>
        </w:rPr>
        <w:t xml:space="preserve">　等　定款について</w:t>
      </w:r>
    </w:p>
    <w:p w:rsidR="00142CC4" w:rsidRPr="00142CC4" w:rsidRDefault="00142CC4" w:rsidP="00142CC4">
      <w:pPr>
        <w:rPr>
          <w:rFonts w:ascii="HG丸ｺﾞｼｯｸM-PRO" w:eastAsia="HG丸ｺﾞｼｯｸM-PRO" w:hAnsi="ＭＳ ゴシック"/>
        </w:rPr>
      </w:pPr>
    </w:p>
    <w:p w:rsidR="00142CC4" w:rsidRDefault="00142CC4" w:rsidP="00142CC4">
      <w:pPr>
        <w:rPr>
          <w:rFonts w:ascii="HG丸ｺﾞｼｯｸM-PRO" w:eastAsia="HG丸ｺﾞｼｯｸM-PRO" w:hAnsi="ＭＳ ゴシック"/>
          <w:szCs w:val="21"/>
        </w:rPr>
      </w:pPr>
      <w:r>
        <w:rPr>
          <w:rFonts w:ascii="HG丸ｺﾞｼｯｸM-PRO" w:eastAsia="HG丸ｺﾞｼｯｸM-PRO" w:hAnsi="ＭＳ ゴシック" w:hint="eastAsia"/>
          <w:szCs w:val="21"/>
        </w:rPr>
        <w:t>１．</w:t>
      </w:r>
      <w:r w:rsidRPr="002F2710">
        <w:rPr>
          <w:rFonts w:ascii="HG丸ｺﾞｼｯｸM-PRO" w:eastAsia="HG丸ｺﾞｼｯｸM-PRO" w:hAnsi="ＭＳ ゴシック" w:hint="eastAsia"/>
          <w:szCs w:val="21"/>
        </w:rPr>
        <w:t>総会の権能</w:t>
      </w:r>
      <w:r w:rsidRPr="002F2710">
        <w:rPr>
          <w:rFonts w:ascii="HG丸ｺﾞｼｯｸM-PRO" w:eastAsia="HG丸ｺﾞｼｯｸM-PRO" w:hAnsi="ＭＳ ゴシック" w:hint="eastAsia"/>
          <w:szCs w:val="21"/>
        </w:rPr>
        <w:br/>
        <w:t xml:space="preserve">　定款で理事会等に委任しているもの以外はすべて、総会の議決事項　法14の5</w:t>
      </w:r>
      <w:r w:rsidRPr="002F2710">
        <w:rPr>
          <w:rFonts w:ascii="HG丸ｺﾞｼｯｸM-PRO" w:eastAsia="HG丸ｺﾞｼｯｸM-PRO" w:hAnsi="ＭＳ ゴシック" w:hint="eastAsia"/>
          <w:szCs w:val="21"/>
        </w:rPr>
        <w:br/>
        <w:t xml:space="preserve">　したがって、理事会の権能に記載されていない事項は、すべて総会の権能である。</w:t>
      </w: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br/>
        <w:t xml:space="preserve">　総会の権能としなければならない</w:t>
      </w:r>
      <w:r>
        <w:rPr>
          <w:rFonts w:ascii="HG丸ｺﾞｼｯｸM-PRO" w:eastAsia="HG丸ｺﾞｼｯｸM-PRO" w:hAnsi="ＭＳ ゴシック" w:hint="eastAsia"/>
          <w:szCs w:val="21"/>
        </w:rPr>
        <w:t>法定の</w:t>
      </w:r>
      <w:r w:rsidRPr="002F2710">
        <w:rPr>
          <w:rFonts w:ascii="HG丸ｺﾞｼｯｸM-PRO" w:eastAsia="HG丸ｺﾞｼｯｸM-PRO" w:hAnsi="ＭＳ ゴシック" w:hint="eastAsia"/>
          <w:szCs w:val="21"/>
        </w:rPr>
        <w:t>必須事項は、定款の変更</w:t>
      </w:r>
      <w:r>
        <w:rPr>
          <w:rFonts w:ascii="HG丸ｺﾞｼｯｸM-PRO" w:eastAsia="HG丸ｺﾞｼｯｸM-PRO" w:hAnsi="ＭＳ ゴシック" w:hint="eastAsia"/>
          <w:szCs w:val="21"/>
        </w:rPr>
        <w:t>(法第２５条)</w:t>
      </w:r>
      <w:r w:rsidRPr="002F2710">
        <w:rPr>
          <w:rFonts w:ascii="HG丸ｺﾞｼｯｸM-PRO" w:eastAsia="HG丸ｺﾞｼｯｸM-PRO" w:hAnsi="ＭＳ ゴシック" w:hint="eastAsia"/>
          <w:szCs w:val="21"/>
        </w:rPr>
        <w:t>、解散</w:t>
      </w:r>
      <w:r>
        <w:rPr>
          <w:rFonts w:ascii="HG丸ｺﾞｼｯｸM-PRO" w:eastAsia="HG丸ｺﾞｼｯｸM-PRO" w:hAnsi="ＭＳ ゴシック" w:hint="eastAsia"/>
          <w:szCs w:val="21"/>
        </w:rPr>
        <w:t>(法31条)</w:t>
      </w:r>
      <w:r w:rsidRPr="002F2710">
        <w:rPr>
          <w:rFonts w:ascii="HG丸ｺﾞｼｯｸM-PRO" w:eastAsia="HG丸ｺﾞｼｯｸM-PRO" w:hAnsi="ＭＳ ゴシック" w:hint="eastAsia"/>
          <w:szCs w:val="21"/>
        </w:rPr>
        <w:t>及び合併</w:t>
      </w:r>
      <w:r>
        <w:rPr>
          <w:rFonts w:ascii="HG丸ｺﾞｼｯｸM-PRO" w:eastAsia="HG丸ｺﾞｼｯｸM-PRO" w:hAnsi="ＭＳ ゴシック" w:hint="eastAsia"/>
          <w:szCs w:val="21"/>
        </w:rPr>
        <w:t>(法34条)のみ</w:t>
      </w:r>
    </w:p>
    <w:p w:rsidR="00142CC4" w:rsidRDefault="00142CC4" w:rsidP="00142CC4">
      <w:pPr>
        <w:ind w:firstLineChars="100" w:firstLine="21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定款の変更、解散及び合併以外の事項について、理事会の権能とすることができる。</w:t>
      </w:r>
      <w:r w:rsidRPr="002F2710">
        <w:rPr>
          <w:rFonts w:ascii="HG丸ｺﾞｼｯｸM-PRO" w:eastAsia="HG丸ｺﾞｼｯｸM-PRO" w:hAnsi="ＭＳ ゴシック" w:hint="eastAsia"/>
          <w:szCs w:val="21"/>
        </w:rPr>
        <w:br/>
        <w:t>NPO法人の本来主体となるのが社員であ</w:t>
      </w:r>
      <w:r>
        <w:rPr>
          <w:rFonts w:ascii="HG丸ｺﾞｼｯｸM-PRO" w:eastAsia="HG丸ｺﾞｼｯｸM-PRO" w:hAnsi="ＭＳ ゴシック" w:hint="eastAsia"/>
          <w:szCs w:val="21"/>
        </w:rPr>
        <w:t>り、(社員の入会に制限を設けることができない)最高意思決定機関は社員総会な</w:t>
      </w:r>
      <w:r w:rsidRPr="002F2710">
        <w:rPr>
          <w:rFonts w:ascii="HG丸ｺﾞｼｯｸM-PRO" w:eastAsia="HG丸ｺﾞｼｯｸM-PRO" w:hAnsi="ＭＳ ゴシック" w:hint="eastAsia"/>
          <w:szCs w:val="21"/>
        </w:rPr>
        <w:t>ので、手引きの記載は、総会主導型の定款となっている。</w:t>
      </w:r>
    </w:p>
    <w:p w:rsidR="00142CC4" w:rsidRDefault="00142CC4" w:rsidP="00142CC4">
      <w:pPr>
        <w:ind w:firstLineChars="100" w:firstLine="21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br/>
        <w:t xml:space="preserve">　法人運営、管理から考えると理事会主導型である方が、運営がらく。</w:t>
      </w:r>
      <w:r w:rsidRPr="002F2710">
        <w:rPr>
          <w:rFonts w:ascii="HG丸ｺﾞｼｯｸM-PRO" w:eastAsia="HG丸ｺﾞｼｯｸM-PRO" w:hAnsi="ＭＳ ゴシック" w:hint="eastAsia"/>
          <w:szCs w:val="21"/>
        </w:rPr>
        <w:br/>
        <w:t>また、NPO法人へ入会する社員は、条件を付することなく入会を認めなければならないことと、理事の選任を総会の権能とした場合とを</w:t>
      </w:r>
      <w:r>
        <w:rPr>
          <w:rFonts w:ascii="HG丸ｺﾞｼｯｸM-PRO" w:eastAsia="HG丸ｺﾞｼｯｸM-PRO" w:hAnsi="ＭＳ ゴシック" w:hint="eastAsia"/>
          <w:szCs w:val="21"/>
        </w:rPr>
        <w:t>検討</w:t>
      </w:r>
      <w:r w:rsidRPr="002F2710">
        <w:rPr>
          <w:rFonts w:ascii="HG丸ｺﾞｼｯｸM-PRO" w:eastAsia="HG丸ｺﾞｼｯｸM-PRO" w:hAnsi="ＭＳ ゴシック" w:hint="eastAsia"/>
          <w:szCs w:val="21"/>
        </w:rPr>
        <w:t>すると、理事会主導型の方が危機管理上、リスクが低くなる。</w:t>
      </w:r>
      <w:r w:rsidRPr="002F2710">
        <w:rPr>
          <w:rFonts w:ascii="HG丸ｺﾞｼｯｸM-PRO" w:eastAsia="HG丸ｺﾞｼｯｸM-PRO" w:hAnsi="ＭＳ ゴシック" w:hint="eastAsia"/>
          <w:szCs w:val="21"/>
        </w:rPr>
        <w:br/>
        <w:t xml:space="preserve">　　　</w:t>
      </w:r>
      <w:r w:rsidRPr="002F2710">
        <w:rPr>
          <w:rFonts w:ascii="HG丸ｺﾞｼｯｸM-PRO" w:eastAsia="HG丸ｺﾞｼｯｸM-PRO" w:hAnsi="ＭＳ ゴシック" w:hint="eastAsia"/>
          <w:szCs w:val="21"/>
        </w:rPr>
        <w:br/>
        <w:t>--------------------------------------------------------------------------------例1　　内閣府手引きの例</w:t>
      </w: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br/>
        <w:t xml:space="preserve">　　●　総会の権能</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第22 条 総会は、以下の事項について議決する。</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(1) 定款の変更</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(2) 解散</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(3) 合併</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(4) 事業計画及び活動予算並びにその変更</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(5) 事業報告及び活動決算</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(6) 役員の選任又は解任、職務及び報酬</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(7) 入会金及び会費の額</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(8) 借入金（その事業年度内の収益をもって償還する短期借入金を除く。第48 条に</w:t>
      </w:r>
      <w:r>
        <w:rPr>
          <w:rFonts w:ascii="HG丸ｺﾞｼｯｸM-PRO" w:eastAsia="HG丸ｺﾞｼｯｸM-PRO" w:hAnsi="ＭＳ ゴシック" w:hint="eastAsia"/>
          <w:szCs w:val="21"/>
        </w:rPr>
        <w:t xml:space="preserve"> </w:t>
      </w:r>
    </w:p>
    <w:p w:rsidR="00142CC4" w:rsidRDefault="00142CC4" w:rsidP="00142CC4">
      <w:pPr>
        <w:ind w:leftChars="100" w:left="420" w:hangingChars="100" w:hanging="210"/>
        <w:rPr>
          <w:rFonts w:ascii="HG丸ｺﾞｼｯｸM-PRO" w:eastAsia="HG丸ｺﾞｼｯｸM-PRO" w:hAnsi="ＭＳ ゴシック"/>
          <w:szCs w:val="21"/>
        </w:rPr>
      </w:pP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おいて同じ。）その他新たな義務の負担及び権利の放棄</w:t>
      </w:r>
      <w:r w:rsidRPr="002F2710">
        <w:rPr>
          <w:rFonts w:ascii="HG丸ｺﾞｼｯｸM-PRO" w:eastAsia="HG丸ｺﾞｼｯｸM-PRO" w:hAnsi="ＭＳ ゴシック" w:hint="eastAsia"/>
          <w:szCs w:val="21"/>
        </w:rPr>
        <w:br/>
        <w:t>(9) 事務局の組織及び運営</w:t>
      </w:r>
      <w:r w:rsidRPr="002F2710">
        <w:rPr>
          <w:rFonts w:ascii="HG丸ｺﾞｼｯｸM-PRO" w:eastAsia="HG丸ｺﾞｼｯｸM-PRO" w:hAnsi="ＭＳ ゴシック" w:hint="eastAsia"/>
          <w:szCs w:val="21"/>
        </w:rPr>
        <w:br/>
        <w:t>(10) その他運営に関する重要事項</w:t>
      </w:r>
      <w:r w:rsidRPr="002F2710">
        <w:rPr>
          <w:rFonts w:ascii="HG丸ｺﾞｼｯｸM-PRO" w:eastAsia="HG丸ｺﾞｼｯｸM-PRO" w:hAnsi="ＭＳ ゴシック" w:hint="eastAsia"/>
          <w:szCs w:val="21"/>
        </w:rPr>
        <w:br/>
      </w:r>
    </w:p>
    <w:p w:rsidR="00142CC4" w:rsidRDefault="00142CC4" w:rsidP="00142CC4">
      <w:pPr>
        <w:ind w:leftChars="100" w:left="420" w:hangingChars="100" w:hanging="210"/>
        <w:rPr>
          <w:rFonts w:ascii="HG丸ｺﾞｼｯｸM-PRO" w:eastAsia="HG丸ｺﾞｼｯｸM-PRO" w:hAnsi="ＭＳ ゴシック"/>
          <w:szCs w:val="21"/>
        </w:rPr>
      </w:pPr>
    </w:p>
    <w:p w:rsidR="00142CC4" w:rsidRDefault="00142CC4" w:rsidP="00142CC4">
      <w:pPr>
        <w:ind w:leftChars="100" w:left="420" w:hangingChars="100" w:hanging="21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lastRenderedPageBreak/>
        <w:t>●　理事会の権能</w:t>
      </w:r>
      <w:r w:rsidRPr="002F2710">
        <w:rPr>
          <w:rFonts w:ascii="HG丸ｺﾞｼｯｸM-PRO" w:eastAsia="HG丸ｺﾞｼｯｸM-PRO" w:hAnsi="ＭＳ ゴシック" w:hint="eastAsia"/>
          <w:szCs w:val="21"/>
        </w:rPr>
        <w:br/>
        <w:t>第31 条 理事会は、この定款で定めるもののほか、次の事項を議決する。</w:t>
      </w:r>
      <w:r w:rsidRPr="002F2710">
        <w:rPr>
          <w:rFonts w:ascii="HG丸ｺﾞｼｯｸM-PRO" w:eastAsia="HG丸ｺﾞｼｯｸM-PRO" w:hAnsi="ＭＳ ゴシック" w:hint="eastAsia"/>
          <w:szCs w:val="21"/>
        </w:rPr>
        <w:br/>
        <w:t>(1) 総会に付議すべき事項</w:t>
      </w:r>
      <w:r w:rsidRPr="002F2710">
        <w:rPr>
          <w:rFonts w:ascii="HG丸ｺﾞｼｯｸM-PRO" w:eastAsia="HG丸ｺﾞｼｯｸM-PRO" w:hAnsi="ＭＳ ゴシック" w:hint="eastAsia"/>
          <w:szCs w:val="21"/>
        </w:rPr>
        <w:br/>
        <w:t>(2) 総会の議決した事項の執行に関する事項</w:t>
      </w:r>
      <w:r w:rsidRPr="002F2710">
        <w:rPr>
          <w:rFonts w:ascii="HG丸ｺﾞｼｯｸM-PRO" w:eastAsia="HG丸ｺﾞｼｯｸM-PRO" w:hAnsi="ＭＳ ゴシック" w:hint="eastAsia"/>
          <w:szCs w:val="21"/>
        </w:rPr>
        <w:br/>
        <w:t>(3) その他総会の議決を要しない会務の執行に関する事項</w:t>
      </w: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br/>
        <w:t>権能に記載されている事項が各条文で、詳細が定義されている。</w:t>
      </w:r>
      <w:r w:rsidRPr="002F2710">
        <w:rPr>
          <w:rFonts w:ascii="HG丸ｺﾞｼｯｸM-PRO" w:eastAsia="HG丸ｺﾞｼｯｸM-PRO" w:hAnsi="ＭＳ ゴシック" w:hint="eastAsia"/>
          <w:szCs w:val="21"/>
        </w:rPr>
        <w:br/>
        <w:t xml:space="preserve">　　　注：　条文と権能に記載されている事項との整合性チェックは重要。</w:t>
      </w:r>
      <w:r w:rsidRPr="002F2710">
        <w:rPr>
          <w:rFonts w:ascii="HG丸ｺﾞｼｯｸM-PRO" w:eastAsia="HG丸ｺﾞｼｯｸM-PRO" w:hAnsi="ＭＳ ゴシック" w:hint="eastAsia"/>
          <w:szCs w:val="21"/>
        </w:rPr>
        <w:br/>
        <w:t xml:space="preserve">　　　</w:t>
      </w:r>
      <w:r w:rsidRPr="002F2710">
        <w:rPr>
          <w:rFonts w:ascii="HG丸ｺﾞｼｯｸM-PRO" w:eastAsia="HG丸ｺﾞｼｯｸM-PRO" w:hAnsi="ＭＳ ゴシック" w:hint="eastAsia"/>
          <w:szCs w:val="21"/>
        </w:rPr>
        <w:br/>
        <w:t xml:space="preserve">●　条文　</w:t>
      </w:r>
      <w:r w:rsidR="00CC5DBE">
        <w:rPr>
          <w:rFonts w:ascii="HG丸ｺﾞｼｯｸM-PRO" w:eastAsia="HG丸ｺﾞｼｯｸM-PRO" w:hAnsi="ＭＳ ゴシック" w:hint="eastAsia"/>
          <w:szCs w:val="21"/>
        </w:rPr>
        <w:t xml:space="preserve">定款　</w:t>
      </w:r>
      <w:r w:rsidRPr="002F2710">
        <w:rPr>
          <w:rFonts w:ascii="HG丸ｺﾞｼｯｸM-PRO" w:eastAsia="HG丸ｺﾞｼｯｸM-PRO" w:hAnsi="ＭＳ ゴシック" w:hint="eastAsia"/>
          <w:szCs w:val="21"/>
        </w:rPr>
        <w:t>記載事項</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(入会金及び会費)</w:t>
      </w:r>
      <w:r w:rsidRPr="002F2710">
        <w:rPr>
          <w:rFonts w:ascii="HG丸ｺﾞｼｯｸM-PRO" w:eastAsia="HG丸ｺﾞｼｯｸM-PRO" w:hAnsi="ＭＳ ゴシック" w:hint="eastAsia"/>
          <w:szCs w:val="21"/>
        </w:rPr>
        <w:br/>
        <w:t>第8条 会員は、総会において別に定める入会金及び会費を納入しなければならない。</w:t>
      </w: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br/>
        <w:t>（除名）</w:t>
      </w:r>
      <w:r w:rsidRPr="002F2710">
        <w:rPr>
          <w:rFonts w:ascii="HG丸ｺﾞｼｯｸM-PRO" w:eastAsia="HG丸ｺﾞｼｯｸM-PRO" w:hAnsi="ＭＳ ゴシック" w:hint="eastAsia"/>
          <w:szCs w:val="21"/>
        </w:rPr>
        <w:br/>
        <w:t>第11条 会員が次の各号の一に該当するにいたったときは、総会の議決により、これを除名することができる。この場合、その会員に対し、議決の前に弁明の機会を与えなければならない。</w:t>
      </w:r>
      <w:r w:rsidRPr="002F2710">
        <w:rPr>
          <w:rFonts w:ascii="HG丸ｺﾞｼｯｸM-PRO" w:eastAsia="HG丸ｺﾞｼｯｸM-PRO" w:hAnsi="ＭＳ ゴシック" w:hint="eastAsia"/>
          <w:szCs w:val="21"/>
        </w:rPr>
        <w:br/>
        <w:t xml:space="preserve">　　注:　除名が総会の議決になっているが、総会の権能に記載がないのは、除名の記</w:t>
      </w:r>
      <w:r>
        <w:rPr>
          <w:rFonts w:ascii="HG丸ｺﾞｼｯｸM-PRO" w:eastAsia="HG丸ｺﾞｼｯｸM-PRO" w:hAnsi="ＭＳ ゴシック" w:hint="eastAsia"/>
          <w:szCs w:val="21"/>
        </w:rPr>
        <w:t xml:space="preserve"> </w:t>
      </w:r>
    </w:p>
    <w:p w:rsidR="00142CC4" w:rsidRDefault="00142CC4" w:rsidP="00142CC4">
      <w:pPr>
        <w:ind w:leftChars="200" w:left="420" w:firstLineChars="400" w:firstLine="84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載が法人の任意による記載事項である為かと思われる。</w:t>
      </w: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br/>
        <w:t>（選任等）</w:t>
      </w:r>
      <w:r w:rsidRPr="002F2710">
        <w:rPr>
          <w:rFonts w:ascii="HG丸ｺﾞｼｯｸM-PRO" w:eastAsia="HG丸ｺﾞｼｯｸM-PRO" w:hAnsi="ＭＳ ゴシック" w:hint="eastAsia"/>
          <w:szCs w:val="21"/>
        </w:rPr>
        <w:br/>
        <w:t>第13条 理事及び監事は、総会において選任する。</w:t>
      </w:r>
      <w:r w:rsidRPr="002F2710">
        <w:rPr>
          <w:rFonts w:ascii="HG丸ｺﾞｼｯｸM-PRO" w:eastAsia="HG丸ｺﾞｼｯｸM-PRO" w:hAnsi="ＭＳ ゴシック" w:hint="eastAsia"/>
          <w:szCs w:val="21"/>
        </w:rPr>
        <w:br/>
        <w:t xml:space="preserve">　　注：　「役員の選任又は解任、職務及び報酬」を理事会の権能として、</w:t>
      </w:r>
      <w:r w:rsidRPr="002F2710">
        <w:rPr>
          <w:rFonts w:ascii="HG丸ｺﾞｼｯｸM-PRO" w:eastAsia="HG丸ｺﾞｼｯｸM-PRO" w:hAnsi="ＭＳ ゴシック" w:hint="eastAsia"/>
          <w:szCs w:val="21"/>
        </w:rPr>
        <w:br/>
        <w:t xml:space="preserve">　　　　　「理事及び監事は、理事会において選任する。」とすることも可能</w:t>
      </w:r>
      <w:r w:rsidRPr="002F2710">
        <w:rPr>
          <w:rFonts w:ascii="HG丸ｺﾞｼｯｸM-PRO" w:eastAsia="HG丸ｺﾞｼｯｸM-PRO" w:hAnsi="ＭＳ ゴシック" w:hint="eastAsia"/>
          <w:szCs w:val="21"/>
        </w:rPr>
        <w:br/>
        <w:t xml:space="preserve">　　　　　監事は、理事会の権能にできないという考え方があるが、法のどに</w:t>
      </w:r>
      <w:r>
        <w:rPr>
          <w:rFonts w:ascii="HG丸ｺﾞｼｯｸM-PRO" w:eastAsia="HG丸ｺﾞｼｯｸM-PRO" w:hAnsi="ＭＳ ゴシック" w:hint="eastAsia"/>
          <w:szCs w:val="21"/>
        </w:rPr>
        <w:t>も</w:t>
      </w:r>
      <w:r w:rsidRPr="002F2710">
        <w:rPr>
          <w:rFonts w:ascii="HG丸ｺﾞｼｯｸM-PRO" w:eastAsia="HG丸ｺﾞｼｯｸM-PRO" w:hAnsi="ＭＳ ゴシック" w:hint="eastAsia"/>
          <w:szCs w:val="21"/>
        </w:rPr>
        <w:t>規定</w:t>
      </w:r>
    </w:p>
    <w:p w:rsidR="00142CC4" w:rsidRDefault="00142CC4" w:rsidP="00142CC4">
      <w:pPr>
        <w:ind w:leftChars="200" w:left="420" w:firstLineChars="450" w:firstLine="945"/>
        <w:rPr>
          <w:rFonts w:ascii="HG丸ｺﾞｼｯｸM-PRO" w:eastAsia="HG丸ｺﾞｼｯｸM-PRO" w:hAnsi="ＭＳ ゴシック"/>
          <w:szCs w:val="21"/>
        </w:rPr>
      </w:pP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されてい</w:t>
      </w:r>
      <w:r>
        <w:rPr>
          <w:rFonts w:ascii="HG丸ｺﾞｼｯｸM-PRO" w:eastAsia="HG丸ｺﾞｼｯｸM-PRO" w:hAnsi="ＭＳ ゴシック" w:hint="eastAsia"/>
          <w:szCs w:val="21"/>
        </w:rPr>
        <w:t>ないようであ</w:t>
      </w:r>
      <w:r w:rsidRPr="002F2710">
        <w:rPr>
          <w:rFonts w:ascii="HG丸ｺﾞｼｯｸM-PRO" w:eastAsia="HG丸ｺﾞｼｯｸM-PRO" w:hAnsi="ＭＳ ゴシック" w:hint="eastAsia"/>
          <w:szCs w:val="21"/>
        </w:rPr>
        <w:t>る。</w:t>
      </w:r>
      <w:r w:rsidRPr="002F2710">
        <w:rPr>
          <w:rFonts w:ascii="HG丸ｺﾞｼｯｸM-PRO" w:eastAsia="HG丸ｺﾞｼｯｸM-PRO" w:hAnsi="ＭＳ ゴシック" w:hint="eastAsia"/>
          <w:szCs w:val="21"/>
        </w:rPr>
        <w:br/>
        <w:t xml:space="preserve">　　　　　内閣府手引きには、「総会以外で役員を選任することも可能」とある。</w:t>
      </w:r>
      <w:r w:rsidRPr="002F2710">
        <w:rPr>
          <w:rFonts w:ascii="HG丸ｺﾞｼｯｸM-PRO" w:eastAsia="HG丸ｺﾞｼｯｸM-PRO" w:hAnsi="ＭＳ ゴシック" w:hint="eastAsia"/>
          <w:szCs w:val="21"/>
        </w:rPr>
        <w:br/>
        <w:t xml:space="preserve">　　　　　役員とは、理事及び監事のこと。</w:t>
      </w:r>
      <w:r w:rsidRPr="002F2710">
        <w:rPr>
          <w:rFonts w:ascii="HG丸ｺﾞｼｯｸM-PRO" w:eastAsia="HG丸ｺﾞｼｯｸM-PRO" w:hAnsi="ＭＳ ゴシック" w:hint="eastAsia"/>
          <w:szCs w:val="21"/>
        </w:rPr>
        <w:br/>
        <w:t xml:space="preserve">　　　　　しかし、</w:t>
      </w:r>
      <w:r w:rsidRPr="002F2710">
        <w:rPr>
          <w:rFonts w:ascii="HG丸ｺﾞｼｯｸM-PRO" w:eastAsia="HG丸ｺﾞｼｯｸM-PRO" w:hAnsi="ＭＳ ゴシック" w:hint="eastAsia"/>
          <w:szCs w:val="21"/>
        </w:rPr>
        <w:br/>
        <w:t xml:space="preserve">　　　　　監事は、法人、理事会を監査する立場なので、</w:t>
      </w:r>
      <w:r>
        <w:rPr>
          <w:rFonts w:ascii="HG丸ｺﾞｼｯｸM-PRO" w:eastAsia="HG丸ｺﾞｼｯｸM-PRO" w:hAnsi="ＭＳ ゴシック" w:hint="eastAsia"/>
          <w:szCs w:val="21"/>
        </w:rPr>
        <w:t>監事の選任を</w:t>
      </w:r>
      <w:r w:rsidRPr="002F2710">
        <w:rPr>
          <w:rFonts w:ascii="HG丸ｺﾞｼｯｸM-PRO" w:eastAsia="HG丸ｺﾞｼｯｸM-PRO" w:hAnsi="ＭＳ ゴシック" w:hint="eastAsia"/>
          <w:szCs w:val="21"/>
        </w:rPr>
        <w:t>理事会での権</w:t>
      </w:r>
    </w:p>
    <w:p w:rsidR="00142CC4" w:rsidRDefault="00142CC4" w:rsidP="00142CC4">
      <w:pPr>
        <w:ind w:leftChars="200" w:left="420" w:firstLineChars="500" w:firstLine="105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能に</w:t>
      </w:r>
      <w:r>
        <w:rPr>
          <w:rFonts w:ascii="HG丸ｺﾞｼｯｸM-PRO" w:eastAsia="HG丸ｺﾞｼｯｸM-PRO" w:hAnsi="ＭＳ ゴシック" w:hint="eastAsia"/>
          <w:szCs w:val="21"/>
        </w:rPr>
        <w:t>できない</w:t>
      </w:r>
      <w:r w:rsidRPr="002F2710">
        <w:rPr>
          <w:rFonts w:ascii="HG丸ｺﾞｼｯｸM-PRO" w:eastAsia="HG丸ｺﾞｼｯｸM-PRO" w:hAnsi="ＭＳ ゴシック" w:hint="eastAsia"/>
          <w:szCs w:val="21"/>
        </w:rPr>
        <w:t>。</w:t>
      </w:r>
      <w:r w:rsidRPr="002F2710">
        <w:rPr>
          <w:rFonts w:ascii="HG丸ｺﾞｼｯｸM-PRO" w:eastAsia="HG丸ｺﾞｼｯｸM-PRO" w:hAnsi="ＭＳ ゴシック" w:hint="eastAsia"/>
          <w:szCs w:val="21"/>
        </w:rPr>
        <w:br/>
      </w:r>
    </w:p>
    <w:p w:rsidR="00142CC4" w:rsidRDefault="00142CC4" w:rsidP="00142CC4">
      <w:pPr>
        <w:ind w:leftChars="200" w:left="420" w:firstLineChars="500" w:firstLine="1050"/>
        <w:rPr>
          <w:rFonts w:ascii="HG丸ｺﾞｼｯｸM-PRO" w:eastAsia="HG丸ｺﾞｼｯｸM-PRO" w:hAnsi="ＭＳ ゴシック"/>
          <w:szCs w:val="21"/>
        </w:rPr>
      </w:pPr>
    </w:p>
    <w:p w:rsidR="00142CC4" w:rsidRDefault="00142CC4" w:rsidP="00142CC4">
      <w:pPr>
        <w:ind w:leftChars="200" w:left="420" w:firstLineChars="500" w:firstLine="1050"/>
        <w:rPr>
          <w:rFonts w:ascii="HG丸ｺﾞｼｯｸM-PRO" w:eastAsia="HG丸ｺﾞｼｯｸM-PRO" w:hAnsi="ＭＳ ゴシック"/>
          <w:szCs w:val="21"/>
        </w:rPr>
      </w:pPr>
    </w:p>
    <w:p w:rsidR="00142CC4" w:rsidRDefault="00142CC4" w:rsidP="00142CC4">
      <w:pPr>
        <w:ind w:leftChars="200" w:left="420" w:firstLineChars="500" w:firstLine="105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lastRenderedPageBreak/>
        <w:t>(解任)</w:t>
      </w:r>
      <w:r w:rsidRPr="002F2710">
        <w:rPr>
          <w:rFonts w:ascii="HG丸ｺﾞｼｯｸM-PRO" w:eastAsia="HG丸ｺﾞｼｯｸM-PRO" w:hAnsi="ＭＳ ゴシック" w:hint="eastAsia"/>
          <w:szCs w:val="21"/>
        </w:rPr>
        <w:br/>
        <w:t xml:space="preserve">　　 第17条　役員が次の各号の一に該当するに至ったときは、総会の議決により、</w:t>
      </w:r>
      <w:r w:rsidRPr="002F2710">
        <w:rPr>
          <w:rFonts w:ascii="HG丸ｺﾞｼｯｸM-PRO" w:eastAsia="HG丸ｺﾞｼｯｸM-PRO" w:hAnsi="ＭＳ ゴシック" w:hint="eastAsia"/>
          <w:szCs w:val="21"/>
        </w:rPr>
        <w:br/>
        <w:t xml:space="preserve">　　　　　 これを解任することができる。</w:t>
      </w: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br/>
        <w:t>(役員の費用弁償)</w:t>
      </w:r>
      <w:r w:rsidRPr="002F2710">
        <w:rPr>
          <w:rFonts w:ascii="HG丸ｺﾞｼｯｸM-PRO" w:eastAsia="HG丸ｺﾞｼｯｸM-PRO" w:hAnsi="ＭＳ ゴシック" w:hint="eastAsia"/>
          <w:szCs w:val="21"/>
        </w:rPr>
        <w:br/>
        <w:t xml:space="preserve">　第18条3項　総会の議決を経て、理事長が別に定める。</w:t>
      </w:r>
      <w:r w:rsidRPr="002F2710">
        <w:rPr>
          <w:rFonts w:ascii="HG丸ｺﾞｼｯｸM-PRO" w:eastAsia="HG丸ｺﾞｼｯｸM-PRO" w:hAnsi="ＭＳ ゴシック" w:hint="eastAsia"/>
          <w:szCs w:val="21"/>
        </w:rPr>
        <w:br/>
        <w:t xml:space="preserve">　　　注:　総会の権能に記載がない。　</w:t>
      </w:r>
    </w:p>
    <w:p w:rsidR="00142CC4" w:rsidRDefault="00142CC4" w:rsidP="00142CC4">
      <w:pPr>
        <w:ind w:leftChars="200" w:left="420" w:firstLineChars="500" w:firstLine="105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第18条1項(報酬等)は、法2</w:t>
      </w:r>
      <w:r w:rsidRPr="002F2710">
        <w:rPr>
          <w:rFonts w:ascii="HG丸ｺﾞｼｯｸM-PRO" w:eastAsia="HG丸ｺﾞｼｯｸM-PRO" w:hAnsi="ＭＳ ゴシック" w:cs="ＭＳ ゴシック" w:hint="eastAsia"/>
          <w:szCs w:val="21"/>
        </w:rPr>
        <w:t>②</w:t>
      </w:r>
      <w:r w:rsidRPr="002F2710">
        <w:rPr>
          <w:rFonts w:ascii="HG丸ｺﾞｼｯｸM-PRO" w:eastAsia="HG丸ｺﾞｼｯｸM-PRO" w:hAnsi="ＭＳ ゴシック" w:hint="eastAsia"/>
          <w:szCs w:val="21"/>
        </w:rPr>
        <w:t>一ロ　報酬に関する規定で必須記載事項</w:t>
      </w:r>
      <w:r w:rsidRPr="002F2710">
        <w:rPr>
          <w:rFonts w:ascii="HG丸ｺﾞｼｯｸM-PRO" w:eastAsia="HG丸ｺﾞｼｯｸM-PRO" w:hAnsi="ＭＳ ゴシック" w:hint="eastAsia"/>
          <w:szCs w:val="21"/>
        </w:rPr>
        <w:br/>
        <w:t xml:space="preserve">　　　　　第18条3項は、役員の費用弁償であり、必須記載事項でなく任意記載事</w:t>
      </w:r>
    </w:p>
    <w:p w:rsidR="00142CC4" w:rsidRDefault="00142CC4" w:rsidP="00142CC4">
      <w:pPr>
        <w:ind w:leftChars="200" w:left="420" w:firstLineChars="500" w:firstLine="105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項。</w:t>
      </w:r>
      <w:r w:rsidRPr="002F2710">
        <w:rPr>
          <w:rFonts w:ascii="HG丸ｺﾞｼｯｸM-PRO" w:eastAsia="HG丸ｺﾞｼｯｸM-PRO" w:hAnsi="ＭＳ ゴシック" w:hint="eastAsia"/>
          <w:szCs w:val="21"/>
        </w:rPr>
        <w:br/>
        <w:t xml:space="preserve">　　　</w:t>
      </w:r>
      <w:r w:rsidRPr="002F2710">
        <w:rPr>
          <w:rFonts w:ascii="HG丸ｺﾞｼｯｸM-PRO" w:eastAsia="HG丸ｺﾞｼｯｸM-PRO" w:hAnsi="ＭＳ ゴシック" w:hint="eastAsia"/>
          <w:szCs w:val="21"/>
        </w:rPr>
        <w:br/>
        <w:t xml:space="preserve">　(資産の管理)</w:t>
      </w:r>
      <w:r w:rsidRPr="002F2710">
        <w:rPr>
          <w:rFonts w:ascii="HG丸ｺﾞｼｯｸM-PRO" w:eastAsia="HG丸ｺﾞｼｯｸM-PRO" w:hAnsi="ＭＳ ゴシック" w:hint="eastAsia"/>
          <w:szCs w:val="21"/>
        </w:rPr>
        <w:br/>
        <w:t>第40条 　この法人の資産は、理事長が管理し、その方法は、総会の議決を経て、</w:t>
      </w:r>
      <w:r w:rsidRPr="002F2710">
        <w:rPr>
          <w:rFonts w:ascii="HG丸ｺﾞｼｯｸM-PRO" w:eastAsia="HG丸ｺﾞｼｯｸM-PRO" w:hAnsi="ＭＳ ゴシック" w:hint="eastAsia"/>
          <w:szCs w:val="21"/>
        </w:rPr>
        <w:br/>
        <w:t xml:space="preserve">　理事長が別に定める。</w:t>
      </w:r>
      <w:r w:rsidRPr="002F2710">
        <w:rPr>
          <w:rStyle w:val="apple-converted-space"/>
          <w:rFonts w:ascii="ＭＳ ゴシック" w:eastAsia="HG丸ｺﾞｼｯｸM-PRO" w:hAnsi="ＭＳ ゴシック" w:hint="eastAsia"/>
          <w:szCs w:val="21"/>
        </w:rPr>
        <w:t> </w:t>
      </w:r>
      <w:r w:rsidRPr="002F2710">
        <w:rPr>
          <w:rFonts w:ascii="HG丸ｺﾞｼｯｸM-PRO" w:eastAsia="HG丸ｺﾞｼｯｸM-PRO" w:hAnsi="ＭＳ ゴシック" w:hint="eastAsia"/>
          <w:szCs w:val="21"/>
        </w:rPr>
        <w:br/>
        <w:t xml:space="preserve">　　　注:　定款必須記載事項なのに手引きでは、権能に記載がない。記載すべきと思</w:t>
      </w:r>
    </w:p>
    <w:p w:rsidR="00142CC4" w:rsidRDefault="00142CC4" w:rsidP="00142CC4">
      <w:pPr>
        <w:ind w:leftChars="200" w:left="420" w:firstLineChars="500" w:firstLine="105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われる。</w:t>
      </w:r>
      <w:r w:rsidRPr="002F2710">
        <w:rPr>
          <w:rFonts w:ascii="HG丸ｺﾞｼｯｸM-PRO" w:eastAsia="HG丸ｺﾞｼｯｸM-PRO" w:hAnsi="ＭＳ ゴシック" w:hint="eastAsia"/>
          <w:szCs w:val="21"/>
        </w:rPr>
        <w:br/>
        <w:t xml:space="preserve">　　　</w:t>
      </w:r>
      <w:r w:rsidRPr="002F2710">
        <w:rPr>
          <w:rFonts w:ascii="HG丸ｺﾞｼｯｸM-PRO" w:eastAsia="HG丸ｺﾞｼｯｸM-PRO" w:hAnsi="ＭＳ ゴシック" w:hint="eastAsia"/>
          <w:szCs w:val="21"/>
        </w:rPr>
        <w:br/>
        <w:t>（事業計画及び予算）</w:t>
      </w:r>
      <w:r w:rsidRPr="002F2710">
        <w:rPr>
          <w:rFonts w:ascii="HG丸ｺﾞｼｯｸM-PRO" w:eastAsia="HG丸ｺﾞｼｯｸM-PRO" w:hAnsi="ＭＳ ゴシック" w:hint="eastAsia"/>
          <w:szCs w:val="21"/>
        </w:rPr>
        <w:br/>
        <w:t>第43条　この法人の事業計画及びこれに伴う活動予算は理事長が作成し、総会の議</w:t>
      </w:r>
    </w:p>
    <w:p w:rsidR="00142CC4" w:rsidRDefault="00142CC4" w:rsidP="00142CC4">
      <w:pPr>
        <w:ind w:leftChars="200" w:left="420" w:firstLineChars="100" w:firstLine="21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決を経なければならない。</w:t>
      </w:r>
      <w:r w:rsidRPr="002F2710">
        <w:rPr>
          <w:rFonts w:ascii="HG丸ｺﾞｼｯｸM-PRO" w:eastAsia="HG丸ｺﾞｼｯｸM-PRO" w:hAnsi="ＭＳ ゴシック" w:hint="eastAsia"/>
          <w:szCs w:val="21"/>
        </w:rPr>
        <w:br/>
        <w:t xml:space="preserve">　</w:t>
      </w:r>
      <w:r>
        <w:rPr>
          <w:rFonts w:ascii="HG丸ｺﾞｼｯｸM-PRO" w:eastAsia="HG丸ｺﾞｼｯｸM-PRO" w:hAnsi="ＭＳ ゴシック" w:hint="eastAsia"/>
          <w:szCs w:val="21"/>
        </w:rPr>
        <w:t xml:space="preserve">     注: 理事会の権能として、「理事会で議決、総会で報告」とすることが可。</w:t>
      </w:r>
    </w:p>
    <w:p w:rsidR="00142CC4" w:rsidRDefault="00142CC4" w:rsidP="00142CC4">
      <w:pPr>
        <w:ind w:leftChars="200" w:left="420" w:firstLineChars="100" w:firstLine="21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br/>
        <w:t xml:space="preserve">　(暫定予算)</w:t>
      </w:r>
      <w:r w:rsidRPr="002F2710">
        <w:rPr>
          <w:rFonts w:ascii="HG丸ｺﾞｼｯｸM-PRO" w:eastAsia="HG丸ｺﾞｼｯｸM-PRO" w:hAnsi="ＭＳ ゴシック" w:hint="eastAsia"/>
          <w:szCs w:val="21"/>
        </w:rPr>
        <w:br/>
        <w:t>第44条　前条の規定にかかわらず、やむを得ない理由により予算が成立しないときは、</w:t>
      </w:r>
    </w:p>
    <w:p w:rsidR="00142CC4" w:rsidRDefault="00142CC4" w:rsidP="00142CC4">
      <w:pPr>
        <w:ind w:leftChars="200" w:left="420" w:firstLineChars="100" w:firstLine="210"/>
        <w:rPr>
          <w:rFonts w:ascii="HG丸ｺﾞｼｯｸM-PRO" w:eastAsia="HG丸ｺﾞｼｯｸM-PRO" w:hAnsi="ＭＳ ゴシック"/>
          <w:szCs w:val="21"/>
        </w:rPr>
      </w:pP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理事長は、理事会の議決を経て、予算成立の日まで前事業年度の予算に準じ収益費</w:t>
      </w:r>
    </w:p>
    <w:p w:rsidR="00142CC4" w:rsidRDefault="00142CC4" w:rsidP="00142CC4">
      <w:pPr>
        <w:ind w:leftChars="200" w:left="420" w:firstLineChars="150" w:firstLine="315"/>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用を講じることができる。</w:t>
      </w:r>
      <w:r w:rsidRPr="002F2710">
        <w:rPr>
          <w:rFonts w:ascii="HG丸ｺﾞｼｯｸM-PRO" w:eastAsia="HG丸ｺﾞｼｯｸM-PRO" w:hAnsi="ＭＳ ゴシック" w:hint="eastAsia"/>
          <w:szCs w:val="21"/>
        </w:rPr>
        <w:br/>
        <w:t xml:space="preserve">　</w:t>
      </w:r>
      <w:r w:rsidRPr="002F2710">
        <w:rPr>
          <w:rFonts w:ascii="HG丸ｺﾞｼｯｸM-PRO" w:eastAsia="HG丸ｺﾞｼｯｸM-PRO" w:hAnsi="ＭＳ ゴシック" w:hint="eastAsia"/>
          <w:szCs w:val="21"/>
        </w:rPr>
        <w:br/>
        <w:t xml:space="preserve">　(予算の追加及び更正)</w:t>
      </w:r>
      <w:r w:rsidRPr="002F2710">
        <w:rPr>
          <w:rFonts w:ascii="HG丸ｺﾞｼｯｸM-PRO" w:eastAsia="HG丸ｺﾞｼｯｸM-PRO" w:hAnsi="ＭＳ ゴシック" w:hint="eastAsia"/>
          <w:szCs w:val="21"/>
        </w:rPr>
        <w:br/>
        <w:t>第45条　予算議決後にやむを得ない事由が生じたときは、総会の議決を経て、既定予</w:t>
      </w:r>
    </w:p>
    <w:p w:rsidR="00142CC4" w:rsidRDefault="00142CC4" w:rsidP="00142CC4">
      <w:pPr>
        <w:ind w:leftChars="200" w:left="420" w:firstLineChars="150" w:firstLine="315"/>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算の追加又は更正をすることができる。</w:t>
      </w:r>
      <w:r w:rsidRPr="002F2710">
        <w:rPr>
          <w:rFonts w:ascii="HG丸ｺﾞｼｯｸM-PRO" w:eastAsia="HG丸ｺﾞｼｯｸM-PRO" w:hAnsi="ＭＳ ゴシック" w:hint="eastAsia"/>
          <w:szCs w:val="21"/>
        </w:rPr>
        <w:br/>
        <w:t xml:space="preserve">　　　　注:　「予算の準拠の原則」は、削除されている。予算の管理を行うか否かは</w:t>
      </w:r>
    </w:p>
    <w:p w:rsidR="00142CC4" w:rsidRDefault="00142CC4" w:rsidP="00142CC4">
      <w:pPr>
        <w:ind w:leftChars="200" w:left="420" w:firstLineChars="400" w:firstLine="84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法人の任意であることから、予算管理を行わない場合又は内規等で予算管理</w:t>
      </w:r>
    </w:p>
    <w:p w:rsidR="00142CC4" w:rsidRDefault="00142CC4" w:rsidP="00142CC4">
      <w:pPr>
        <w:ind w:leftChars="200" w:left="420" w:firstLineChars="400" w:firstLine="84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を行う場合は、記載を要しない(内閣府手引き)</w:t>
      </w:r>
      <w:r w:rsidRPr="002F2710">
        <w:rPr>
          <w:rFonts w:ascii="HG丸ｺﾞｼｯｸM-PRO" w:eastAsia="HG丸ｺﾞｼｯｸM-PRO" w:hAnsi="ＭＳ ゴシック" w:hint="eastAsia"/>
          <w:szCs w:val="21"/>
        </w:rPr>
        <w:br/>
        <w:t xml:space="preserve">　　　　</w:t>
      </w:r>
    </w:p>
    <w:p w:rsidR="00142CC4" w:rsidRDefault="00142CC4" w:rsidP="00142CC4">
      <w:pPr>
        <w:ind w:leftChars="200" w:left="420" w:firstLineChars="400" w:firstLine="840"/>
        <w:rPr>
          <w:rFonts w:ascii="HG丸ｺﾞｼｯｸM-PRO" w:eastAsia="HG丸ｺﾞｼｯｸM-PRO" w:hAnsi="ＭＳ ゴシック"/>
          <w:szCs w:val="21"/>
        </w:rPr>
      </w:pPr>
    </w:p>
    <w:p w:rsidR="00142CC4" w:rsidRDefault="00142CC4" w:rsidP="00142CC4">
      <w:pPr>
        <w:ind w:leftChars="200" w:left="420" w:firstLineChars="400" w:firstLine="840"/>
        <w:rPr>
          <w:rFonts w:ascii="HG丸ｺﾞｼｯｸM-PRO" w:eastAsia="HG丸ｺﾞｼｯｸM-PRO" w:hAnsi="ＭＳ ゴシック"/>
          <w:szCs w:val="21"/>
        </w:rPr>
      </w:pPr>
    </w:p>
    <w:p w:rsidR="00142CC4" w:rsidRDefault="00142CC4" w:rsidP="00142CC4">
      <w:pPr>
        <w:ind w:leftChars="200" w:left="42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lastRenderedPageBreak/>
        <w:t xml:space="preserve">　(予備費の設定及び使用)</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予算超過又は予算外の支出に充てるため、予算中に予備費を設けることができる。</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2.予備費を使用するときは、理事会の議決を経なければならない。</w:t>
      </w:r>
      <w:r w:rsidRPr="002F2710">
        <w:rPr>
          <w:rFonts w:ascii="HG丸ｺﾞｼｯｸM-PRO" w:eastAsia="HG丸ｺﾞｼｯｸM-PRO" w:hAnsi="ＭＳ ゴシック" w:hint="eastAsia"/>
          <w:szCs w:val="21"/>
        </w:rPr>
        <w:br/>
        <w:t xml:space="preserve">　　　　注:　内閣府手引きには、記載がない。記載するか否かは法人の選択。</w:t>
      </w:r>
      <w:r w:rsidRPr="002F2710">
        <w:rPr>
          <w:rFonts w:ascii="HG丸ｺﾞｼｯｸM-PRO" w:eastAsia="HG丸ｺﾞｼｯｸM-PRO" w:hAnsi="ＭＳ ゴシック" w:hint="eastAsia"/>
          <w:szCs w:val="21"/>
        </w:rPr>
        <w:br/>
        <w:t xml:space="preserve">　　　　　　以前の県手引きには、「暫定予算」「予備費の設定及び使用」を権能に記</w:t>
      </w:r>
    </w:p>
    <w:p w:rsidR="00142CC4" w:rsidRDefault="00142CC4" w:rsidP="00142CC4">
      <w:pPr>
        <w:ind w:leftChars="200" w:left="420" w:firstLineChars="600" w:firstLine="126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載するようになっていた。</w:t>
      </w:r>
      <w:r w:rsidRPr="002F2710">
        <w:rPr>
          <w:rFonts w:ascii="HG丸ｺﾞｼｯｸM-PRO" w:eastAsia="HG丸ｺﾞｼｯｸM-PRO" w:hAnsi="ＭＳ ゴシック" w:hint="eastAsia"/>
          <w:szCs w:val="21"/>
        </w:rPr>
        <w:br/>
        <w:t xml:space="preserve">　</w:t>
      </w:r>
      <w:r w:rsidRPr="002F2710">
        <w:rPr>
          <w:rFonts w:ascii="HG丸ｺﾞｼｯｸM-PRO" w:eastAsia="HG丸ｺﾞｼｯｸM-PRO" w:hAnsi="ＭＳ ゴシック" w:hint="eastAsia"/>
          <w:szCs w:val="21"/>
        </w:rPr>
        <w:br/>
        <w:t xml:space="preserve">　(事業報告及び決算)</w:t>
      </w:r>
      <w:r w:rsidRPr="002F2710">
        <w:rPr>
          <w:rFonts w:ascii="HG丸ｺﾞｼｯｸM-PRO" w:eastAsia="HG丸ｺﾞｼｯｸM-PRO" w:hAnsi="ＭＳ ゴシック" w:hint="eastAsia"/>
          <w:szCs w:val="21"/>
        </w:rPr>
        <w:br/>
        <w:t>第46条 　この法人の事業報告書、活動計算書、貸借対照表及び財産目録等の決算に</w:t>
      </w:r>
    </w:p>
    <w:p w:rsidR="00142CC4" w:rsidRDefault="00142CC4" w:rsidP="00142CC4">
      <w:pPr>
        <w:ind w:leftChars="300" w:left="63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関する書類は、毎事業年度終了後、速やかに、理事長が作成し、監事の監査を受け、総会の議決を経なければならない。</w:t>
      </w:r>
      <w:r w:rsidRPr="002F2710">
        <w:rPr>
          <w:rFonts w:ascii="HG丸ｺﾞｼｯｸM-PRO" w:eastAsia="HG丸ｺﾞｼｯｸM-PRO" w:hAnsi="ＭＳ ゴシック" w:hint="eastAsia"/>
          <w:szCs w:val="21"/>
        </w:rPr>
        <w:br/>
        <w:t xml:space="preserve">　　　　注:　これを理事会の権能とした場合は、総会では、報告又は承認事項とな</w:t>
      </w:r>
    </w:p>
    <w:p w:rsidR="00142CC4" w:rsidRDefault="00142CC4" w:rsidP="00142CC4">
      <w:pPr>
        <w:ind w:leftChars="300" w:left="630" w:firstLineChars="600" w:firstLine="126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るのか？</w:t>
      </w:r>
      <w:r w:rsidRPr="002F2710">
        <w:rPr>
          <w:rFonts w:ascii="HG丸ｺﾞｼｯｸM-PRO" w:eastAsia="HG丸ｺﾞｼｯｸM-PRO" w:hAnsi="ＭＳ ゴシック" w:hint="eastAsia"/>
          <w:szCs w:val="21"/>
        </w:rPr>
        <w:br/>
        <w:t xml:space="preserve">　　　　　　</w:t>
      </w:r>
      <w:r>
        <w:rPr>
          <w:rFonts w:ascii="HG丸ｺﾞｼｯｸM-PRO" w:eastAsia="HG丸ｺﾞｼｯｸM-PRO" w:hAnsi="ＭＳ ゴシック" w:hint="eastAsia"/>
          <w:szCs w:val="21"/>
        </w:rPr>
        <w:t>報告では、</w:t>
      </w:r>
      <w:r w:rsidRPr="002F2710">
        <w:rPr>
          <w:rFonts w:ascii="HG丸ｺﾞｼｯｸM-PRO" w:eastAsia="HG丸ｺﾞｼｯｸM-PRO" w:hAnsi="ＭＳ ゴシック" w:hint="eastAsia"/>
          <w:szCs w:val="21"/>
        </w:rPr>
        <w:t>審議事項にはならないから、報告事項とするより承認事項</w:t>
      </w:r>
    </w:p>
    <w:p w:rsidR="00142CC4" w:rsidRDefault="00142CC4" w:rsidP="00142CC4">
      <w:pPr>
        <w:ind w:leftChars="300" w:left="630" w:firstLineChars="600" w:firstLine="126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とすべきか？　　　　　　（理事会で議決、総会で承認とする)</w:t>
      </w:r>
    </w:p>
    <w:p w:rsidR="002C1A04" w:rsidRDefault="002C1A04" w:rsidP="00142CC4">
      <w:pPr>
        <w:ind w:leftChars="300" w:left="630" w:firstLineChars="600" w:firstLine="1260"/>
        <w:rPr>
          <w:rFonts w:ascii="HG丸ｺﾞｼｯｸM-PRO" w:eastAsia="HG丸ｺﾞｼｯｸM-PRO" w:hAnsi="ＭＳ ゴシック"/>
          <w:szCs w:val="21"/>
        </w:rPr>
      </w:pPr>
    </w:p>
    <w:p w:rsidR="00142CC4" w:rsidRDefault="00554890" w:rsidP="00554890">
      <w:pPr>
        <w:ind w:leftChars="900" w:left="1890"/>
        <w:rPr>
          <w:rFonts w:ascii="HG丸ｺﾞｼｯｸM-PRO" w:eastAsia="HG丸ｺﾞｼｯｸM-PRO" w:hAnsi="ＭＳ ゴシック"/>
          <w:szCs w:val="21"/>
        </w:rPr>
      </w:pPr>
      <w:r>
        <w:rPr>
          <w:rFonts w:ascii="HG丸ｺﾞｼｯｸM-PRO" w:eastAsia="HG丸ｺﾞｼｯｸM-PRO" w:hAnsi="ＭＳ ゴシック" w:hint="eastAsia"/>
          <w:szCs w:val="21"/>
        </w:rPr>
        <w:t>ＮＰＯ法には、明確に規定されていないので、法人が自由に決めることができると思われるが、</w:t>
      </w:r>
    </w:p>
    <w:p w:rsidR="00142CC4" w:rsidRDefault="00142CC4" w:rsidP="00142CC4">
      <w:pPr>
        <w:ind w:leftChars="300" w:left="630" w:firstLineChars="600" w:firstLine="1260"/>
        <w:rPr>
          <w:rFonts w:ascii="HG丸ｺﾞｼｯｸM-PRO" w:eastAsia="HG丸ｺﾞｼｯｸM-PRO" w:hAnsi="ＭＳ ゴシック"/>
          <w:szCs w:val="21"/>
        </w:rPr>
      </w:pPr>
      <w:r>
        <w:rPr>
          <w:rFonts w:ascii="HG丸ｺﾞｼｯｸM-PRO" w:eastAsia="HG丸ｺﾞｼｯｸM-PRO" w:hAnsi="ＭＳ ゴシック" w:hint="eastAsia"/>
          <w:szCs w:val="21"/>
        </w:rPr>
        <w:t>総会が法人の最高意思決定機関であるので、事業報告と決算は総会議</w:t>
      </w:r>
    </w:p>
    <w:p w:rsidR="00554890" w:rsidRDefault="00142CC4" w:rsidP="00142CC4">
      <w:pPr>
        <w:ind w:leftChars="300" w:left="630" w:firstLineChars="600" w:firstLine="1260"/>
        <w:rPr>
          <w:rFonts w:ascii="HG丸ｺﾞｼｯｸM-PRO" w:eastAsia="HG丸ｺﾞｼｯｸM-PRO" w:hAnsi="ＭＳ ゴシック"/>
          <w:szCs w:val="21"/>
        </w:rPr>
      </w:pPr>
      <w:r>
        <w:rPr>
          <w:rFonts w:ascii="HG丸ｺﾞｼｯｸM-PRO" w:eastAsia="HG丸ｺﾞｼｯｸM-PRO" w:hAnsi="ＭＳ ゴシック" w:hint="eastAsia"/>
          <w:szCs w:val="21"/>
        </w:rPr>
        <w:t>決とすることが好ましい。（理事会で審議し、総会で議決）</w:t>
      </w:r>
      <w:r w:rsidRPr="002F2710">
        <w:rPr>
          <w:rFonts w:ascii="HG丸ｺﾞｼｯｸM-PRO" w:eastAsia="HG丸ｺﾞｼｯｸM-PRO" w:hAnsi="ＭＳ ゴシック" w:hint="eastAsia"/>
          <w:szCs w:val="21"/>
        </w:rPr>
        <w:br/>
        <w:t xml:space="preserve">　　　　</w:t>
      </w:r>
      <w:r w:rsidR="00554890">
        <w:rPr>
          <w:rFonts w:ascii="HG丸ｺﾞｼｯｸM-PRO" w:eastAsia="HG丸ｺﾞｼｯｸM-PRO" w:hAnsi="ＭＳ ゴシック" w:hint="eastAsia"/>
          <w:szCs w:val="21"/>
        </w:rPr>
        <w:t xml:space="preserve">　　ＮＰＯ法そのものが、市民参加の議会議決でできたものという経緯か</w:t>
      </w:r>
    </w:p>
    <w:p w:rsidR="00554890" w:rsidRDefault="00554890" w:rsidP="00142CC4">
      <w:pPr>
        <w:ind w:leftChars="300" w:left="630" w:firstLineChars="600" w:firstLine="1260"/>
        <w:rPr>
          <w:rFonts w:ascii="HG丸ｺﾞｼｯｸM-PRO" w:eastAsia="HG丸ｺﾞｼｯｸM-PRO" w:hAnsi="ＭＳ ゴシック"/>
          <w:szCs w:val="21"/>
        </w:rPr>
      </w:pPr>
      <w:r>
        <w:rPr>
          <w:rFonts w:ascii="HG丸ｺﾞｼｯｸM-PRO" w:eastAsia="HG丸ｺﾞｼｯｸM-PRO" w:hAnsi="ＭＳ ゴシック" w:hint="eastAsia"/>
          <w:szCs w:val="21"/>
        </w:rPr>
        <w:t>らか、この点で、自由度が高いと思う。</w:t>
      </w:r>
    </w:p>
    <w:p w:rsidR="002C1A04" w:rsidRDefault="002C1A04" w:rsidP="00142CC4">
      <w:pPr>
        <w:ind w:leftChars="300" w:left="630" w:firstLineChars="600" w:firstLine="1260"/>
        <w:rPr>
          <w:rFonts w:ascii="HG丸ｺﾞｼｯｸM-PRO" w:eastAsia="HG丸ｺﾞｼｯｸM-PRO" w:hAnsi="ＭＳ ゴシック"/>
          <w:szCs w:val="21"/>
        </w:rPr>
      </w:pPr>
      <w:r>
        <w:rPr>
          <w:rFonts w:ascii="HG丸ｺﾞｼｯｸM-PRO" w:eastAsia="HG丸ｺﾞｼｯｸM-PRO" w:hAnsi="ＭＳ ゴシック" w:hint="eastAsia"/>
          <w:szCs w:val="21"/>
        </w:rPr>
        <w:t>それで、型にはまらない多様でさまざまな法人が活動できる。</w:t>
      </w:r>
    </w:p>
    <w:p w:rsidR="00125EE7" w:rsidRDefault="00125EE7" w:rsidP="00142CC4">
      <w:pPr>
        <w:ind w:leftChars="300" w:left="630" w:firstLineChars="600" w:firstLine="1260"/>
        <w:rPr>
          <w:rFonts w:ascii="HG丸ｺﾞｼｯｸM-PRO" w:eastAsia="HG丸ｺﾞｼｯｸM-PRO" w:hAnsi="ＭＳ ゴシック"/>
          <w:szCs w:val="21"/>
        </w:rPr>
      </w:pPr>
      <w:r>
        <w:rPr>
          <w:rFonts w:ascii="HG丸ｺﾞｼｯｸM-PRO" w:eastAsia="HG丸ｺﾞｼｯｸM-PRO" w:hAnsi="ＭＳ ゴシック" w:hint="eastAsia"/>
          <w:szCs w:val="21"/>
        </w:rPr>
        <w:t>この点に、財団法人や社団法人に関する法律との大きな違いがある。</w:t>
      </w:r>
    </w:p>
    <w:p w:rsidR="00142CC4" w:rsidRDefault="00142CC4" w:rsidP="00142CC4">
      <w:pPr>
        <w:ind w:leftChars="300" w:left="630" w:firstLineChars="600" w:firstLine="126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br/>
        <w:t xml:space="preserve">　(臨機の措置)</w:t>
      </w:r>
      <w:r w:rsidRPr="002F2710">
        <w:rPr>
          <w:rFonts w:ascii="HG丸ｺﾞｼｯｸM-PRO" w:eastAsia="HG丸ｺﾞｼｯｸM-PRO" w:hAnsi="ＭＳ ゴシック" w:hint="eastAsia"/>
          <w:szCs w:val="21"/>
        </w:rPr>
        <w:br/>
        <w:t>第48条　予算をもって定めるもののほか、借入金の借入れその他新たな義務の負担をし、又は権利の放棄をしようとするときは、総会の議決を経なければならない。</w:t>
      </w:r>
      <w:r w:rsidRPr="002F2710">
        <w:rPr>
          <w:rFonts w:ascii="HG丸ｺﾞｼｯｸM-PRO" w:eastAsia="HG丸ｺﾞｼｯｸM-PRO" w:hAnsi="ＭＳ ゴシック" w:hint="eastAsia"/>
          <w:szCs w:val="21"/>
        </w:rPr>
        <w:br/>
        <w:t xml:space="preserve">　　　　注：必須記載事項ではない。</w:t>
      </w:r>
      <w:r w:rsidRPr="002F2710">
        <w:rPr>
          <w:rFonts w:ascii="HG丸ｺﾞｼｯｸM-PRO" w:eastAsia="HG丸ｺﾞｼｯｸM-PRO" w:hAnsi="ＭＳ ゴシック" w:hint="eastAsia"/>
          <w:szCs w:val="21"/>
        </w:rPr>
        <w:br/>
        <w:t xml:space="preserve">　　　　</w:t>
      </w:r>
      <w:r w:rsidRPr="002F2710">
        <w:rPr>
          <w:rFonts w:ascii="HG丸ｺﾞｼｯｸM-PRO" w:eastAsia="HG丸ｺﾞｼｯｸM-PRO" w:hAnsi="ＭＳ ゴシック" w:hint="eastAsia"/>
          <w:szCs w:val="21"/>
        </w:rPr>
        <w:br/>
        <w:t xml:space="preserve">　(残余財産の帰属)</w:t>
      </w:r>
      <w:r w:rsidRPr="002F2710">
        <w:rPr>
          <w:rFonts w:ascii="HG丸ｺﾞｼｯｸM-PRO" w:eastAsia="HG丸ｺﾞｼｯｸM-PRO" w:hAnsi="ＭＳ ゴシック" w:hint="eastAsia"/>
          <w:szCs w:val="21"/>
        </w:rPr>
        <w:br/>
        <w:t>第51条 この法人が解散(合併又は破産による解散を除く。)した</w:t>
      </w:r>
      <w:r>
        <w:rPr>
          <w:rFonts w:ascii="HG丸ｺﾞｼｯｸM-PRO" w:eastAsia="HG丸ｺﾞｼｯｸM-PRO" w:hAnsi="ＭＳ ゴシック" w:hint="eastAsia"/>
          <w:szCs w:val="21"/>
        </w:rPr>
        <w:t>時</w:t>
      </w:r>
      <w:r w:rsidRPr="002F2710">
        <w:rPr>
          <w:rFonts w:ascii="HG丸ｺﾞｼｯｸM-PRO" w:eastAsia="HG丸ｺﾞｼｯｸM-PRO" w:hAnsi="ＭＳ ゴシック" w:hint="eastAsia"/>
          <w:szCs w:val="21"/>
        </w:rPr>
        <w:t>に、残存する財産は、法第11条3項に掲げる者のうち、解散の時点における総会において議決された者に譲渡するものとする。</w:t>
      </w:r>
      <w:r w:rsidRPr="002F2710">
        <w:rPr>
          <w:rFonts w:ascii="HG丸ｺﾞｼｯｸM-PRO" w:eastAsia="HG丸ｺﾞｼｯｸM-PRO" w:hAnsi="ＭＳ ゴシック" w:hint="eastAsia"/>
          <w:szCs w:val="21"/>
        </w:rPr>
        <w:br/>
        <w:t xml:space="preserve">　　　　注：「解散の時点の総会において議決されたもの」とした場合は、必須記載</w:t>
      </w:r>
    </w:p>
    <w:p w:rsidR="00142CC4" w:rsidRDefault="00142CC4" w:rsidP="00142CC4">
      <w:pPr>
        <w:ind w:leftChars="300" w:left="630" w:firstLineChars="600" w:firstLine="126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事項なので定款の権能に記載すべきと思われる。</w:t>
      </w: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lastRenderedPageBreak/>
        <w:t xml:space="preserve">　(細則)</w:t>
      </w:r>
      <w:r w:rsidRPr="002F2710">
        <w:rPr>
          <w:rFonts w:ascii="HG丸ｺﾞｼｯｸM-PRO" w:eastAsia="HG丸ｺﾞｼｯｸM-PRO" w:hAnsi="ＭＳ ゴシック" w:hint="eastAsia"/>
          <w:szCs w:val="21"/>
        </w:rPr>
        <w:br/>
        <w:t>第54条 　この定款の施行について必要な細則は、理事会の議決を経て、理事長がこれを定める。</w:t>
      </w:r>
      <w:r w:rsidRPr="002F2710">
        <w:rPr>
          <w:rFonts w:ascii="HG丸ｺﾞｼｯｸM-PRO" w:eastAsia="HG丸ｺﾞｼｯｸM-PRO" w:hAnsi="ＭＳ ゴシック" w:hint="eastAsia"/>
          <w:szCs w:val="21"/>
        </w:rPr>
        <w:br/>
        <w:t xml:space="preserve">　　</w:t>
      </w:r>
      <w:r w:rsidRPr="002F2710">
        <w:rPr>
          <w:rFonts w:ascii="HG丸ｺﾞｼｯｸM-PRO" w:eastAsia="HG丸ｺﾞｼｯｸM-PRO" w:hAnsi="ＭＳ ゴシック" w:hint="eastAsia"/>
          <w:szCs w:val="21"/>
        </w:rPr>
        <w:br/>
        <w:t xml:space="preserve">　　注:</w:t>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暫定予算、予算の追加及び更正、予備費の設定及び使用、臨機の措置は、</w:t>
      </w:r>
    </w:p>
    <w:p w:rsidR="00142CC4" w:rsidRDefault="00142CC4" w:rsidP="00142CC4">
      <w:pPr>
        <w:ind w:leftChars="300" w:left="630" w:firstLineChars="200" w:firstLine="42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記載するか否かは、法人の任意であるが、内規で既定しておく必要がある。</w:t>
      </w:r>
      <w:r w:rsidRPr="002F2710">
        <w:rPr>
          <w:rFonts w:ascii="HG丸ｺﾞｼｯｸM-PRO" w:eastAsia="HG丸ｺﾞｼｯｸM-PRO" w:hAnsi="ＭＳ ゴシック" w:hint="eastAsia"/>
          <w:szCs w:val="21"/>
        </w:rPr>
        <w:br/>
        <w:t xml:space="preserve">　</w:t>
      </w:r>
      <w:r>
        <w:rPr>
          <w:rFonts w:ascii="HG丸ｺﾞｼｯｸM-PRO" w:eastAsia="HG丸ｺﾞｼｯｸM-PRO" w:hAnsi="ＭＳ ゴシック" w:hint="eastAsia"/>
          <w:szCs w:val="21"/>
        </w:rPr>
        <w:t xml:space="preserve">  てびき定款例</w:t>
      </w:r>
      <w:r w:rsidRPr="002F2710">
        <w:rPr>
          <w:rFonts w:ascii="HG丸ｺﾞｼｯｸM-PRO" w:eastAsia="HG丸ｺﾞｼｯｸM-PRO" w:hAnsi="ＭＳ ゴシック" w:hint="eastAsia"/>
          <w:szCs w:val="21"/>
        </w:rPr>
        <w:t>第43条「事業計画及び予算」については、</w:t>
      </w:r>
      <w:r>
        <w:rPr>
          <w:rFonts w:ascii="HG丸ｺﾞｼｯｸM-PRO" w:eastAsia="HG丸ｺﾞｼｯｸM-PRO" w:hAnsi="ＭＳ ゴシック" w:hint="eastAsia"/>
          <w:szCs w:val="21"/>
        </w:rPr>
        <w:t xml:space="preserve">法人が小規模の場合、 </w:t>
      </w:r>
    </w:p>
    <w:p w:rsidR="00142CC4" w:rsidRDefault="00142CC4" w:rsidP="00142CC4">
      <w:pPr>
        <w:ind w:leftChars="300" w:left="630" w:firstLineChars="200" w:firstLine="42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総会、理事会の権能としない</w:t>
      </w:r>
      <w:r>
        <w:rPr>
          <w:rFonts w:ascii="HG丸ｺﾞｼｯｸM-PRO" w:eastAsia="HG丸ｺﾞｼｯｸM-PRO" w:hAnsi="ＭＳ ゴシック" w:hint="eastAsia"/>
          <w:szCs w:val="21"/>
        </w:rPr>
        <w:t>で</w:t>
      </w:r>
      <w:r w:rsidRPr="002F2710">
        <w:rPr>
          <w:rFonts w:ascii="HG丸ｺﾞｼｯｸM-PRO" w:eastAsia="HG丸ｺﾞｼｯｸM-PRO" w:hAnsi="ＭＳ ゴシック" w:hint="eastAsia"/>
          <w:szCs w:val="21"/>
        </w:rPr>
        <w:t>、内規で定めて、総会では、報告事項に</w:t>
      </w:r>
      <w:r>
        <w:rPr>
          <w:rFonts w:ascii="HG丸ｺﾞｼｯｸM-PRO" w:eastAsia="HG丸ｺﾞｼｯｸM-PRO" w:hAnsi="ＭＳ ゴシック" w:hint="eastAsia"/>
          <w:szCs w:val="21"/>
        </w:rPr>
        <w:t>する事</w:t>
      </w:r>
    </w:p>
    <w:p w:rsidR="00142CC4" w:rsidRDefault="00142CC4" w:rsidP="00142CC4">
      <w:pPr>
        <w:ind w:leftChars="300" w:left="630" w:firstLineChars="200" w:firstLine="420"/>
        <w:rPr>
          <w:rFonts w:ascii="HG丸ｺﾞｼｯｸM-PRO" w:eastAsia="HG丸ｺﾞｼｯｸM-PRO" w:hAnsi="ＭＳ ゴシック"/>
          <w:szCs w:val="21"/>
        </w:rPr>
      </w:pPr>
      <w:r>
        <w:rPr>
          <w:rFonts w:ascii="HG丸ｺﾞｼｯｸM-PRO" w:eastAsia="HG丸ｺﾞｼｯｸM-PRO" w:hAnsi="ＭＳ ゴシック" w:hint="eastAsia"/>
          <w:szCs w:val="21"/>
        </w:rPr>
        <w:t>が可。</w:t>
      </w:r>
      <w:r w:rsidRPr="002F2710">
        <w:rPr>
          <w:rFonts w:ascii="HG丸ｺﾞｼｯｸM-PRO" w:eastAsia="HG丸ｺﾞｼｯｸM-PRO" w:hAnsi="ＭＳ ゴシック" w:hint="eastAsia"/>
          <w:szCs w:val="21"/>
        </w:rPr>
        <w:t xml:space="preserve">　又事業計画及び予算を理事会以外で議決作成して、理事会が承認と</w:t>
      </w:r>
    </w:p>
    <w:p w:rsidR="00142CC4" w:rsidRDefault="00142CC4" w:rsidP="00142CC4">
      <w:pPr>
        <w:ind w:leftChars="300" w:left="630" w:firstLineChars="200" w:firstLine="42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いうことも可</w:t>
      </w:r>
      <w:r>
        <w:rPr>
          <w:rFonts w:ascii="HG丸ｺﾞｼｯｸM-PRO" w:eastAsia="HG丸ｺﾞｼｯｸM-PRO" w:hAnsi="ＭＳ ゴシック" w:hint="eastAsia"/>
          <w:szCs w:val="21"/>
        </w:rPr>
        <w:t>。（ＮＰＯ法に明確な規定がない。）</w:t>
      </w:r>
      <w:r w:rsidRPr="002F2710">
        <w:rPr>
          <w:rFonts w:ascii="HG丸ｺﾞｼｯｸM-PRO" w:eastAsia="HG丸ｺﾞｼｯｸM-PRO" w:hAnsi="ＭＳ ゴシック" w:hint="eastAsia"/>
          <w:szCs w:val="21"/>
        </w:rPr>
        <w:br/>
        <w:t xml:space="preserve">　</w:t>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内閣府てびき24頁右上の注意書き、「予算管理を内規等で行う場合は、記載を</w:t>
      </w:r>
    </w:p>
    <w:p w:rsidR="00142CC4" w:rsidRDefault="00142CC4" w:rsidP="00142CC4">
      <w:pPr>
        <w:ind w:leftChars="300" w:left="630" w:firstLineChars="200" w:firstLine="42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要しないと」とは</w:t>
      </w:r>
      <w:r>
        <w:rPr>
          <w:rFonts w:ascii="HG丸ｺﾞｼｯｸM-PRO" w:eastAsia="HG丸ｺﾞｼｯｸM-PRO" w:hAnsi="ＭＳ ゴシック" w:hint="eastAsia"/>
          <w:szCs w:val="21"/>
        </w:rPr>
        <w:t>、予算管理を内規で管理する事が可。</w:t>
      </w:r>
    </w:p>
    <w:p w:rsidR="00142CC4" w:rsidRDefault="00142CC4" w:rsidP="00142CC4">
      <w:pPr>
        <w:ind w:leftChars="300" w:left="630" w:firstLineChars="200" w:firstLine="420"/>
        <w:rPr>
          <w:rFonts w:ascii="HG丸ｺﾞｼｯｸM-PRO" w:eastAsia="HG丸ｺﾞｼｯｸM-PRO" w:hAnsi="ＭＳ ゴシック"/>
          <w:szCs w:val="21"/>
        </w:rPr>
      </w:pPr>
      <w:r>
        <w:rPr>
          <w:rFonts w:ascii="HG丸ｺﾞｼｯｸM-PRO" w:eastAsia="HG丸ｺﾞｼｯｸM-PRO" w:hAnsi="ＭＳ ゴシック" w:hint="eastAsia"/>
          <w:szCs w:val="21"/>
        </w:rPr>
        <w:t>ＮＰＯ法は、総会の権能、理事会の権能について、自由度が高い。</w:t>
      </w:r>
    </w:p>
    <w:p w:rsidR="00142CC4" w:rsidRDefault="00142CC4" w:rsidP="00142CC4">
      <w:pPr>
        <w:ind w:leftChars="300" w:left="630" w:firstLineChars="200" w:firstLine="420"/>
        <w:rPr>
          <w:rFonts w:ascii="HG丸ｺﾞｼｯｸM-PRO" w:eastAsia="HG丸ｺﾞｼｯｸM-PRO" w:hAnsi="ＭＳ ゴシック"/>
          <w:szCs w:val="21"/>
        </w:rPr>
      </w:pPr>
      <w:r>
        <w:rPr>
          <w:rFonts w:ascii="HG丸ｺﾞｼｯｸM-PRO" w:eastAsia="HG丸ｺﾞｼｯｸM-PRO" w:hAnsi="ＭＳ ゴシック" w:hint="eastAsia"/>
          <w:szCs w:val="21"/>
        </w:rPr>
        <w:t>組織の規模や経営にあった管理ができるように規定する必要がある。</w:t>
      </w: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br/>
        <w:t>-------------------------------------------------------------------------</w:t>
      </w:r>
      <w:r w:rsidRPr="002F2710">
        <w:rPr>
          <w:rFonts w:ascii="HG丸ｺﾞｼｯｸM-PRO" w:eastAsia="HG丸ｺﾞｼｯｸM-PRO" w:hAnsi="ＭＳ ゴシック" w:hint="eastAsia"/>
          <w:szCs w:val="21"/>
        </w:rPr>
        <w:br/>
        <w:t>例2　一般的な記載</w:t>
      </w:r>
      <w:r w:rsidR="00CC5DBE">
        <w:rPr>
          <w:rFonts w:ascii="HG丸ｺﾞｼｯｸM-PRO" w:eastAsia="HG丸ｺﾞｼｯｸM-PRO" w:hAnsi="ＭＳ ゴシック" w:hint="eastAsia"/>
          <w:szCs w:val="21"/>
        </w:rPr>
        <w:t xml:space="preserve">　　一般的な定款の内容</w:t>
      </w: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br/>
        <w:t xml:space="preserve">　●　総会の権能</w:t>
      </w:r>
      <w:r w:rsidRPr="002F2710">
        <w:rPr>
          <w:rFonts w:ascii="HG丸ｺﾞｼｯｸM-PRO" w:eastAsia="HG丸ｺﾞｼｯｸM-PRO" w:hAnsi="ＭＳ ゴシック" w:hint="eastAsia"/>
          <w:szCs w:val="21"/>
        </w:rPr>
        <w:br/>
        <w:t xml:space="preserve">　　　　　　(1) 定款の変更</w:t>
      </w:r>
      <w:r>
        <w:rPr>
          <w:rFonts w:ascii="HG丸ｺﾞｼｯｸM-PRO" w:eastAsia="HG丸ｺﾞｼｯｸM-PRO" w:hAnsi="ＭＳ ゴシック" w:hint="eastAsia"/>
          <w:szCs w:val="21"/>
        </w:rPr>
        <w:t xml:space="preserve">　　（（1）（2）（3）は総会の権能でなければならない。）</w:t>
      </w:r>
      <w:r w:rsidRPr="002F2710">
        <w:rPr>
          <w:rFonts w:ascii="HG丸ｺﾞｼｯｸM-PRO" w:eastAsia="HG丸ｺﾞｼｯｸM-PRO" w:hAnsi="ＭＳ ゴシック" w:hint="eastAsia"/>
          <w:szCs w:val="21"/>
        </w:rPr>
        <w:br/>
        <w:t xml:space="preserve">　　　　　　(2) 解散</w:t>
      </w:r>
      <w:r w:rsidRPr="002F2710">
        <w:rPr>
          <w:rFonts w:ascii="HG丸ｺﾞｼｯｸM-PRO" w:eastAsia="HG丸ｺﾞｼｯｸM-PRO" w:hAnsi="ＭＳ ゴシック" w:hint="eastAsia"/>
          <w:szCs w:val="21"/>
        </w:rPr>
        <w:br/>
        <w:t xml:space="preserve">　　　　　　(3) 合併</w:t>
      </w:r>
      <w:r w:rsidRPr="002F2710">
        <w:rPr>
          <w:rFonts w:ascii="HG丸ｺﾞｼｯｸM-PRO" w:eastAsia="HG丸ｺﾞｼｯｸM-PRO" w:hAnsi="ＭＳ ゴシック" w:hint="eastAsia"/>
          <w:szCs w:val="21"/>
        </w:rPr>
        <w:br/>
        <w:t xml:space="preserve">　　　　　　(4) 事業計画及び活動予算</w:t>
      </w:r>
      <w:r w:rsidRPr="002F2710">
        <w:rPr>
          <w:rFonts w:ascii="HG丸ｺﾞｼｯｸM-PRO" w:eastAsia="HG丸ｺﾞｼｯｸM-PRO" w:hAnsi="ＭＳ ゴシック" w:hint="eastAsia"/>
          <w:szCs w:val="21"/>
        </w:rPr>
        <w:br/>
        <w:t xml:space="preserve">　　　　　　(5) 事業報告及び活動決算</w:t>
      </w:r>
      <w:r w:rsidRPr="002F2710">
        <w:rPr>
          <w:rFonts w:ascii="HG丸ｺﾞｼｯｸM-PRO" w:eastAsia="HG丸ｺﾞｼｯｸM-PRO" w:hAnsi="ＭＳ ゴシック" w:hint="eastAsia"/>
          <w:szCs w:val="21"/>
        </w:rPr>
        <w:br/>
        <w:t xml:space="preserve">　　　　　　(6) 役員の選任又は解任、職務及び報酬</w:t>
      </w:r>
      <w:r w:rsidRPr="002F2710">
        <w:rPr>
          <w:rFonts w:ascii="HG丸ｺﾞｼｯｸM-PRO" w:eastAsia="HG丸ｺﾞｼｯｸM-PRO" w:hAnsi="ＭＳ ゴシック" w:hint="eastAsia"/>
          <w:szCs w:val="21"/>
        </w:rPr>
        <w:br/>
        <w:t xml:space="preserve">　　　　　　(7) 資産の管理の方法 注：記載するべきかと思う。</w:t>
      </w:r>
      <w:r w:rsidRPr="002F2710">
        <w:rPr>
          <w:rFonts w:ascii="HG丸ｺﾞｼｯｸM-PRO" w:eastAsia="HG丸ｺﾞｼｯｸM-PRO" w:hAnsi="ＭＳ ゴシック" w:hint="eastAsia"/>
          <w:szCs w:val="21"/>
        </w:rPr>
        <w:br/>
        <w:t xml:space="preserve">　　　　　　(8) 解散における残余財産の帰属　</w:t>
      </w:r>
      <w:r w:rsidRPr="002F2710">
        <w:rPr>
          <w:rFonts w:ascii="HG丸ｺﾞｼｯｸM-PRO" w:eastAsia="HG丸ｺﾞｼｯｸM-PRO" w:hAnsi="ＭＳ ゴシック" w:hint="eastAsia"/>
          <w:szCs w:val="21"/>
        </w:rPr>
        <w:br/>
      </w:r>
      <w:r>
        <w:rPr>
          <w:rFonts w:ascii="HG丸ｺﾞｼｯｸM-PRO" w:eastAsia="HG丸ｺﾞｼｯｸM-PRO" w:hAnsi="ＭＳ ゴシック" w:hint="eastAsia"/>
          <w:szCs w:val="21"/>
        </w:rPr>
        <w:t xml:space="preserve">                </w:t>
      </w:r>
      <w:r w:rsidRPr="002F2710">
        <w:rPr>
          <w:rFonts w:ascii="HG丸ｺﾞｼｯｸM-PRO" w:eastAsia="HG丸ｺﾞｼｯｸM-PRO" w:hAnsi="ＭＳ ゴシック" w:hint="eastAsia"/>
          <w:szCs w:val="21"/>
        </w:rPr>
        <w:t>注:　「総会で議決した者」とした場合は、記載すべきと思う。</w:t>
      </w:r>
      <w:r w:rsidRPr="002F2710">
        <w:rPr>
          <w:rFonts w:ascii="HG丸ｺﾞｼｯｸM-PRO" w:eastAsia="HG丸ｺﾞｼｯｸM-PRO" w:hAnsi="ＭＳ ゴシック" w:hint="eastAsia"/>
          <w:szCs w:val="21"/>
        </w:rPr>
        <w:br/>
        <w:t xml:space="preserve">　　　　　　(9) その他運営に関する重要な事項</w:t>
      </w:r>
      <w:r w:rsidRPr="002F2710">
        <w:rPr>
          <w:rFonts w:ascii="HG丸ｺﾞｼｯｸM-PRO" w:eastAsia="HG丸ｺﾞｼｯｸM-PRO" w:hAnsi="ＭＳ ゴシック" w:hint="eastAsia"/>
          <w:szCs w:val="21"/>
        </w:rPr>
        <w:br/>
        <w:t xml:space="preserve">　　　　　　</w:t>
      </w:r>
      <w:r w:rsidRPr="002F2710">
        <w:rPr>
          <w:rFonts w:ascii="HG丸ｺﾞｼｯｸM-PRO" w:eastAsia="HG丸ｺﾞｼｯｸM-PRO" w:hAnsi="ＭＳ ゴシック" w:hint="eastAsia"/>
          <w:szCs w:val="21"/>
        </w:rPr>
        <w:br/>
        <w:t xml:space="preserve">　●　理事会の権能</w:t>
      </w:r>
      <w:r w:rsidRPr="002F2710">
        <w:rPr>
          <w:rFonts w:ascii="HG丸ｺﾞｼｯｸM-PRO" w:eastAsia="HG丸ｺﾞｼｯｸM-PRO" w:hAnsi="ＭＳ ゴシック" w:hint="eastAsia"/>
          <w:szCs w:val="21"/>
        </w:rPr>
        <w:br/>
        <w:t xml:space="preserve">　　　　　　第</w:t>
      </w:r>
      <w:r w:rsidRPr="002F2710">
        <w:rPr>
          <w:rFonts w:ascii="HG丸ｺﾞｼｯｸM-PRO" w:eastAsia="HG丸ｺﾞｼｯｸM-PRO" w:hAnsi="ＭＳ ゴシック" w:cs="Arial" w:hint="eastAsia"/>
          <w:szCs w:val="21"/>
        </w:rPr>
        <w:t>○○</w:t>
      </w:r>
      <w:r w:rsidRPr="002F2710">
        <w:rPr>
          <w:rFonts w:ascii="HG丸ｺﾞｼｯｸM-PRO" w:eastAsia="HG丸ｺﾞｼｯｸM-PRO" w:hAnsi="ＭＳ ゴシック" w:cs="Verdana" w:hint="eastAsia"/>
          <w:szCs w:val="21"/>
        </w:rPr>
        <w:t xml:space="preserve"> </w:t>
      </w:r>
      <w:r w:rsidRPr="002F2710">
        <w:rPr>
          <w:rFonts w:ascii="HG丸ｺﾞｼｯｸM-PRO" w:eastAsia="HG丸ｺﾞｼｯｸM-PRO" w:hAnsi="ＭＳ ゴシック" w:hint="eastAsia"/>
          <w:szCs w:val="21"/>
        </w:rPr>
        <w:t>条 理事会は、この定款で定めるもののほか、次の事項を議決</w:t>
      </w:r>
    </w:p>
    <w:p w:rsidR="00142CC4" w:rsidRDefault="00142CC4" w:rsidP="00142CC4">
      <w:pPr>
        <w:ind w:leftChars="300" w:left="630" w:firstLineChars="700" w:firstLine="147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する。</w:t>
      </w:r>
      <w:r w:rsidRPr="002F2710">
        <w:rPr>
          <w:rFonts w:ascii="HG丸ｺﾞｼｯｸM-PRO" w:eastAsia="HG丸ｺﾞｼｯｸM-PRO" w:hAnsi="ＭＳ ゴシック" w:hint="eastAsia"/>
          <w:szCs w:val="21"/>
        </w:rPr>
        <w:br/>
        <w:t xml:space="preserve">　　　　　　(1) 事業計画及び活動予算の追加変更</w:t>
      </w:r>
      <w:r w:rsidRPr="002F2710">
        <w:rPr>
          <w:rFonts w:ascii="HG丸ｺﾞｼｯｸM-PRO" w:eastAsia="HG丸ｺﾞｼｯｸM-PRO" w:hAnsi="ＭＳ ゴシック" w:hint="eastAsia"/>
          <w:szCs w:val="21"/>
        </w:rPr>
        <w:br/>
        <w:t xml:space="preserve">　　　　　　(2) 総会に付議すべき事項</w:t>
      </w:r>
      <w:r w:rsidRPr="002F2710">
        <w:rPr>
          <w:rFonts w:ascii="HG丸ｺﾞｼｯｸM-PRO" w:eastAsia="HG丸ｺﾞｼｯｸM-PRO" w:hAnsi="ＭＳ ゴシック" w:hint="eastAsia"/>
          <w:szCs w:val="21"/>
        </w:rPr>
        <w:br/>
        <w:t xml:space="preserve">　　　　　　(3) 総会の議決した事項の執行に関する事項</w:t>
      </w:r>
      <w:r w:rsidRPr="002F2710">
        <w:rPr>
          <w:rFonts w:ascii="HG丸ｺﾞｼｯｸM-PRO" w:eastAsia="HG丸ｺﾞｼｯｸM-PRO" w:hAnsi="ＭＳ ゴシック" w:hint="eastAsia"/>
          <w:szCs w:val="21"/>
        </w:rPr>
        <w:br/>
      </w:r>
      <w:r w:rsidRPr="002F2710">
        <w:rPr>
          <w:rFonts w:ascii="HG丸ｺﾞｼｯｸM-PRO" w:eastAsia="HG丸ｺﾞｼｯｸM-PRO" w:hAnsi="ＭＳ ゴシック" w:hint="eastAsia"/>
          <w:szCs w:val="21"/>
        </w:rPr>
        <w:lastRenderedPageBreak/>
        <w:t xml:space="preserve">　　　　　　(4) 会員の除名</w:t>
      </w:r>
      <w:r w:rsidRPr="002F2710">
        <w:rPr>
          <w:rFonts w:ascii="HG丸ｺﾞｼｯｸM-PRO" w:eastAsia="HG丸ｺﾞｼｯｸM-PRO" w:hAnsi="ＭＳ ゴシック" w:hint="eastAsia"/>
          <w:szCs w:val="21"/>
        </w:rPr>
        <w:br/>
        <w:t xml:space="preserve">　　　　　　(5) 入会金及び会費の額</w:t>
      </w:r>
      <w:r w:rsidRPr="002F2710">
        <w:rPr>
          <w:rFonts w:ascii="HG丸ｺﾞｼｯｸM-PRO" w:eastAsia="HG丸ｺﾞｼｯｸM-PRO" w:hAnsi="ＭＳ ゴシック" w:hint="eastAsia"/>
          <w:szCs w:val="21"/>
        </w:rPr>
        <w:br/>
        <w:t xml:space="preserve">　　　　　　(6) 事務局の組織及び運営</w:t>
      </w:r>
      <w:r w:rsidRPr="002F2710">
        <w:rPr>
          <w:rFonts w:ascii="HG丸ｺﾞｼｯｸM-PRO" w:eastAsia="HG丸ｺﾞｼｯｸM-PRO" w:hAnsi="ＭＳ ゴシック" w:hint="eastAsia"/>
          <w:szCs w:val="21"/>
        </w:rPr>
        <w:br/>
        <w:t xml:space="preserve">　　　　　　(7) 借入金その他新たな義務の負担及び権利の放棄</w:t>
      </w:r>
      <w:r w:rsidRPr="002F2710">
        <w:rPr>
          <w:rFonts w:ascii="HG丸ｺﾞｼｯｸM-PRO" w:eastAsia="HG丸ｺﾞｼｯｸM-PRO" w:hAnsi="ＭＳ ゴシック" w:hint="eastAsia"/>
          <w:szCs w:val="21"/>
        </w:rPr>
        <w:br/>
        <w:t xml:space="preserve">　　　　　　(8) その他総会の議決を要しない会務の執行に関する事項</w:t>
      </w:r>
      <w:r w:rsidRPr="002F2710">
        <w:rPr>
          <w:rFonts w:ascii="HG丸ｺﾞｼｯｸM-PRO" w:eastAsia="HG丸ｺﾞｼｯｸM-PRO" w:hAnsi="ＭＳ ゴシック" w:hint="eastAsia"/>
          <w:szCs w:val="21"/>
        </w:rPr>
        <w:br/>
      </w:r>
    </w:p>
    <w:p w:rsidR="00142CC4" w:rsidRDefault="00142CC4" w:rsidP="00142CC4">
      <w:pPr>
        <w:ind w:leftChars="300" w:left="630" w:firstLineChars="700" w:firstLine="1470"/>
        <w:rPr>
          <w:rFonts w:ascii="HG丸ｺﾞｼｯｸM-PRO" w:eastAsia="HG丸ｺﾞｼｯｸM-PRO" w:hAnsi="ＭＳ ゴシック"/>
          <w:szCs w:val="21"/>
        </w:rPr>
      </w:pPr>
      <w:r>
        <w:rPr>
          <w:rFonts w:ascii="HG丸ｺﾞｼｯｸM-PRO" w:eastAsia="HG丸ｺﾞｼｯｸM-PRO" w:hAnsi="ＭＳ ゴシック" w:hint="eastAsia"/>
          <w:szCs w:val="21"/>
        </w:rPr>
        <w:t>注: 各条文と矛盾がないように整合性をチェックすること。</w:t>
      </w:r>
    </w:p>
    <w:p w:rsidR="00142CC4" w:rsidRPr="002F2710" w:rsidRDefault="00142CC4" w:rsidP="00142CC4">
      <w:pPr>
        <w:ind w:leftChars="300" w:left="630"/>
        <w:rPr>
          <w:rFonts w:ascii="HG丸ｺﾞｼｯｸM-PRO" w:eastAsia="HG丸ｺﾞｼｯｸM-PRO" w:hAnsi="ＭＳ ゴシック"/>
          <w:szCs w:val="21"/>
        </w:rPr>
      </w:pPr>
      <w:r w:rsidRPr="002F2710">
        <w:rPr>
          <w:rFonts w:ascii="HG丸ｺﾞｼｯｸM-PRO" w:eastAsia="HG丸ｺﾞｼｯｸM-PRO" w:hAnsi="ＭＳ ゴシック" w:hint="eastAsia"/>
          <w:szCs w:val="21"/>
        </w:rPr>
        <w:t>--------------------------------------------------------------------------</w:t>
      </w:r>
    </w:p>
    <w:p w:rsidR="00142CC4" w:rsidRPr="002F2710" w:rsidRDefault="00142CC4" w:rsidP="00142CC4">
      <w:pPr>
        <w:ind w:left="210"/>
        <w:rPr>
          <w:rFonts w:ascii="ＭＳ ゴシック" w:eastAsia="ＭＳ ゴシック" w:hAnsi="ＭＳ ゴシック"/>
          <w:szCs w:val="21"/>
        </w:rPr>
      </w:pPr>
      <w:r w:rsidRPr="002F2710">
        <w:rPr>
          <w:rFonts w:ascii="HG丸ｺﾞｼｯｸM-PRO" w:eastAsia="HG丸ｺﾞｼｯｸM-PRO" w:hAnsi="ＭＳ ゴシック" w:hint="eastAsia"/>
          <w:szCs w:val="21"/>
        </w:rPr>
        <w:t xml:space="preserve"> </w:t>
      </w:r>
      <w:r w:rsidRPr="002F2710">
        <w:rPr>
          <w:rFonts w:ascii="ＭＳ ゴシック" w:eastAsia="ＭＳ ゴシック" w:hAnsi="ＭＳ ゴシック" w:hint="eastAsia"/>
          <w:szCs w:val="21"/>
        </w:rPr>
        <w:t xml:space="preserve">  </w:t>
      </w:r>
    </w:p>
    <w:p w:rsidR="009615E1" w:rsidRDefault="009615E1" w:rsidP="009615E1"/>
    <w:p w:rsidR="009615E1" w:rsidRDefault="009615E1"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554890" w:rsidRDefault="00554890" w:rsidP="00554890">
      <w:pPr>
        <w:jc w:val="left"/>
        <w:rPr>
          <w:rFonts w:ascii="HG丸ｺﾞｼｯｸM-PRO" w:eastAsia="HG丸ｺﾞｼｯｸM-PRO" w:hAnsi="ＭＳ 明朝" w:cs="ＭＳ ゴシック"/>
          <w:b/>
          <w:sz w:val="24"/>
          <w:szCs w:val="24"/>
        </w:rPr>
      </w:pPr>
      <w:r w:rsidRPr="00554890">
        <w:rPr>
          <w:rFonts w:ascii="HG丸ｺﾞｼｯｸM-PRO" w:eastAsia="HG丸ｺﾞｼｯｸM-PRO" w:hAnsi="ＭＳ 明朝" w:cs="ＭＳ ゴシック" w:hint="eastAsia"/>
          <w:b/>
          <w:sz w:val="24"/>
          <w:szCs w:val="24"/>
        </w:rPr>
        <w:lastRenderedPageBreak/>
        <w:t>●理事会主導型定款例</w:t>
      </w:r>
    </w:p>
    <w:p w:rsidR="00554890" w:rsidRPr="00554890" w:rsidRDefault="00554890" w:rsidP="00554890">
      <w:pPr>
        <w:jc w:val="left"/>
        <w:rPr>
          <w:rFonts w:ascii="HG丸ｺﾞｼｯｸM-PRO" w:eastAsia="HG丸ｺﾞｼｯｸM-PRO" w:hAnsi="ＭＳ 明朝" w:cs="ＭＳ ゴシック"/>
          <w:b/>
          <w:sz w:val="24"/>
          <w:szCs w:val="24"/>
        </w:rPr>
      </w:pPr>
    </w:p>
    <w:p w:rsidR="00554890" w:rsidRPr="00E96FAB" w:rsidRDefault="00554890" w:rsidP="00554890">
      <w:pPr>
        <w:jc w:val="center"/>
        <w:rPr>
          <w:rFonts w:hAnsi="ＭＳ 明朝" w:cs="ＭＳ ゴシック"/>
          <w:szCs w:val="21"/>
        </w:rPr>
      </w:pPr>
      <w:r w:rsidRPr="00E96FAB">
        <w:rPr>
          <w:rFonts w:hAnsi="ＭＳ 明朝" w:cs="ＭＳ ゴシック" w:hint="eastAsia"/>
          <w:szCs w:val="21"/>
        </w:rPr>
        <w:t>特定非営利活動法人○○○○定款</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第１章</w:t>
      </w:r>
      <w:r w:rsidRPr="00E96FAB">
        <w:rPr>
          <w:rFonts w:hAnsi="ＭＳ 明朝" w:cs="ＭＳ ゴシック" w:hint="eastAsia"/>
          <w:szCs w:val="21"/>
        </w:rPr>
        <w:t xml:space="preserve">  </w:t>
      </w:r>
      <w:r w:rsidRPr="00E96FAB">
        <w:rPr>
          <w:rFonts w:hAnsi="ＭＳ 明朝" w:cs="ＭＳ ゴシック" w:hint="eastAsia"/>
          <w:szCs w:val="21"/>
        </w:rPr>
        <w:t>総則</w:t>
      </w:r>
    </w:p>
    <w:p w:rsidR="00554890" w:rsidRPr="00E96FAB" w:rsidRDefault="00554890" w:rsidP="00554890">
      <w:pPr>
        <w:rPr>
          <w:rFonts w:hAnsi="ＭＳ 明朝" w:cs="ＭＳ ゴシック"/>
          <w:szCs w:val="21"/>
        </w:rPr>
      </w:pP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（名称）</w:t>
      </w:r>
    </w:p>
    <w:p w:rsidR="00554890" w:rsidRPr="00E96FAB" w:rsidRDefault="00554890" w:rsidP="00554890">
      <w:pPr>
        <w:ind w:left="210" w:hangingChars="100" w:hanging="210"/>
        <w:outlineLvl w:val="0"/>
        <w:rPr>
          <w:rFonts w:hAnsi="ＭＳ 明朝" w:cs="ＭＳ ゴシック"/>
          <w:szCs w:val="21"/>
        </w:rPr>
      </w:pPr>
      <w:r w:rsidRPr="00E96FAB">
        <w:rPr>
          <w:rFonts w:hAnsi="ＭＳ 明朝" w:cs="ＭＳ ゴシック" w:hint="eastAsia"/>
          <w:szCs w:val="21"/>
        </w:rPr>
        <w:t>第１条　この法人は、特定非営利活動法人○○○という。</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（事務所）</w:t>
      </w:r>
    </w:p>
    <w:p w:rsidR="00554890" w:rsidRPr="00E96FAB" w:rsidRDefault="00554890" w:rsidP="00554890">
      <w:pPr>
        <w:ind w:left="210" w:hangingChars="100" w:hanging="210"/>
        <w:outlineLvl w:val="0"/>
        <w:rPr>
          <w:rFonts w:hAnsi="ＭＳ 明朝" w:cs="ＭＳ ゴシック"/>
          <w:szCs w:val="21"/>
        </w:rPr>
      </w:pPr>
      <w:r w:rsidRPr="00E96FAB">
        <w:rPr>
          <w:rFonts w:hAnsi="ＭＳ 明朝" w:cs="ＭＳ ゴシック" w:hint="eastAsia"/>
          <w:szCs w:val="21"/>
        </w:rPr>
        <w:t>第２条　この法人は、主たる事務所を</w:t>
      </w:r>
      <w:r>
        <w:rPr>
          <w:rFonts w:hAnsi="ＭＳ 明朝" w:cs="ＭＳ ゴシック" w:hint="eastAsia"/>
          <w:szCs w:val="21"/>
        </w:rPr>
        <w:t>○○県○○市○○区○○○町○○○丁○番○号</w:t>
      </w:r>
      <w:r w:rsidRPr="00E96FAB">
        <w:rPr>
          <w:rFonts w:hAnsi="ＭＳ 明朝" w:cs="ＭＳ ゴシック" w:hint="eastAsia"/>
          <w:szCs w:val="21"/>
        </w:rPr>
        <w:t>に置く。</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２　この法人は、前項のほか、その他の事務所を</w:t>
      </w:r>
      <w:r>
        <w:rPr>
          <w:rFonts w:hAnsi="ＭＳ 明朝" w:cs="ＭＳ ゴシック" w:hint="eastAsia"/>
          <w:szCs w:val="21"/>
        </w:rPr>
        <w:t>○○県○○</w:t>
      </w:r>
      <w:r w:rsidRPr="00E96FAB">
        <w:rPr>
          <w:rFonts w:hAnsi="ＭＳ 明朝" w:cs="ＭＳ ゴシック" w:hint="eastAsia"/>
          <w:szCs w:val="21"/>
        </w:rPr>
        <w:t>市○○区○○○町○○○丁○番○号、…に置く。</w:t>
      </w:r>
    </w:p>
    <w:p w:rsidR="00554890" w:rsidRPr="00E96FAB" w:rsidRDefault="00554890" w:rsidP="00554890">
      <w:pPr>
        <w:ind w:left="210" w:hangingChars="100" w:hanging="210"/>
        <w:rPr>
          <w:rFonts w:hAnsi="ＭＳ 明朝" w:cs="ＭＳ ゴシック"/>
          <w:szCs w:val="21"/>
        </w:rPr>
      </w:pPr>
    </w:p>
    <w:p w:rsidR="00554890" w:rsidRPr="00E96FAB" w:rsidRDefault="00554890" w:rsidP="00554890">
      <w:pPr>
        <w:ind w:left="210" w:hangingChars="100" w:hanging="210"/>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第２章　目的及び事業</w:t>
      </w:r>
    </w:p>
    <w:p w:rsidR="00554890" w:rsidRPr="00E96FAB" w:rsidRDefault="00554890" w:rsidP="00554890">
      <w:pPr>
        <w:ind w:firstLineChars="100" w:firstLine="210"/>
        <w:rPr>
          <w:rFonts w:hAnsi="ＭＳ 明朝" w:cs="ＭＳ ゴシック"/>
          <w:szCs w:val="21"/>
        </w:rPr>
      </w:pP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（目的）</w:t>
      </w:r>
    </w:p>
    <w:p w:rsidR="00554890" w:rsidRPr="00E96FAB" w:rsidRDefault="00554890" w:rsidP="00554890">
      <w:pPr>
        <w:ind w:left="210" w:hangingChars="100" w:hanging="210"/>
        <w:outlineLvl w:val="0"/>
        <w:rPr>
          <w:rFonts w:hAnsi="ＭＳ 明朝" w:cs="ＭＳ ゴシック"/>
          <w:szCs w:val="21"/>
        </w:rPr>
      </w:pPr>
      <w:r w:rsidRPr="00E96FAB">
        <w:rPr>
          <w:rFonts w:hAnsi="ＭＳ 明朝" w:cs="ＭＳ ゴシック" w:hint="eastAsia"/>
          <w:szCs w:val="21"/>
        </w:rPr>
        <w:t>第３条　この法人は、○○に対して、○○に関する事業を行い、○○に寄与することを目的とする。</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（特定非営利活動の種類）</w:t>
      </w:r>
    </w:p>
    <w:p w:rsidR="00554890" w:rsidRPr="00E96FAB" w:rsidRDefault="00554890" w:rsidP="00554890">
      <w:pPr>
        <w:ind w:left="210" w:hangingChars="100" w:hanging="210"/>
        <w:outlineLvl w:val="0"/>
        <w:rPr>
          <w:rFonts w:hAnsi="ＭＳ 明朝" w:cs="ＭＳ ゴシック"/>
          <w:szCs w:val="21"/>
        </w:rPr>
      </w:pPr>
      <w:r w:rsidRPr="00E96FAB">
        <w:rPr>
          <w:rFonts w:hAnsi="ＭＳ 明朝" w:cs="ＭＳ ゴシック" w:hint="eastAsia"/>
          <w:szCs w:val="21"/>
        </w:rPr>
        <w:t>第４条　この法人は、その目的を達成するため、次に掲げる種類の特定非営利活動を行う。</w:t>
      </w:r>
    </w:p>
    <w:p w:rsidR="00554890" w:rsidRPr="00E96FAB" w:rsidRDefault="00554890" w:rsidP="00554890">
      <w:pPr>
        <w:rPr>
          <w:rFonts w:hAnsi="ＭＳ 明朝" w:cs="ＭＳ ゴシック"/>
          <w:szCs w:val="21"/>
        </w:rPr>
      </w:pPr>
      <w:r w:rsidRPr="00E96FAB">
        <w:rPr>
          <w:rFonts w:hAnsi="ＭＳ 明朝" w:cs="ＭＳ ゴシック" w:hint="eastAsia"/>
          <w:szCs w:val="21"/>
        </w:rPr>
        <w:t xml:space="preserve">　</w:t>
      </w:r>
      <w:r w:rsidRPr="00E96FAB">
        <w:rPr>
          <w:rFonts w:hAnsi="ＭＳ 明朝" w:cs="ＭＳ ゴシック" w:hint="eastAsia"/>
          <w:szCs w:val="21"/>
        </w:rPr>
        <w:t>(1)</w:t>
      </w:r>
    </w:p>
    <w:p w:rsidR="00554890" w:rsidRPr="00E96FAB" w:rsidRDefault="00554890" w:rsidP="00554890">
      <w:pPr>
        <w:rPr>
          <w:rFonts w:hAnsi="ＭＳ 明朝" w:cs="ＭＳ ゴシック"/>
          <w:szCs w:val="21"/>
        </w:rPr>
      </w:pPr>
      <w:r w:rsidRPr="00E96FAB">
        <w:rPr>
          <w:rFonts w:hAnsi="ＭＳ 明朝" w:cs="ＭＳ ゴシック" w:hint="eastAsia"/>
          <w:szCs w:val="21"/>
        </w:rPr>
        <w:t xml:space="preserve">　</w:t>
      </w:r>
      <w:r w:rsidRPr="00E96FAB">
        <w:rPr>
          <w:rFonts w:hAnsi="ＭＳ 明朝" w:cs="ＭＳ ゴシック" w:hint="eastAsia"/>
          <w:szCs w:val="21"/>
        </w:rPr>
        <w:t>(2)</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（事業）</w:t>
      </w:r>
    </w:p>
    <w:p w:rsidR="00554890" w:rsidRPr="00E96FAB" w:rsidRDefault="00554890" w:rsidP="00554890">
      <w:pPr>
        <w:ind w:left="210" w:hangingChars="100" w:hanging="210"/>
        <w:outlineLvl w:val="0"/>
        <w:rPr>
          <w:rFonts w:hAnsi="ＭＳ 明朝" w:cs="ＭＳ ゴシック"/>
          <w:szCs w:val="21"/>
        </w:rPr>
      </w:pPr>
      <w:r w:rsidRPr="00E96FAB">
        <w:rPr>
          <w:rFonts w:hAnsi="ＭＳ 明朝" w:cs="ＭＳ ゴシック" w:hint="eastAsia"/>
          <w:szCs w:val="21"/>
        </w:rPr>
        <w:t>第５条　この法人は、その目的を達成するため、次の特定非営利活動に係る事業を行う。</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①　○○○○○事業</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②　○○○○○事業</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第３章　会員</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（種別）</w:t>
      </w:r>
    </w:p>
    <w:p w:rsidR="00554890" w:rsidRPr="00E96FAB" w:rsidRDefault="00554890" w:rsidP="00554890">
      <w:pPr>
        <w:ind w:left="210" w:hangingChars="100" w:hanging="210"/>
        <w:jc w:val="left"/>
        <w:outlineLvl w:val="0"/>
        <w:rPr>
          <w:rFonts w:hAnsi="ＭＳ 明朝" w:cs="ＭＳ ゴシック"/>
          <w:szCs w:val="21"/>
        </w:rPr>
      </w:pPr>
      <w:r w:rsidRPr="00E96FAB">
        <w:rPr>
          <w:rFonts w:hAnsi="ＭＳ 明朝" w:cs="ＭＳ ゴシック" w:hint="eastAsia"/>
          <w:szCs w:val="21"/>
        </w:rPr>
        <w:t>第６条　この法人の会員は、次の○種とし、正会員をもって特定非営利活動促進法（以下「法」という。）上の社員とする。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lastRenderedPageBreak/>
        <w:t>(1)</w:t>
      </w:r>
      <w:r w:rsidRPr="00E96FAB">
        <w:rPr>
          <w:rFonts w:hAnsi="ＭＳ 明朝" w:cs="ＭＳ ゴシック" w:hint="eastAsia"/>
          <w:szCs w:val="21"/>
        </w:rPr>
        <w:t xml:space="preserve">　正会員　この法人の目的に賛同して入会した個人及び団体</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(2)</w:t>
      </w:r>
      <w:r w:rsidRPr="00E96FAB">
        <w:rPr>
          <w:rFonts w:hAnsi="ＭＳ 明朝" w:cs="ＭＳ ゴシック" w:hint="eastAsia"/>
          <w:szCs w:val="21"/>
        </w:rPr>
        <w:t xml:space="preserve">　賛助会員　この法人の事業を賛助するために入会した個人及び団体</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（入会）</w:t>
      </w:r>
    </w:p>
    <w:p w:rsidR="00554890" w:rsidRPr="00E96FAB" w:rsidRDefault="00554890" w:rsidP="00554890">
      <w:pPr>
        <w:outlineLvl w:val="0"/>
        <w:rPr>
          <w:rFonts w:hAnsi="ＭＳ 明朝" w:cs="ＭＳ ゴシック"/>
          <w:szCs w:val="21"/>
        </w:rPr>
      </w:pPr>
      <w:r w:rsidRPr="00E96FAB">
        <w:rPr>
          <w:rFonts w:hAnsi="ＭＳ 明朝" w:cs="ＭＳ ゴシック" w:hint="eastAsia"/>
          <w:szCs w:val="21"/>
        </w:rPr>
        <w:t>第７条　会員の入会については、特に条件を定めない。</w:t>
      </w:r>
    </w:p>
    <w:p w:rsidR="00554890" w:rsidRPr="00E96FAB" w:rsidRDefault="00554890" w:rsidP="00554890">
      <w:pPr>
        <w:ind w:leftChars="86" w:left="391" w:hangingChars="100" w:hanging="210"/>
        <w:rPr>
          <w:rFonts w:hAnsi="ＭＳ 明朝" w:cs="ＭＳ ゴシック"/>
          <w:szCs w:val="21"/>
        </w:rPr>
      </w:pPr>
      <w:r w:rsidRPr="00E96FAB">
        <w:rPr>
          <w:rFonts w:hAnsi="ＭＳ 明朝" w:cs="ＭＳ ゴシック" w:hint="eastAsia"/>
          <w:szCs w:val="21"/>
        </w:rPr>
        <w:t>２　会員として入会しようとするものは、理事長が別に定める入会申込書により、理事長に申し込むものとし、理事長は、正当な理由がない限り、入会を認めなければならない。</w:t>
      </w:r>
    </w:p>
    <w:p w:rsidR="00554890" w:rsidRPr="00E96FAB" w:rsidRDefault="00554890" w:rsidP="00554890">
      <w:pPr>
        <w:ind w:leftChars="86" w:left="391" w:hangingChars="100" w:hanging="210"/>
        <w:rPr>
          <w:rFonts w:hAnsi="ＭＳ 明朝" w:cs="ＭＳ ゴシック"/>
          <w:szCs w:val="21"/>
        </w:rPr>
      </w:pPr>
      <w:r w:rsidRPr="00E96FAB">
        <w:rPr>
          <w:rFonts w:hAnsi="ＭＳ 明朝" w:cs="ＭＳ ゴシック" w:hint="eastAsia"/>
          <w:szCs w:val="21"/>
        </w:rPr>
        <w:t>３　理事長は、前項のものの入会を認めないときは、速やかに、理由を付した書面をもって本人にその旨を通知しなければならない。</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（入会金及び会費）</w:t>
      </w:r>
    </w:p>
    <w:p w:rsidR="00554890" w:rsidRPr="00E96FAB" w:rsidRDefault="00554890" w:rsidP="00554890">
      <w:pPr>
        <w:ind w:left="210" w:hangingChars="100" w:hanging="210"/>
        <w:outlineLvl w:val="0"/>
        <w:rPr>
          <w:rFonts w:hAnsi="ＭＳ 明朝" w:cs="ＭＳ ゴシック"/>
          <w:szCs w:val="21"/>
        </w:rPr>
      </w:pPr>
      <w:r w:rsidRPr="00E96FAB">
        <w:rPr>
          <w:rFonts w:hAnsi="ＭＳ 明朝" w:cs="ＭＳ ゴシック" w:hint="eastAsia"/>
          <w:szCs w:val="21"/>
        </w:rPr>
        <w:t>第８条　会員は、理事会において別に定める入会金及び会費を納入しなければならない。</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（会員の資格の喪失）</w:t>
      </w:r>
    </w:p>
    <w:p w:rsidR="00554890" w:rsidRPr="00E96FAB" w:rsidRDefault="00554890" w:rsidP="00554890">
      <w:pPr>
        <w:ind w:left="210" w:hangingChars="100" w:hanging="210"/>
        <w:outlineLvl w:val="0"/>
        <w:rPr>
          <w:rFonts w:hAnsi="ＭＳ 明朝" w:cs="ＭＳ ゴシック"/>
          <w:szCs w:val="21"/>
        </w:rPr>
      </w:pPr>
      <w:r w:rsidRPr="00E96FAB">
        <w:rPr>
          <w:rFonts w:hAnsi="ＭＳ 明朝" w:cs="ＭＳ ゴシック" w:hint="eastAsia"/>
          <w:szCs w:val="21"/>
        </w:rPr>
        <w:t>第９条　会員が次の各号の一に該当するに至ったときは、その資格を喪失する。</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(1)</w:t>
      </w:r>
      <w:r w:rsidRPr="00E96FAB">
        <w:rPr>
          <w:rFonts w:hAnsi="ＭＳ 明朝" w:cs="ＭＳ ゴシック" w:hint="eastAsia"/>
          <w:szCs w:val="21"/>
        </w:rPr>
        <w:t xml:space="preserve">　退会届の提出をしたとき。</w:t>
      </w:r>
    </w:p>
    <w:p w:rsidR="00554890" w:rsidRPr="00E96FAB" w:rsidRDefault="00554890" w:rsidP="00554890">
      <w:pPr>
        <w:ind w:leftChars="100" w:left="630" w:hangingChars="200" w:hanging="420"/>
        <w:rPr>
          <w:rFonts w:hAnsi="ＭＳ 明朝" w:cs="ＭＳ ゴシック"/>
          <w:szCs w:val="21"/>
        </w:rPr>
      </w:pPr>
      <w:r w:rsidRPr="00E96FAB">
        <w:rPr>
          <w:rFonts w:hAnsi="ＭＳ 明朝" w:cs="ＭＳ ゴシック" w:hint="eastAsia"/>
          <w:szCs w:val="21"/>
        </w:rPr>
        <w:t>(2)</w:t>
      </w:r>
      <w:r w:rsidRPr="00E96FAB">
        <w:rPr>
          <w:rFonts w:hAnsi="ＭＳ 明朝" w:cs="ＭＳ ゴシック" w:hint="eastAsia"/>
          <w:szCs w:val="21"/>
        </w:rPr>
        <w:t xml:space="preserve">　本人が死亡し、又は会員である団体が消滅したとき。</w:t>
      </w:r>
    </w:p>
    <w:p w:rsidR="00554890" w:rsidRPr="00E96FAB" w:rsidRDefault="00554890" w:rsidP="00554890">
      <w:pPr>
        <w:ind w:firstLineChars="100" w:firstLine="210"/>
        <w:jc w:val="left"/>
        <w:rPr>
          <w:rFonts w:hAnsi="ＭＳ 明朝" w:cs="ＭＳ ゴシック"/>
          <w:szCs w:val="21"/>
        </w:rPr>
      </w:pPr>
      <w:r w:rsidRPr="00E96FAB">
        <w:rPr>
          <w:rFonts w:hAnsi="ＭＳ 明朝" w:cs="ＭＳ ゴシック" w:hint="eastAsia"/>
          <w:szCs w:val="21"/>
        </w:rPr>
        <w:t>(3)</w:t>
      </w:r>
      <w:r w:rsidRPr="00E96FAB">
        <w:rPr>
          <w:rFonts w:hAnsi="ＭＳ 明朝" w:cs="ＭＳ ゴシック" w:hint="eastAsia"/>
          <w:szCs w:val="21"/>
        </w:rPr>
        <w:t xml:space="preserve">　継続して１年以上会費を滞納したとき。</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(4)</w:t>
      </w:r>
      <w:r w:rsidRPr="00E96FAB">
        <w:rPr>
          <w:rFonts w:hAnsi="ＭＳ 明朝" w:cs="ＭＳ ゴシック" w:hint="eastAsia"/>
          <w:szCs w:val="21"/>
        </w:rPr>
        <w:t xml:space="preserve">　除名されたとき。</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（退会）</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10</w:t>
      </w:r>
      <w:r w:rsidRPr="00E96FAB">
        <w:rPr>
          <w:rFonts w:hAnsi="ＭＳ 明朝" w:cs="ＭＳ ゴシック" w:hint="eastAsia"/>
          <w:szCs w:val="21"/>
        </w:rPr>
        <w:t>条　会員は、理事長が別に定める退会届を理事長に提出して、任意に退会することができる。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（除名）</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11</w:t>
      </w:r>
      <w:r w:rsidRPr="00E96FAB">
        <w:rPr>
          <w:rFonts w:hAnsi="ＭＳ 明朝" w:cs="ＭＳ ゴシック" w:hint="eastAsia"/>
          <w:szCs w:val="21"/>
        </w:rPr>
        <w:t>条　会員が次の各号の一に該当するに至ったときは、</w:t>
      </w:r>
      <w:r>
        <w:rPr>
          <w:rFonts w:hAnsi="ＭＳ 明朝" w:cs="ＭＳ ゴシック" w:hint="eastAsia"/>
          <w:szCs w:val="21"/>
        </w:rPr>
        <w:t>理事会</w:t>
      </w:r>
      <w:r w:rsidRPr="00E96FAB">
        <w:rPr>
          <w:rFonts w:hAnsi="ＭＳ 明朝" w:cs="ＭＳ ゴシック" w:hint="eastAsia"/>
          <w:szCs w:val="21"/>
        </w:rPr>
        <w:t>の議決により、これを除名することができる。この場合、その会員に対し、議決の前に弁明の機会を与えなければならない。</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(1)</w:t>
      </w:r>
      <w:r w:rsidRPr="00E96FAB">
        <w:rPr>
          <w:rFonts w:hAnsi="ＭＳ 明朝" w:cs="ＭＳ ゴシック" w:hint="eastAsia"/>
          <w:szCs w:val="21"/>
        </w:rPr>
        <w:t xml:space="preserve">　この定款等に違反したとき。</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(2)</w:t>
      </w:r>
      <w:r w:rsidRPr="00E96FAB">
        <w:rPr>
          <w:rFonts w:hAnsi="ＭＳ 明朝" w:cs="ＭＳ ゴシック" w:hint="eastAsia"/>
          <w:szCs w:val="21"/>
        </w:rPr>
        <w:t xml:space="preserve">　この法人の名誉を傷つけ、又は目的に反する行為をしたとき。</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第４章　役員及び職員</w:t>
      </w:r>
    </w:p>
    <w:p w:rsidR="00554890" w:rsidRPr="00E96FAB" w:rsidRDefault="00554890" w:rsidP="00554890">
      <w:pPr>
        <w:rPr>
          <w:rFonts w:hAnsi="ＭＳ 明朝" w:cs="ＭＳ ゴシック"/>
          <w:szCs w:val="21"/>
        </w:rPr>
      </w:pP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（種別及び定数）</w:t>
      </w: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12</w:t>
      </w:r>
      <w:r w:rsidRPr="00E96FAB">
        <w:rPr>
          <w:rFonts w:hAnsi="ＭＳ 明朝" w:cs="ＭＳ ゴシック" w:hint="eastAsia"/>
          <w:szCs w:val="21"/>
        </w:rPr>
        <w:t>条　この法人に次の役員を置く。</w:t>
      </w:r>
    </w:p>
    <w:p w:rsidR="00554890" w:rsidRPr="00E96FAB" w:rsidRDefault="00554890" w:rsidP="00554890">
      <w:pPr>
        <w:rPr>
          <w:rFonts w:hAnsi="ＭＳ 明朝" w:cs="ＭＳ ゴシック"/>
          <w:szCs w:val="21"/>
        </w:rPr>
      </w:pPr>
      <w:r w:rsidRPr="00E96FAB">
        <w:rPr>
          <w:rFonts w:hAnsi="ＭＳ 明朝" w:cs="ＭＳ ゴシック" w:hint="eastAsia"/>
          <w:szCs w:val="21"/>
        </w:rPr>
        <w:t xml:space="preserve">　　</w:t>
      </w:r>
      <w:r w:rsidRPr="00E96FAB">
        <w:rPr>
          <w:rFonts w:hAnsi="ＭＳ 明朝" w:cs="ＭＳ ゴシック" w:hint="eastAsia"/>
          <w:szCs w:val="21"/>
        </w:rPr>
        <w:t>(1)</w:t>
      </w:r>
      <w:r w:rsidRPr="00E96FAB">
        <w:rPr>
          <w:rFonts w:hAnsi="ＭＳ 明朝" w:cs="ＭＳ ゴシック" w:hint="eastAsia"/>
          <w:szCs w:val="21"/>
        </w:rPr>
        <w:t xml:space="preserve">　理事　○○人</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(2)</w:t>
      </w:r>
      <w:r w:rsidRPr="00E96FAB">
        <w:rPr>
          <w:rFonts w:hAnsi="ＭＳ 明朝" w:cs="ＭＳ ゴシック" w:hint="eastAsia"/>
          <w:szCs w:val="21"/>
        </w:rPr>
        <w:t xml:space="preserve">　監事　○○人</w:t>
      </w:r>
    </w:p>
    <w:p w:rsidR="00554890" w:rsidRPr="00E96FAB" w:rsidRDefault="00554890" w:rsidP="00554890">
      <w:pPr>
        <w:ind w:firstLineChars="100" w:firstLine="210"/>
        <w:rPr>
          <w:rFonts w:hAnsi="ＭＳ 明朝" w:cs="ＭＳ ゴシック"/>
          <w:szCs w:val="21"/>
        </w:rPr>
      </w:pPr>
      <w:r>
        <w:rPr>
          <w:rFonts w:hAnsi="ＭＳ 明朝" w:cs="ＭＳ ゴシック" w:hint="eastAsia"/>
          <w:szCs w:val="21"/>
        </w:rPr>
        <w:t>２　理事のうち、１人を理事長、○</w:t>
      </w:r>
      <w:r w:rsidRPr="00E96FAB">
        <w:rPr>
          <w:rFonts w:hAnsi="ＭＳ 明朝" w:cs="ＭＳ ゴシック" w:hint="eastAsia"/>
          <w:szCs w:val="21"/>
        </w:rPr>
        <w:t>人を副理事長とする。</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（選任等）</w:t>
      </w: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13</w:t>
      </w:r>
      <w:r w:rsidRPr="00E96FAB">
        <w:rPr>
          <w:rFonts w:hAnsi="ＭＳ 明朝" w:cs="ＭＳ ゴシック" w:hint="eastAsia"/>
          <w:szCs w:val="21"/>
        </w:rPr>
        <w:t>条　理事は理事会において選任し、監事は総会において選任する。</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lastRenderedPageBreak/>
        <w:t>２　理事長及び副理事長は、理事の互選とする。</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３　役員のうちには、それぞれの役員について、その配偶者若しくは３親等以内の親族が１人を超えて含まれ、又は当該役員並びにその配偶者及び３親等以内の親族が役員の総数の３分の１を超えて含まれることになってはならない。</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４</w:t>
      </w:r>
      <w:r w:rsidRPr="00E96FAB">
        <w:rPr>
          <w:rFonts w:hAnsi="ＭＳ 明朝" w:cs="ＭＳ ゴシック" w:hint="eastAsia"/>
          <w:szCs w:val="21"/>
        </w:rPr>
        <w:t xml:space="preserve">  </w:t>
      </w:r>
      <w:r w:rsidRPr="00E96FAB">
        <w:rPr>
          <w:rFonts w:hAnsi="ＭＳ 明朝" w:cs="ＭＳ ゴシック" w:hint="eastAsia"/>
          <w:szCs w:val="21"/>
        </w:rPr>
        <w:t>監事は、理事又はこの法人の職員を兼ねることができない。</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（職務）</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14</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理事長は、この法人を代表し、その業務を総理する。</w:t>
      </w:r>
    </w:p>
    <w:p w:rsidR="00554890" w:rsidRPr="00E96FAB" w:rsidRDefault="00554890" w:rsidP="00554890">
      <w:pPr>
        <w:ind w:leftChars="100" w:left="210"/>
        <w:rPr>
          <w:rFonts w:hAnsi="ＭＳ 明朝" w:cs="ＭＳ ゴシック"/>
          <w:szCs w:val="21"/>
        </w:rPr>
      </w:pPr>
      <w:r w:rsidRPr="00E96FAB">
        <w:rPr>
          <w:rFonts w:hAnsi="ＭＳ 明朝" w:cs="ＭＳ ゴシック" w:hint="eastAsia"/>
          <w:szCs w:val="21"/>
        </w:rPr>
        <w:t>２　理事長以外の理事は、法人の業務について、この法人を代表しない。</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３</w:t>
      </w:r>
      <w:r w:rsidRPr="00E96FAB">
        <w:rPr>
          <w:rFonts w:hAnsi="ＭＳ 明朝" w:cs="ＭＳ ゴシック" w:hint="eastAsia"/>
          <w:szCs w:val="21"/>
        </w:rPr>
        <w:t xml:space="preserve">  </w:t>
      </w:r>
      <w:r w:rsidRPr="00E96FAB">
        <w:rPr>
          <w:rFonts w:hAnsi="ＭＳ 明朝" w:cs="ＭＳ ゴシック" w:hint="eastAsia"/>
          <w:szCs w:val="21"/>
        </w:rPr>
        <w:t>副理事長は、理事長を補佐し、理事長に事故あるとき又は理事長が欠けたときは、理事長があらかじめ指名した順序によって、その職務を代行する。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４</w:t>
      </w:r>
      <w:r w:rsidRPr="00E96FAB">
        <w:rPr>
          <w:rFonts w:hAnsi="ＭＳ 明朝" w:cs="ＭＳ ゴシック" w:hint="eastAsia"/>
          <w:szCs w:val="21"/>
        </w:rPr>
        <w:t xml:space="preserve">  </w:t>
      </w:r>
      <w:r w:rsidRPr="00E96FAB">
        <w:rPr>
          <w:rFonts w:hAnsi="ＭＳ 明朝" w:cs="ＭＳ ゴシック" w:hint="eastAsia"/>
          <w:szCs w:val="21"/>
        </w:rPr>
        <w:t>理事は、理事会を構成し、この定款の定め及び理事会の議決に基づき、この法人の業務を執行する。</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５</w:t>
      </w:r>
      <w:r w:rsidRPr="00E96FAB">
        <w:rPr>
          <w:rFonts w:hAnsi="ＭＳ 明朝" w:cs="ＭＳ ゴシック" w:hint="eastAsia"/>
          <w:szCs w:val="21"/>
        </w:rPr>
        <w:t xml:space="preserve">  </w:t>
      </w:r>
      <w:r w:rsidRPr="00E96FAB">
        <w:rPr>
          <w:rFonts w:hAnsi="ＭＳ 明朝" w:cs="ＭＳ ゴシック" w:hint="eastAsia"/>
          <w:szCs w:val="21"/>
        </w:rPr>
        <w:t>監事は、次に掲げる職務を行う。</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 xml:space="preserve">(1)  </w:t>
      </w:r>
      <w:r w:rsidRPr="00E96FAB">
        <w:rPr>
          <w:rFonts w:hAnsi="ＭＳ 明朝" w:cs="ＭＳ ゴシック" w:hint="eastAsia"/>
          <w:szCs w:val="21"/>
        </w:rPr>
        <w:t>理事の業務執行の状況を監査すること。</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(2)</w:t>
      </w:r>
      <w:r w:rsidRPr="00E96FAB">
        <w:rPr>
          <w:rFonts w:hAnsi="ＭＳ 明朝" w:cs="ＭＳ ゴシック" w:hint="eastAsia"/>
          <w:szCs w:val="21"/>
        </w:rPr>
        <w:t xml:space="preserve">　この法人の財産の状況を監査すること。</w:t>
      </w:r>
    </w:p>
    <w:p w:rsidR="00554890" w:rsidRPr="00E96FAB" w:rsidRDefault="00554890" w:rsidP="00554890">
      <w:pPr>
        <w:ind w:leftChars="200" w:left="630" w:hangingChars="100" w:hanging="210"/>
        <w:rPr>
          <w:rFonts w:hAnsi="ＭＳ 明朝" w:cs="ＭＳ ゴシック"/>
          <w:szCs w:val="21"/>
        </w:rPr>
      </w:pPr>
      <w:r w:rsidRPr="00E96FAB">
        <w:rPr>
          <w:rFonts w:hAnsi="ＭＳ 明朝" w:cs="ＭＳ ゴシック" w:hint="eastAsia"/>
          <w:szCs w:val="21"/>
        </w:rPr>
        <w:t>(3)</w:t>
      </w:r>
      <w:r w:rsidRPr="00E96FAB">
        <w:rPr>
          <w:rFonts w:hAnsi="ＭＳ 明朝" w:cs="ＭＳ ゴシック" w:hint="eastAsia"/>
          <w:szCs w:val="21"/>
        </w:rPr>
        <w:t xml:space="preserve">　前２号の規定による監査の結果、この法人の業務又は財産に関し不正の行為又は法令若しくは定款に違反する重大な事実があることを発見した場合には、これを総会又は所轄庁に報告すること。</w:t>
      </w:r>
    </w:p>
    <w:p w:rsidR="00554890" w:rsidRPr="00E96FAB" w:rsidRDefault="00554890" w:rsidP="00554890">
      <w:pPr>
        <w:ind w:leftChars="186" w:left="391"/>
        <w:rPr>
          <w:rFonts w:hAnsi="ＭＳ 明朝" w:cs="ＭＳ ゴシック"/>
          <w:szCs w:val="21"/>
        </w:rPr>
      </w:pPr>
      <w:r w:rsidRPr="00E96FAB">
        <w:rPr>
          <w:rFonts w:hAnsi="ＭＳ 明朝" w:cs="ＭＳ ゴシック" w:hint="eastAsia"/>
          <w:szCs w:val="21"/>
        </w:rPr>
        <w:t xml:space="preserve">(4)  </w:t>
      </w:r>
      <w:r w:rsidRPr="00E96FAB">
        <w:rPr>
          <w:rFonts w:hAnsi="ＭＳ 明朝" w:cs="ＭＳ ゴシック" w:hint="eastAsia"/>
          <w:szCs w:val="21"/>
        </w:rPr>
        <w:t>前号の報告をするため必要がある場合には、総会を招集すること。</w:t>
      </w:r>
    </w:p>
    <w:p w:rsidR="00554890" w:rsidRPr="00E96FAB" w:rsidRDefault="00554890" w:rsidP="00554890">
      <w:pPr>
        <w:ind w:leftChars="186" w:left="601" w:hangingChars="100" w:hanging="210"/>
        <w:rPr>
          <w:rFonts w:hAnsi="ＭＳ 明朝" w:cs="ＭＳ ゴシック"/>
          <w:szCs w:val="21"/>
        </w:rPr>
      </w:pPr>
      <w:r w:rsidRPr="00E96FAB">
        <w:rPr>
          <w:rFonts w:hAnsi="ＭＳ 明朝" w:cs="ＭＳ ゴシック" w:hint="eastAsia"/>
          <w:szCs w:val="21"/>
        </w:rPr>
        <w:t>(5)</w:t>
      </w:r>
      <w:r w:rsidRPr="00E96FAB">
        <w:rPr>
          <w:rFonts w:hAnsi="ＭＳ 明朝" w:cs="ＭＳ ゴシック" w:hint="eastAsia"/>
          <w:szCs w:val="21"/>
        </w:rPr>
        <w:t xml:space="preserve">　理事の業務執行の状況又はこの法人の財産の状況について、理事に意見を述べ、若しくは理事会の招集を請求すること。</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（任期等）</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15</w:t>
      </w:r>
      <w:r w:rsidRPr="00E96FAB">
        <w:rPr>
          <w:rFonts w:hAnsi="ＭＳ 明朝" w:cs="ＭＳ ゴシック" w:hint="eastAsia"/>
          <w:szCs w:val="21"/>
        </w:rPr>
        <w:t>条　役員の任期は、２年とする。ただし、再任を妨げない。</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２　前項の規定にかかわらず、後任の監事が選任されていない場合には、任期の末日後最初の総会が終結するまでその任期を伸長する。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３</w:t>
      </w:r>
      <w:r w:rsidRPr="00E96FAB">
        <w:rPr>
          <w:rFonts w:hAnsi="ＭＳ 明朝" w:cs="ＭＳ ゴシック" w:hint="eastAsia"/>
          <w:szCs w:val="21"/>
        </w:rPr>
        <w:t xml:space="preserve">  </w:t>
      </w:r>
      <w:r w:rsidRPr="00E96FAB">
        <w:rPr>
          <w:rFonts w:hAnsi="ＭＳ 明朝" w:cs="ＭＳ ゴシック" w:hint="eastAsia"/>
          <w:szCs w:val="21"/>
        </w:rPr>
        <w:t>補欠のため、又は増員によって就任した役員の任期は、それぞれの前任者又は現任者の任期の残存期間とする。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４　役員は、辞任又は任期満了後においても、後任者が就任するまでは、その職務を行わなければならない。</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（欠員補充）</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16</w:t>
      </w:r>
      <w:r w:rsidRPr="00E96FAB">
        <w:rPr>
          <w:rFonts w:hAnsi="ＭＳ 明朝" w:cs="ＭＳ ゴシック" w:hint="eastAsia"/>
          <w:szCs w:val="21"/>
        </w:rPr>
        <w:t>条　理事又は監事のうち、その定数の３分の１を超える者が欠けたときは、遅滞なくこれを補充しなければならない。</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（解任）</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17</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役員が次の各号の一に該当するに至ったときは、</w:t>
      </w:r>
      <w:r>
        <w:rPr>
          <w:rFonts w:hAnsi="ＭＳ 明朝" w:cs="ＭＳ ゴシック" w:hint="eastAsia"/>
          <w:szCs w:val="21"/>
        </w:rPr>
        <w:t>理事は理事会の議決により、監事は総会</w:t>
      </w:r>
      <w:r w:rsidRPr="00E96FAB">
        <w:rPr>
          <w:rFonts w:hAnsi="ＭＳ 明朝" w:cs="ＭＳ ゴシック" w:hint="eastAsia"/>
          <w:szCs w:val="21"/>
        </w:rPr>
        <w:t>の議決により、これを解任することができる。この場合、その役員に対し、</w:t>
      </w:r>
      <w:r>
        <w:rPr>
          <w:rFonts w:hAnsi="ＭＳ 明朝" w:cs="ＭＳ ゴシック" w:hint="eastAsia"/>
          <w:szCs w:val="21"/>
        </w:rPr>
        <w:t>理事にあっては理事会において、監事にあっては総会において</w:t>
      </w:r>
      <w:r w:rsidRPr="00E96FAB">
        <w:rPr>
          <w:rFonts w:hAnsi="ＭＳ 明朝" w:cs="ＭＳ ゴシック" w:hint="eastAsia"/>
          <w:szCs w:val="21"/>
        </w:rPr>
        <w:t>議決する前に弁明の機会を</w:t>
      </w:r>
      <w:r w:rsidRPr="00E96FAB">
        <w:rPr>
          <w:rFonts w:hAnsi="ＭＳ 明朝" w:cs="ＭＳ ゴシック" w:hint="eastAsia"/>
          <w:szCs w:val="21"/>
        </w:rPr>
        <w:lastRenderedPageBreak/>
        <w:t>与えなければならない。</w:t>
      </w:r>
    </w:p>
    <w:p w:rsidR="00554890" w:rsidRPr="00E96FAB" w:rsidRDefault="00554890" w:rsidP="00554890">
      <w:pPr>
        <w:ind w:leftChars="86" w:left="391" w:hangingChars="100" w:hanging="210"/>
        <w:rPr>
          <w:rFonts w:hAnsi="ＭＳ 明朝" w:cs="ＭＳ ゴシック"/>
          <w:szCs w:val="21"/>
        </w:rPr>
      </w:pPr>
      <w:r w:rsidRPr="00E96FAB">
        <w:rPr>
          <w:rFonts w:hAnsi="ＭＳ 明朝" w:cs="ＭＳ ゴシック" w:hint="eastAsia"/>
          <w:szCs w:val="21"/>
        </w:rPr>
        <w:t>(1)</w:t>
      </w:r>
      <w:r w:rsidRPr="00E96FAB">
        <w:rPr>
          <w:rFonts w:hAnsi="ＭＳ 明朝" w:cs="ＭＳ ゴシック" w:hint="eastAsia"/>
          <w:szCs w:val="21"/>
        </w:rPr>
        <w:t xml:space="preserve">　職務の遂行に堪えない状況にあると認められるとき。</w:t>
      </w:r>
    </w:p>
    <w:p w:rsidR="00554890" w:rsidRPr="00E96FAB" w:rsidRDefault="00554890" w:rsidP="00554890">
      <w:pPr>
        <w:ind w:leftChars="86" w:left="391" w:hangingChars="100" w:hanging="210"/>
        <w:rPr>
          <w:rFonts w:hAnsi="ＭＳ 明朝" w:cs="ＭＳ ゴシック"/>
          <w:szCs w:val="21"/>
        </w:rPr>
      </w:pPr>
      <w:r w:rsidRPr="00E96FAB">
        <w:rPr>
          <w:rFonts w:hAnsi="ＭＳ 明朝" w:cs="ＭＳ ゴシック" w:hint="eastAsia"/>
          <w:szCs w:val="21"/>
        </w:rPr>
        <w:t>(2)</w:t>
      </w:r>
      <w:r w:rsidRPr="00E96FAB">
        <w:rPr>
          <w:rFonts w:hAnsi="ＭＳ 明朝" w:cs="ＭＳ ゴシック" w:hint="eastAsia"/>
          <w:szCs w:val="21"/>
        </w:rPr>
        <w:t xml:space="preserve">　職務上の義務違反その他役員としてふさわしくない行為があったとき。</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（報酬等）</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18</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役員は、その総数の３分の１以下の範囲内で報酬を受けることができる。</w:t>
      </w:r>
    </w:p>
    <w:p w:rsidR="00554890" w:rsidRPr="00E96FAB" w:rsidRDefault="00554890" w:rsidP="00554890">
      <w:pPr>
        <w:ind w:leftChars="100" w:left="210"/>
        <w:rPr>
          <w:rFonts w:hAnsi="ＭＳ 明朝" w:cs="ＭＳ ゴシック"/>
          <w:szCs w:val="21"/>
        </w:rPr>
      </w:pPr>
      <w:r w:rsidRPr="00E96FAB">
        <w:rPr>
          <w:rFonts w:hAnsi="ＭＳ 明朝" w:cs="ＭＳ ゴシック" w:hint="eastAsia"/>
          <w:szCs w:val="21"/>
        </w:rPr>
        <w:t>２　役員には、その職務を執行するために要した費用を弁償することができる。</w:t>
      </w:r>
    </w:p>
    <w:p w:rsidR="00554890" w:rsidRPr="00E96FAB" w:rsidRDefault="00554890" w:rsidP="00554890">
      <w:pPr>
        <w:ind w:leftChars="100" w:left="210"/>
        <w:rPr>
          <w:rFonts w:hAnsi="ＭＳ 明朝" w:cs="ＭＳ ゴシック"/>
          <w:szCs w:val="21"/>
        </w:rPr>
      </w:pPr>
      <w:r w:rsidRPr="00E96FAB">
        <w:rPr>
          <w:rFonts w:hAnsi="ＭＳ 明朝" w:cs="ＭＳ ゴシック" w:hint="eastAsia"/>
          <w:szCs w:val="21"/>
        </w:rPr>
        <w:t>３</w:t>
      </w:r>
      <w:r w:rsidRPr="00E96FAB">
        <w:rPr>
          <w:rFonts w:hAnsi="ＭＳ 明朝" w:cs="ＭＳ ゴシック" w:hint="eastAsia"/>
          <w:szCs w:val="21"/>
        </w:rPr>
        <w:t xml:space="preserve">  </w:t>
      </w:r>
      <w:r w:rsidRPr="00E96FAB">
        <w:rPr>
          <w:rFonts w:hAnsi="ＭＳ 明朝" w:cs="ＭＳ ゴシック" w:hint="eastAsia"/>
          <w:szCs w:val="21"/>
        </w:rPr>
        <w:t>前２項に関し必要な事項は、総会の議決を経て、理事長が別に定める。</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（職員）</w:t>
      </w: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19</w:t>
      </w:r>
      <w:r w:rsidRPr="00E96FAB">
        <w:rPr>
          <w:rFonts w:hAnsi="ＭＳ 明朝" w:cs="ＭＳ ゴシック" w:hint="eastAsia"/>
          <w:szCs w:val="21"/>
        </w:rPr>
        <w:t>条　この法人に、事務局長その他の職員を置く。</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２　職員は、理事長が任免する。</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第５章　総会</w:t>
      </w:r>
    </w:p>
    <w:p w:rsidR="00554890" w:rsidRPr="00E96FAB" w:rsidRDefault="00554890" w:rsidP="00554890">
      <w:pPr>
        <w:ind w:firstLineChars="100" w:firstLine="210"/>
        <w:rPr>
          <w:rFonts w:hAnsi="ＭＳ 明朝" w:cs="ＭＳ ゴシック"/>
          <w:szCs w:val="21"/>
        </w:rPr>
      </w:pP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（種別）</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20</w:t>
      </w:r>
      <w:r w:rsidRPr="00E96FAB">
        <w:rPr>
          <w:rFonts w:hAnsi="ＭＳ 明朝" w:cs="ＭＳ ゴシック" w:hint="eastAsia"/>
          <w:szCs w:val="21"/>
        </w:rPr>
        <w:t>条　この法人の総会は、通常総会及び臨時総会の２種とする。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（構成）</w:t>
      </w: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21</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総会は、正会員をもって構成する。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（権能）</w:t>
      </w: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22</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総会は、以下の事項について議決する。</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 xml:space="preserve">(1)  </w:t>
      </w:r>
      <w:r w:rsidRPr="00E96FAB">
        <w:rPr>
          <w:rFonts w:hAnsi="ＭＳ 明朝" w:cs="ＭＳ ゴシック" w:hint="eastAsia"/>
          <w:szCs w:val="21"/>
        </w:rPr>
        <w:t>定款の変更</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 xml:space="preserve">(2)  </w:t>
      </w:r>
      <w:r w:rsidRPr="00E96FAB">
        <w:rPr>
          <w:rFonts w:hAnsi="ＭＳ 明朝" w:cs="ＭＳ ゴシック" w:hint="eastAsia"/>
          <w:szCs w:val="21"/>
        </w:rPr>
        <w:t>解散</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(3)</w:t>
      </w:r>
      <w:r w:rsidRPr="00E96FAB">
        <w:rPr>
          <w:rFonts w:hAnsi="ＭＳ 明朝" w:cs="ＭＳ ゴシック" w:hint="eastAsia"/>
          <w:szCs w:val="21"/>
        </w:rPr>
        <w:t xml:space="preserve">　合併</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 xml:space="preserve">(4)  </w:t>
      </w:r>
      <w:r w:rsidRPr="00E96FAB">
        <w:rPr>
          <w:rFonts w:hAnsi="ＭＳ 明朝" w:cs="ＭＳ ゴシック" w:hint="eastAsia"/>
          <w:szCs w:val="21"/>
        </w:rPr>
        <w:t>事業報告及び活動決算</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 xml:space="preserve">(5)  </w:t>
      </w:r>
      <w:r w:rsidRPr="00E96FAB">
        <w:rPr>
          <w:rFonts w:hAnsi="ＭＳ 明朝" w:cs="ＭＳ ゴシック" w:hint="eastAsia"/>
          <w:szCs w:val="21"/>
        </w:rPr>
        <w:t>監事の選任又は解任</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 xml:space="preserve">(6)  </w:t>
      </w:r>
      <w:r w:rsidRPr="00E96FAB">
        <w:rPr>
          <w:rFonts w:hAnsi="ＭＳ 明朝" w:cs="ＭＳ ゴシック" w:hint="eastAsia"/>
          <w:szCs w:val="21"/>
        </w:rPr>
        <w:t>その他運営に関する重要事項</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（開催）</w:t>
      </w: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23</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通常総会は、毎事業年度１回開催する。</w:t>
      </w:r>
    </w:p>
    <w:p w:rsidR="00554890" w:rsidRPr="00E96FAB" w:rsidRDefault="00554890" w:rsidP="00554890">
      <w:pPr>
        <w:ind w:leftChars="100" w:left="210"/>
        <w:rPr>
          <w:rFonts w:hAnsi="ＭＳ 明朝" w:cs="ＭＳ ゴシック"/>
          <w:szCs w:val="21"/>
        </w:rPr>
      </w:pPr>
      <w:r w:rsidRPr="00E96FAB">
        <w:rPr>
          <w:rFonts w:hAnsi="ＭＳ 明朝" w:cs="ＭＳ ゴシック" w:hint="eastAsia"/>
          <w:szCs w:val="21"/>
        </w:rPr>
        <w:t>２</w:t>
      </w:r>
      <w:r w:rsidRPr="00E96FAB">
        <w:rPr>
          <w:rFonts w:hAnsi="ＭＳ 明朝" w:cs="ＭＳ ゴシック" w:hint="eastAsia"/>
          <w:szCs w:val="21"/>
        </w:rPr>
        <w:t xml:space="preserve">  </w:t>
      </w:r>
      <w:r w:rsidRPr="00E96FAB">
        <w:rPr>
          <w:rFonts w:hAnsi="ＭＳ 明朝" w:cs="ＭＳ ゴシック" w:hint="eastAsia"/>
          <w:szCs w:val="21"/>
        </w:rPr>
        <w:t>臨時総会は、次の各号の一に該当する場合に開催する。</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(1)</w:t>
      </w:r>
      <w:r w:rsidRPr="00E96FAB">
        <w:rPr>
          <w:rFonts w:hAnsi="ＭＳ 明朝" w:cs="ＭＳ ゴシック" w:hint="eastAsia"/>
          <w:szCs w:val="21"/>
        </w:rPr>
        <w:t xml:space="preserve">　理事会が必要と認め招集の請求をしたとき。</w:t>
      </w:r>
    </w:p>
    <w:p w:rsidR="00554890" w:rsidRPr="00E96FAB" w:rsidRDefault="00554890" w:rsidP="00554890">
      <w:pPr>
        <w:ind w:leftChars="200" w:left="630" w:hangingChars="100" w:hanging="210"/>
        <w:rPr>
          <w:rFonts w:hAnsi="ＭＳ 明朝" w:cs="ＭＳ ゴシック"/>
          <w:szCs w:val="21"/>
        </w:rPr>
      </w:pPr>
      <w:r w:rsidRPr="00E96FAB">
        <w:rPr>
          <w:rFonts w:hAnsi="ＭＳ 明朝" w:cs="ＭＳ ゴシック" w:hint="eastAsia"/>
          <w:szCs w:val="21"/>
        </w:rPr>
        <w:t>(2)</w:t>
      </w:r>
      <w:r w:rsidRPr="00E96FAB">
        <w:rPr>
          <w:rFonts w:hAnsi="ＭＳ 明朝" w:cs="ＭＳ ゴシック" w:hint="eastAsia"/>
          <w:szCs w:val="21"/>
        </w:rPr>
        <w:t xml:space="preserve">　正会員総数の５分の１以上から会議の目的である事項を記載した書面をもって招集の請求があったとき。</w:t>
      </w:r>
    </w:p>
    <w:p w:rsidR="00554890" w:rsidRPr="00E96FAB" w:rsidRDefault="00554890" w:rsidP="00554890">
      <w:pPr>
        <w:ind w:leftChars="207" w:left="435"/>
        <w:rPr>
          <w:rFonts w:hAnsi="ＭＳ 明朝" w:cs="ＭＳ ゴシック"/>
          <w:szCs w:val="21"/>
        </w:rPr>
      </w:pPr>
      <w:r w:rsidRPr="00E96FAB">
        <w:rPr>
          <w:rFonts w:hAnsi="ＭＳ 明朝" w:cs="ＭＳ ゴシック" w:hint="eastAsia"/>
          <w:szCs w:val="21"/>
        </w:rPr>
        <w:t>(3)</w:t>
      </w:r>
      <w:r w:rsidRPr="00E96FAB">
        <w:rPr>
          <w:rFonts w:hAnsi="ＭＳ 明朝" w:cs="ＭＳ ゴシック" w:hint="eastAsia"/>
          <w:szCs w:val="21"/>
        </w:rPr>
        <w:t xml:space="preserve">　第</w:t>
      </w:r>
      <w:r w:rsidRPr="00E96FAB">
        <w:rPr>
          <w:rFonts w:hAnsi="ＭＳ 明朝" w:cs="ＭＳ ゴシック" w:hint="eastAsia"/>
          <w:szCs w:val="21"/>
        </w:rPr>
        <w:t>14</w:t>
      </w:r>
      <w:r w:rsidRPr="00E96FAB">
        <w:rPr>
          <w:rFonts w:hAnsi="ＭＳ 明朝" w:cs="ＭＳ ゴシック" w:hint="eastAsia"/>
          <w:szCs w:val="21"/>
        </w:rPr>
        <w:t>条第５項第４号の規定により、監事から招集があったとき。</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（招集）</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24</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総会は、第</w:t>
      </w:r>
      <w:r w:rsidRPr="00E96FAB">
        <w:rPr>
          <w:rFonts w:hAnsi="ＭＳ 明朝" w:cs="ＭＳ ゴシック" w:hint="eastAsia"/>
          <w:szCs w:val="21"/>
        </w:rPr>
        <w:t>23</w:t>
      </w:r>
      <w:r w:rsidRPr="00E96FAB">
        <w:rPr>
          <w:rFonts w:hAnsi="ＭＳ 明朝" w:cs="ＭＳ ゴシック" w:hint="eastAsia"/>
          <w:szCs w:val="21"/>
        </w:rPr>
        <w:t>条第２項第３号の場合を除き、理事長が招集する。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２</w:t>
      </w:r>
      <w:r w:rsidRPr="00E96FAB">
        <w:rPr>
          <w:rFonts w:hAnsi="ＭＳ 明朝" w:cs="ＭＳ ゴシック" w:hint="eastAsia"/>
          <w:szCs w:val="21"/>
        </w:rPr>
        <w:t xml:space="preserve">  </w:t>
      </w:r>
      <w:r w:rsidRPr="00E96FAB">
        <w:rPr>
          <w:rFonts w:hAnsi="ＭＳ 明朝" w:cs="ＭＳ ゴシック" w:hint="eastAsia"/>
          <w:szCs w:val="21"/>
        </w:rPr>
        <w:t>理事長は、第</w:t>
      </w:r>
      <w:r w:rsidRPr="00E96FAB">
        <w:rPr>
          <w:rFonts w:hAnsi="ＭＳ 明朝" w:cs="ＭＳ ゴシック" w:hint="eastAsia"/>
          <w:szCs w:val="21"/>
        </w:rPr>
        <w:t>23</w:t>
      </w:r>
      <w:r w:rsidRPr="00E96FAB">
        <w:rPr>
          <w:rFonts w:hAnsi="ＭＳ 明朝" w:cs="ＭＳ ゴシック" w:hint="eastAsia"/>
          <w:szCs w:val="21"/>
        </w:rPr>
        <w:t>条第２項第１号及び第２号の規定による請求があったときは、その</w:t>
      </w:r>
      <w:r w:rsidRPr="00E96FAB">
        <w:rPr>
          <w:rFonts w:hAnsi="ＭＳ 明朝" w:cs="ＭＳ ゴシック" w:hint="eastAsia"/>
          <w:szCs w:val="21"/>
        </w:rPr>
        <w:lastRenderedPageBreak/>
        <w:t>日から</w:t>
      </w:r>
      <w:r>
        <w:rPr>
          <w:rFonts w:hAnsi="ＭＳ 明朝" w:cs="ＭＳ ゴシック" w:hint="eastAsia"/>
          <w:szCs w:val="21"/>
        </w:rPr>
        <w:t>30</w:t>
      </w:r>
      <w:r w:rsidRPr="00E96FAB">
        <w:rPr>
          <w:rFonts w:hAnsi="ＭＳ 明朝" w:cs="ＭＳ ゴシック" w:hint="eastAsia"/>
          <w:szCs w:val="21"/>
        </w:rPr>
        <w:t>日以内に臨時総会を招集しなければならない。</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３</w:t>
      </w:r>
      <w:r w:rsidRPr="00E96FAB">
        <w:rPr>
          <w:rFonts w:hAnsi="ＭＳ 明朝" w:cs="ＭＳ ゴシック" w:hint="eastAsia"/>
          <w:szCs w:val="21"/>
        </w:rPr>
        <w:t xml:space="preserve">  </w:t>
      </w:r>
      <w:r w:rsidRPr="00E96FAB">
        <w:rPr>
          <w:rFonts w:hAnsi="ＭＳ 明朝" w:cs="ＭＳ ゴシック" w:hint="eastAsia"/>
          <w:szCs w:val="21"/>
        </w:rPr>
        <w:t>総会を招集するときは、会議の日時、場所、目的及び審議事項を記載した書面をもって、少なくとも</w:t>
      </w:r>
      <w:r w:rsidRPr="00E96FAB">
        <w:rPr>
          <w:rFonts w:hAnsi="ＭＳ 明朝" w:cs="ＭＳ ゴシック" w:hint="eastAsia"/>
          <w:szCs w:val="21"/>
          <w:shd w:val="clear" w:color="auto" w:fill="FFFFFF"/>
        </w:rPr>
        <w:t>会日の</w:t>
      </w:r>
      <w:r w:rsidRPr="00E96FAB">
        <w:rPr>
          <w:rFonts w:hAnsi="ＭＳ 明朝" w:cs="ＭＳ ゴシック" w:hint="eastAsia"/>
          <w:szCs w:val="21"/>
        </w:rPr>
        <w:t>５日前までに通知しなければならない。</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（議長）</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25</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総会の議長は、その総会において、出席した正会員の中から選出する。</w:t>
      </w:r>
    </w:p>
    <w:p w:rsidR="00554890" w:rsidRPr="00E96FAB" w:rsidRDefault="00554890" w:rsidP="00554890">
      <w:pPr>
        <w:outlineLvl w:val="0"/>
        <w:rPr>
          <w:rFonts w:hAnsi="ＭＳ 明朝" w:cs="ＭＳ ゴシック"/>
          <w:szCs w:val="21"/>
        </w:rPr>
      </w:pPr>
      <w:r w:rsidRPr="00E96FAB">
        <w:rPr>
          <w:rFonts w:hAnsi="ＭＳ 明朝" w:cs="ＭＳ ゴシック" w:hint="eastAsia"/>
          <w:szCs w:val="21"/>
        </w:rPr>
        <w:t xml:space="preserve">  </w:t>
      </w:r>
      <w:r w:rsidRPr="00E96FAB">
        <w:rPr>
          <w:rFonts w:hAnsi="ＭＳ 明朝" w:cs="ＭＳ ゴシック" w:hint="eastAsia"/>
          <w:szCs w:val="21"/>
        </w:rPr>
        <w:t>（定足数）</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26</w:t>
      </w:r>
      <w:r w:rsidRPr="00E96FAB">
        <w:rPr>
          <w:rFonts w:hAnsi="ＭＳ 明朝" w:cs="ＭＳ ゴシック" w:hint="eastAsia"/>
          <w:szCs w:val="21"/>
        </w:rPr>
        <w:t>条　総会は、正会員総数の２分の１以上の出席がなければ開会することができない。</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（議決）</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27</w:t>
      </w:r>
      <w:r w:rsidRPr="00E96FAB">
        <w:rPr>
          <w:rFonts w:hAnsi="ＭＳ 明朝" w:cs="ＭＳ ゴシック" w:hint="eastAsia"/>
          <w:szCs w:val="21"/>
        </w:rPr>
        <w:t>条　総会における議決事項は、第</w:t>
      </w:r>
      <w:r w:rsidRPr="00E96FAB">
        <w:rPr>
          <w:rFonts w:hAnsi="ＭＳ 明朝" w:cs="ＭＳ ゴシック" w:hint="eastAsia"/>
          <w:szCs w:val="21"/>
        </w:rPr>
        <w:t>24</w:t>
      </w:r>
      <w:r w:rsidRPr="00E96FAB">
        <w:rPr>
          <w:rFonts w:hAnsi="ＭＳ 明朝" w:cs="ＭＳ ゴシック" w:hint="eastAsia"/>
          <w:szCs w:val="21"/>
        </w:rPr>
        <w:t>条第３項の規定によってあらかじめ通知した事項とする。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２　総会の議事は、この定款に規定するもののほか、出席した正会員の過半数をもって決し、可否同数のときは、議長の決するところによる。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３　理事又は社員が総会の目的である事項について提案した場合において、社員の全員が書面により同意の意思表示をしたときは、当該提案を可決する旨の社員総会の決議があったものとみなす。</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（表決権等）</w:t>
      </w: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28</w:t>
      </w:r>
      <w:r w:rsidRPr="00E96FAB">
        <w:rPr>
          <w:rFonts w:hAnsi="ＭＳ 明朝" w:cs="ＭＳ ゴシック" w:hint="eastAsia"/>
          <w:szCs w:val="21"/>
        </w:rPr>
        <w:t>条　各正会員の表決権は、平等なるものとする。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２　やむを得ない理由のため総会に出席できない正会員は、あらかじめ通知された事項について書面をもって表決し、又は他の正会員を代理人として表決を委任することができる。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３</w:t>
      </w:r>
      <w:r w:rsidRPr="00E96FAB">
        <w:rPr>
          <w:rFonts w:hAnsi="ＭＳ 明朝" w:cs="ＭＳ ゴシック" w:hint="eastAsia"/>
          <w:szCs w:val="21"/>
        </w:rPr>
        <w:t xml:space="preserve">  </w:t>
      </w:r>
      <w:r w:rsidRPr="00E96FAB">
        <w:rPr>
          <w:rFonts w:hAnsi="ＭＳ 明朝" w:cs="ＭＳ ゴシック" w:hint="eastAsia"/>
          <w:szCs w:val="21"/>
        </w:rPr>
        <w:t>前項の規定により表決した正会員は、第</w:t>
      </w:r>
      <w:r w:rsidRPr="00E96FAB">
        <w:rPr>
          <w:rFonts w:hAnsi="ＭＳ 明朝" w:cs="ＭＳ ゴシック" w:hint="eastAsia"/>
          <w:szCs w:val="21"/>
        </w:rPr>
        <w:t>26</w:t>
      </w:r>
      <w:r w:rsidRPr="00E96FAB">
        <w:rPr>
          <w:rFonts w:hAnsi="ＭＳ 明朝" w:cs="ＭＳ ゴシック" w:hint="eastAsia"/>
          <w:szCs w:val="21"/>
        </w:rPr>
        <w:t>条、第</w:t>
      </w:r>
      <w:r w:rsidRPr="00E96FAB">
        <w:rPr>
          <w:rFonts w:hAnsi="ＭＳ 明朝" w:cs="ＭＳ ゴシック" w:hint="eastAsia"/>
          <w:szCs w:val="21"/>
        </w:rPr>
        <w:t>27</w:t>
      </w:r>
      <w:r w:rsidRPr="00E96FAB">
        <w:rPr>
          <w:rFonts w:hAnsi="ＭＳ 明朝" w:cs="ＭＳ ゴシック" w:hint="eastAsia"/>
          <w:szCs w:val="21"/>
        </w:rPr>
        <w:t>条第２項、第</w:t>
      </w:r>
      <w:r w:rsidRPr="00E96FAB">
        <w:rPr>
          <w:rFonts w:hAnsi="ＭＳ 明朝" w:cs="ＭＳ ゴシック" w:hint="eastAsia"/>
          <w:szCs w:val="21"/>
        </w:rPr>
        <w:t>29</w:t>
      </w:r>
      <w:r w:rsidRPr="00E96FAB">
        <w:rPr>
          <w:rFonts w:hAnsi="ＭＳ 明朝" w:cs="ＭＳ ゴシック" w:hint="eastAsia"/>
          <w:szCs w:val="21"/>
        </w:rPr>
        <w:t>条第１項第２号及び第</w:t>
      </w:r>
      <w:r>
        <w:rPr>
          <w:rFonts w:hAnsi="ＭＳ 明朝" w:cs="ＭＳ ゴシック" w:hint="eastAsia"/>
          <w:szCs w:val="21"/>
        </w:rPr>
        <w:t>47</w:t>
      </w:r>
      <w:r w:rsidRPr="00E96FAB">
        <w:rPr>
          <w:rFonts w:hAnsi="ＭＳ 明朝" w:cs="ＭＳ ゴシック" w:hint="eastAsia"/>
          <w:szCs w:val="21"/>
        </w:rPr>
        <w:t>条の適用については、総会に出席したものとみなす。</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４　総会の議決について、特別の利害関係を有する正会員は、その議事の議決に加わることができない。</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（議事録）</w:t>
      </w:r>
    </w:p>
    <w:p w:rsidR="00554890" w:rsidRPr="00E96FAB" w:rsidRDefault="00554890" w:rsidP="00554890">
      <w:pPr>
        <w:ind w:left="265" w:hangingChars="126" w:hanging="265"/>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29</w:t>
      </w:r>
      <w:r w:rsidRPr="00E96FAB">
        <w:rPr>
          <w:rFonts w:hAnsi="ＭＳ 明朝" w:cs="ＭＳ ゴシック" w:hint="eastAsia"/>
          <w:szCs w:val="21"/>
        </w:rPr>
        <w:t>条　総会の議事については、次の事項を記載した議事録を作成しなければならない。</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(1)</w:t>
      </w:r>
      <w:r w:rsidRPr="00E96FAB">
        <w:rPr>
          <w:rFonts w:hAnsi="ＭＳ 明朝" w:cs="ＭＳ ゴシック" w:hint="eastAsia"/>
          <w:szCs w:val="21"/>
        </w:rPr>
        <w:t xml:space="preserve">　日時及び場所</w:t>
      </w:r>
    </w:p>
    <w:p w:rsidR="00554890" w:rsidRPr="00E96FAB" w:rsidRDefault="00554890" w:rsidP="00554890">
      <w:pPr>
        <w:ind w:leftChars="207" w:left="645" w:hangingChars="100" w:hanging="210"/>
        <w:rPr>
          <w:rFonts w:hAnsi="ＭＳ 明朝" w:cs="ＭＳ ゴシック"/>
          <w:szCs w:val="21"/>
        </w:rPr>
      </w:pPr>
      <w:r w:rsidRPr="00E96FAB">
        <w:rPr>
          <w:rFonts w:hAnsi="ＭＳ 明朝" w:cs="ＭＳ ゴシック" w:hint="eastAsia"/>
          <w:szCs w:val="21"/>
        </w:rPr>
        <w:t>(2)</w:t>
      </w:r>
      <w:r w:rsidRPr="00E96FAB">
        <w:rPr>
          <w:rFonts w:hAnsi="ＭＳ 明朝" w:cs="ＭＳ ゴシック" w:hint="eastAsia"/>
          <w:szCs w:val="21"/>
        </w:rPr>
        <w:t xml:space="preserve">　正会員総数及び出席者数（書面表決者又は表決委任者がある場合にあっては、その数を付記すること。）</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 xml:space="preserve">(3)  </w:t>
      </w:r>
      <w:r w:rsidRPr="00E96FAB">
        <w:rPr>
          <w:rFonts w:hAnsi="ＭＳ 明朝" w:cs="ＭＳ ゴシック" w:hint="eastAsia"/>
          <w:szCs w:val="21"/>
        </w:rPr>
        <w:t>審議事項</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 xml:space="preserve">(4)  </w:t>
      </w:r>
      <w:r w:rsidRPr="00E96FAB">
        <w:rPr>
          <w:rFonts w:hAnsi="ＭＳ 明朝" w:cs="ＭＳ ゴシック" w:hint="eastAsia"/>
          <w:szCs w:val="21"/>
        </w:rPr>
        <w:t>議事の経過の概要及び議決の結果</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 xml:space="preserve">(5)  </w:t>
      </w:r>
      <w:r w:rsidRPr="00E96FAB">
        <w:rPr>
          <w:rFonts w:hAnsi="ＭＳ 明朝" w:cs="ＭＳ ゴシック" w:hint="eastAsia"/>
          <w:szCs w:val="21"/>
        </w:rPr>
        <w:t>議事録署名人の選任に関する事項</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２　議事録には、議長及びその会議において選任された議事録署名人２人以上が署名、押印しなければならない。</w:t>
      </w:r>
    </w:p>
    <w:p w:rsidR="00554890" w:rsidRPr="00E96FAB" w:rsidRDefault="00554890" w:rsidP="00554890">
      <w:pPr>
        <w:ind w:leftChars="100" w:left="420" w:hangingChars="100" w:hanging="210"/>
        <w:rPr>
          <w:rFonts w:hAnsi="ＭＳ 明朝" w:cs="ＭＳ ゴシック"/>
          <w:szCs w:val="20"/>
        </w:rPr>
      </w:pPr>
      <w:r w:rsidRPr="00E96FAB">
        <w:rPr>
          <w:rFonts w:hAnsi="ＭＳ 明朝" w:cs="ＭＳ ゴシック" w:hint="eastAsia"/>
          <w:szCs w:val="20"/>
        </w:rPr>
        <w:t>３　前２項の規定に関わらず、正会員全員が書面により同意の意思表示をしたことにより、総会の決議があったとみなされた場合においては、次の事項を記載した議事録を</w:t>
      </w:r>
      <w:r w:rsidRPr="00E96FAB">
        <w:rPr>
          <w:rFonts w:hAnsi="ＭＳ 明朝" w:cs="ＭＳ ゴシック" w:hint="eastAsia"/>
          <w:szCs w:val="20"/>
        </w:rPr>
        <w:lastRenderedPageBreak/>
        <w:t>作成しなければならない。</w:t>
      </w:r>
    </w:p>
    <w:p w:rsidR="00554890" w:rsidRPr="00E96FAB" w:rsidRDefault="00554890" w:rsidP="00554890">
      <w:pPr>
        <w:ind w:left="210" w:hangingChars="100" w:hanging="210"/>
        <w:rPr>
          <w:rFonts w:hAnsi="ＭＳ 明朝" w:cs="ＭＳ ゴシック"/>
          <w:szCs w:val="20"/>
        </w:rPr>
      </w:pPr>
      <w:r w:rsidRPr="00E96FAB">
        <w:rPr>
          <w:rFonts w:hAnsi="ＭＳ 明朝" w:cs="ＭＳ ゴシック" w:hint="eastAsia"/>
          <w:szCs w:val="20"/>
        </w:rPr>
        <w:t xml:space="preserve">　　</w:t>
      </w:r>
      <w:r w:rsidRPr="00E96FAB">
        <w:rPr>
          <w:rFonts w:hAnsi="ＭＳ 明朝" w:cs="ＭＳ ゴシック" w:hint="eastAsia"/>
          <w:szCs w:val="20"/>
        </w:rPr>
        <w:t>(1)</w:t>
      </w:r>
      <w:r w:rsidRPr="00E96FAB">
        <w:rPr>
          <w:rFonts w:hAnsi="ＭＳ 明朝" w:cs="ＭＳ ゴシック" w:hint="eastAsia"/>
          <w:szCs w:val="20"/>
        </w:rPr>
        <w:t xml:space="preserve">　総会の決議があったものとみなされた事項の内容</w:t>
      </w:r>
    </w:p>
    <w:p w:rsidR="00554890" w:rsidRPr="00E96FAB" w:rsidRDefault="00554890" w:rsidP="00554890">
      <w:pPr>
        <w:ind w:left="210" w:hangingChars="100" w:hanging="210"/>
        <w:rPr>
          <w:rFonts w:hAnsi="ＭＳ 明朝" w:cs="ＭＳ ゴシック"/>
          <w:szCs w:val="20"/>
        </w:rPr>
      </w:pPr>
      <w:r w:rsidRPr="00E96FAB">
        <w:rPr>
          <w:rFonts w:hAnsi="ＭＳ 明朝" w:cs="ＭＳ ゴシック" w:hint="eastAsia"/>
          <w:szCs w:val="20"/>
        </w:rPr>
        <w:t xml:space="preserve">　　</w:t>
      </w:r>
      <w:r w:rsidRPr="00E96FAB">
        <w:rPr>
          <w:rFonts w:hAnsi="ＭＳ 明朝" w:cs="ＭＳ ゴシック" w:hint="eastAsia"/>
          <w:szCs w:val="20"/>
        </w:rPr>
        <w:t>(2)</w:t>
      </w:r>
      <w:r w:rsidRPr="00E96FAB">
        <w:rPr>
          <w:rFonts w:hAnsi="ＭＳ 明朝" w:cs="ＭＳ ゴシック" w:hint="eastAsia"/>
          <w:szCs w:val="20"/>
        </w:rPr>
        <w:t xml:space="preserve">　前号の事項の提案をした者の氏名又は名称</w:t>
      </w:r>
    </w:p>
    <w:p w:rsidR="00554890" w:rsidRPr="00E96FAB" w:rsidRDefault="00554890" w:rsidP="00554890">
      <w:pPr>
        <w:ind w:left="210" w:hangingChars="100" w:hanging="210"/>
        <w:rPr>
          <w:rFonts w:hAnsi="ＭＳ 明朝" w:cs="ＭＳ ゴシック"/>
          <w:szCs w:val="20"/>
        </w:rPr>
      </w:pPr>
      <w:r w:rsidRPr="00E96FAB">
        <w:rPr>
          <w:rFonts w:hAnsi="ＭＳ 明朝" w:cs="ＭＳ ゴシック" w:hint="eastAsia"/>
          <w:szCs w:val="20"/>
        </w:rPr>
        <w:t xml:space="preserve">　　</w:t>
      </w:r>
      <w:r w:rsidRPr="00E96FAB">
        <w:rPr>
          <w:rFonts w:hAnsi="ＭＳ 明朝" w:cs="ＭＳ ゴシック" w:hint="eastAsia"/>
          <w:szCs w:val="20"/>
        </w:rPr>
        <w:t>(3)</w:t>
      </w:r>
      <w:r w:rsidRPr="00E96FAB">
        <w:rPr>
          <w:rFonts w:hAnsi="ＭＳ 明朝" w:cs="ＭＳ ゴシック" w:hint="eastAsia"/>
          <w:szCs w:val="20"/>
        </w:rPr>
        <w:t xml:space="preserve">　総会の決議があったものとみなされた日</w:t>
      </w:r>
    </w:p>
    <w:p w:rsidR="00554890" w:rsidRPr="00E96FAB" w:rsidRDefault="00554890" w:rsidP="00554890">
      <w:pPr>
        <w:ind w:left="210" w:hangingChars="100" w:hanging="210"/>
        <w:rPr>
          <w:rFonts w:hAnsi="ＭＳ 明朝" w:cs="ＭＳ ゴシック"/>
          <w:szCs w:val="20"/>
        </w:rPr>
      </w:pPr>
      <w:r w:rsidRPr="00E96FAB">
        <w:rPr>
          <w:rFonts w:hAnsi="ＭＳ 明朝" w:cs="ＭＳ ゴシック" w:hint="eastAsia"/>
          <w:szCs w:val="20"/>
        </w:rPr>
        <w:t xml:space="preserve">　　</w:t>
      </w:r>
      <w:r w:rsidRPr="00E96FAB">
        <w:rPr>
          <w:rFonts w:hAnsi="ＭＳ 明朝" w:cs="ＭＳ ゴシック" w:hint="eastAsia"/>
          <w:szCs w:val="20"/>
        </w:rPr>
        <w:t>(4)</w:t>
      </w:r>
      <w:r w:rsidRPr="00E96FAB">
        <w:rPr>
          <w:rFonts w:hAnsi="ＭＳ 明朝" w:cs="ＭＳ ゴシック" w:hint="eastAsia"/>
          <w:szCs w:val="20"/>
        </w:rPr>
        <w:t xml:space="preserve">　議事録の作成に係る職務を行った者の氏名</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第６章　理事会</w:t>
      </w:r>
    </w:p>
    <w:p w:rsidR="00554890" w:rsidRPr="00E96FAB" w:rsidRDefault="00554890" w:rsidP="00554890">
      <w:pPr>
        <w:ind w:firstLineChars="100" w:firstLine="210"/>
        <w:rPr>
          <w:rFonts w:hAnsi="ＭＳ 明朝" w:cs="ＭＳ ゴシック"/>
          <w:szCs w:val="21"/>
        </w:rPr>
      </w:pP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（構成）</w:t>
      </w: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30</w:t>
      </w:r>
      <w:r w:rsidRPr="00E96FAB">
        <w:rPr>
          <w:rFonts w:hAnsi="ＭＳ 明朝" w:cs="ＭＳ ゴシック" w:hint="eastAsia"/>
          <w:szCs w:val="21"/>
        </w:rPr>
        <w:t>条　理事会は、理事をもって構成する。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（権能）</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31</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理事会は、この定款で定めるもののほか、次の事項を議決する。</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 xml:space="preserve">(1)  </w:t>
      </w:r>
      <w:r w:rsidRPr="00E96FAB">
        <w:rPr>
          <w:rFonts w:hAnsi="ＭＳ 明朝" w:cs="ＭＳ ゴシック" w:hint="eastAsia"/>
          <w:szCs w:val="21"/>
        </w:rPr>
        <w:t>総会に付議すべき事項</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(2)</w:t>
      </w:r>
      <w:r w:rsidRPr="00E96FAB">
        <w:rPr>
          <w:rFonts w:hAnsi="ＭＳ 明朝" w:cs="ＭＳ ゴシック" w:hint="eastAsia"/>
          <w:szCs w:val="21"/>
        </w:rPr>
        <w:t xml:space="preserve">　総会の議決した事項の執行に関する事項</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(3)</w:t>
      </w:r>
      <w:r w:rsidRPr="00E96FAB">
        <w:rPr>
          <w:rFonts w:hAnsi="ＭＳ 明朝" w:cs="ＭＳ ゴシック" w:hint="eastAsia"/>
          <w:szCs w:val="21"/>
        </w:rPr>
        <w:t xml:space="preserve">　その他総会の議決を要しない会務の執行に関する事項</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（開催）</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32</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理事会は、次の各号の一に該当する場合に開催する。</w:t>
      </w:r>
    </w:p>
    <w:p w:rsidR="00554890" w:rsidRPr="00E96FAB" w:rsidRDefault="00554890" w:rsidP="00554890">
      <w:pPr>
        <w:ind w:firstLineChars="50" w:firstLine="105"/>
        <w:jc w:val="left"/>
        <w:rPr>
          <w:rFonts w:hAnsi="ＭＳ 明朝" w:cs="ＭＳ ゴシック"/>
          <w:szCs w:val="21"/>
        </w:rPr>
      </w:pPr>
      <w:r w:rsidRPr="00E96FAB">
        <w:rPr>
          <w:rFonts w:hAnsi="ＭＳ 明朝" w:cs="ＭＳ ゴシック" w:hint="eastAsia"/>
          <w:szCs w:val="21"/>
        </w:rPr>
        <w:t>（</w:t>
      </w:r>
      <w:r w:rsidRPr="00E96FAB">
        <w:rPr>
          <w:rFonts w:hAnsi="ＭＳ 明朝" w:cs="ＭＳ ゴシック" w:hint="eastAsia"/>
          <w:szCs w:val="21"/>
        </w:rPr>
        <w:t>1</w:t>
      </w:r>
      <w:r w:rsidRPr="00E96FAB">
        <w:rPr>
          <w:rFonts w:hAnsi="ＭＳ 明朝" w:cs="ＭＳ ゴシック" w:hint="eastAsia"/>
          <w:szCs w:val="21"/>
        </w:rPr>
        <w:t>）</w:t>
      </w:r>
      <w:r w:rsidRPr="00E96FAB">
        <w:rPr>
          <w:rFonts w:hAnsi="ＭＳ 明朝" w:cs="ＭＳ ゴシック" w:hint="eastAsia"/>
          <w:szCs w:val="21"/>
        </w:rPr>
        <w:t xml:space="preserve"> </w:t>
      </w:r>
      <w:r w:rsidRPr="00E96FAB">
        <w:rPr>
          <w:rFonts w:hAnsi="ＭＳ 明朝" w:cs="ＭＳ ゴシック" w:hint="eastAsia"/>
          <w:szCs w:val="21"/>
        </w:rPr>
        <w:t xml:space="preserve">理事長が必要と認めたとき。　</w:t>
      </w:r>
      <w:r w:rsidRPr="00E96FAB">
        <w:rPr>
          <w:rFonts w:hAnsi="ＭＳ 明朝" w:cs="ＭＳ ゴシック" w:hint="eastAsia"/>
          <w:szCs w:val="21"/>
        </w:rPr>
        <w:t xml:space="preserve">      </w:t>
      </w:r>
      <w:r w:rsidRPr="00E96FAB">
        <w:rPr>
          <w:rFonts w:hAnsi="ＭＳ 明朝" w:cs="ＭＳ ゴシック" w:hint="eastAsia"/>
          <w:szCs w:val="21"/>
        </w:rPr>
        <w:t xml:space="preserve">　　　　　　　　　　</w:t>
      </w:r>
    </w:p>
    <w:p w:rsidR="00554890" w:rsidRPr="00E96FAB" w:rsidRDefault="00554890" w:rsidP="00554890">
      <w:pPr>
        <w:ind w:leftChars="100" w:left="420" w:hangingChars="100" w:hanging="210"/>
        <w:jc w:val="left"/>
        <w:rPr>
          <w:rFonts w:hAnsi="ＭＳ 明朝" w:cs="ＭＳ ゴシック"/>
          <w:szCs w:val="21"/>
        </w:rPr>
      </w:pPr>
      <w:r w:rsidRPr="00E96FAB">
        <w:rPr>
          <w:rFonts w:hAnsi="ＭＳ 明朝" w:cs="ＭＳ ゴシック" w:hint="eastAsia"/>
          <w:szCs w:val="21"/>
        </w:rPr>
        <w:t>(2)</w:t>
      </w:r>
      <w:r w:rsidRPr="00E96FAB">
        <w:rPr>
          <w:rFonts w:hAnsi="ＭＳ 明朝" w:cs="ＭＳ ゴシック" w:hint="eastAsia"/>
          <w:szCs w:val="21"/>
        </w:rPr>
        <w:t xml:space="preserve">　理事総数の３分の１以上から会議の目的である事項を記載した書面をもって招集</w:t>
      </w:r>
      <w:r w:rsidRPr="00E96FAB">
        <w:rPr>
          <w:rFonts w:hAnsi="ＭＳ 明朝" w:cs="ＭＳ ゴシック" w:hint="eastAsia"/>
          <w:szCs w:val="21"/>
        </w:rPr>
        <w:t xml:space="preserve"> </w:t>
      </w:r>
      <w:r w:rsidRPr="00E96FAB">
        <w:rPr>
          <w:rFonts w:hAnsi="ＭＳ 明朝" w:cs="ＭＳ ゴシック" w:hint="eastAsia"/>
          <w:szCs w:val="21"/>
        </w:rPr>
        <w:t>の請求があったとき。</w:t>
      </w:r>
    </w:p>
    <w:p w:rsidR="00554890" w:rsidRPr="00E96FAB" w:rsidRDefault="00554890" w:rsidP="00554890">
      <w:pPr>
        <w:ind w:leftChars="86" w:left="391" w:hangingChars="100" w:hanging="210"/>
        <w:rPr>
          <w:rFonts w:hAnsi="ＭＳ 明朝" w:cs="ＭＳ ゴシック"/>
          <w:szCs w:val="21"/>
        </w:rPr>
      </w:pPr>
      <w:r w:rsidRPr="00E96FAB">
        <w:rPr>
          <w:rFonts w:hAnsi="ＭＳ 明朝" w:cs="ＭＳ ゴシック" w:hint="eastAsia"/>
          <w:szCs w:val="21"/>
        </w:rPr>
        <w:t>(3)</w:t>
      </w:r>
      <w:r w:rsidRPr="00E96FAB">
        <w:rPr>
          <w:rFonts w:hAnsi="ＭＳ 明朝" w:cs="ＭＳ ゴシック" w:hint="eastAsia"/>
          <w:szCs w:val="21"/>
        </w:rPr>
        <w:t xml:space="preserve">　第</w:t>
      </w:r>
      <w:r w:rsidRPr="00E96FAB">
        <w:rPr>
          <w:rFonts w:hAnsi="ＭＳ 明朝" w:cs="ＭＳ ゴシック" w:hint="eastAsia"/>
          <w:szCs w:val="21"/>
        </w:rPr>
        <w:t>14</w:t>
      </w:r>
      <w:r w:rsidRPr="00E96FAB">
        <w:rPr>
          <w:rFonts w:hAnsi="ＭＳ 明朝" w:cs="ＭＳ ゴシック" w:hint="eastAsia"/>
          <w:szCs w:val="21"/>
        </w:rPr>
        <w:t>条第５項第５号の規定により、監事から招集の請求があったとき。</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（招集）</w:t>
      </w: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33</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理事会は、理事長が招集する。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２</w:t>
      </w:r>
      <w:r w:rsidRPr="00E96FAB">
        <w:rPr>
          <w:rFonts w:hAnsi="ＭＳ 明朝" w:cs="ＭＳ ゴシック" w:hint="eastAsia"/>
          <w:szCs w:val="21"/>
        </w:rPr>
        <w:t xml:space="preserve">  </w:t>
      </w:r>
      <w:r w:rsidRPr="00E96FAB">
        <w:rPr>
          <w:rFonts w:hAnsi="ＭＳ 明朝" w:cs="ＭＳ ゴシック" w:hint="eastAsia"/>
          <w:szCs w:val="21"/>
        </w:rPr>
        <w:t>理事長は、第</w:t>
      </w:r>
      <w:r w:rsidRPr="00E96FAB">
        <w:rPr>
          <w:rFonts w:hAnsi="ＭＳ 明朝" w:cs="ＭＳ ゴシック" w:hint="eastAsia"/>
          <w:szCs w:val="21"/>
        </w:rPr>
        <w:t>32</w:t>
      </w:r>
      <w:r>
        <w:rPr>
          <w:rFonts w:hAnsi="ＭＳ 明朝" w:cs="ＭＳ ゴシック" w:hint="eastAsia"/>
          <w:szCs w:val="21"/>
        </w:rPr>
        <w:t>条第２号及び第３号の規定による請求があったときは、その日から</w:t>
      </w:r>
      <w:r>
        <w:rPr>
          <w:rFonts w:hAnsi="ＭＳ 明朝" w:cs="ＭＳ ゴシック" w:hint="eastAsia"/>
          <w:szCs w:val="21"/>
        </w:rPr>
        <w:t>15</w:t>
      </w:r>
      <w:r w:rsidRPr="00E96FAB">
        <w:rPr>
          <w:rFonts w:hAnsi="ＭＳ 明朝" w:cs="ＭＳ ゴシック" w:hint="eastAsia"/>
          <w:szCs w:val="21"/>
        </w:rPr>
        <w:t>日以内に理事会を招集しなければならない。</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３</w:t>
      </w:r>
      <w:r w:rsidRPr="00E96FAB">
        <w:rPr>
          <w:rFonts w:hAnsi="ＭＳ 明朝" w:cs="ＭＳ ゴシック" w:hint="eastAsia"/>
          <w:szCs w:val="21"/>
        </w:rPr>
        <w:t xml:space="preserve">  </w:t>
      </w:r>
      <w:r w:rsidRPr="00E96FAB">
        <w:rPr>
          <w:rFonts w:hAnsi="ＭＳ 明朝" w:cs="ＭＳ ゴシック" w:hint="eastAsia"/>
          <w:szCs w:val="21"/>
        </w:rPr>
        <w:t>理事会を招集するときは、会議の日時、場所、目的及び審議事項を記載した書面をもって、少なくとも</w:t>
      </w:r>
      <w:r w:rsidRPr="00E96FAB">
        <w:rPr>
          <w:rFonts w:hAnsi="ＭＳ 明朝" w:cs="ＭＳ ゴシック" w:hint="eastAsia"/>
          <w:szCs w:val="21"/>
          <w:shd w:val="clear" w:color="auto" w:fill="FFFFFF"/>
        </w:rPr>
        <w:t>会日の</w:t>
      </w:r>
      <w:r w:rsidRPr="00E96FAB">
        <w:rPr>
          <w:rFonts w:hAnsi="ＭＳ 明朝" w:cs="ＭＳ ゴシック" w:hint="eastAsia"/>
          <w:szCs w:val="21"/>
        </w:rPr>
        <w:t>５日前までに通知しなければならない。</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（議長）</w:t>
      </w: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34</w:t>
      </w:r>
      <w:r w:rsidRPr="00E96FAB">
        <w:rPr>
          <w:rFonts w:hAnsi="ＭＳ 明朝" w:cs="ＭＳ ゴシック" w:hint="eastAsia"/>
          <w:szCs w:val="21"/>
        </w:rPr>
        <w:t>条　理事会の議長は、理事長がこれに当たる。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（議決）</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35</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理事会における議決事項は、第</w:t>
      </w:r>
      <w:r w:rsidRPr="00E96FAB">
        <w:rPr>
          <w:rFonts w:hAnsi="ＭＳ 明朝" w:cs="ＭＳ ゴシック" w:hint="eastAsia"/>
          <w:szCs w:val="21"/>
        </w:rPr>
        <w:t>33</w:t>
      </w:r>
      <w:r w:rsidRPr="00E96FAB">
        <w:rPr>
          <w:rFonts w:hAnsi="ＭＳ 明朝" w:cs="ＭＳ ゴシック" w:hint="eastAsia"/>
          <w:szCs w:val="21"/>
        </w:rPr>
        <w:t>条第３項の規定によってあらかじめ通知した事項とする。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２　理事会の議事は、理事総数の過半数をもって決し、可否同数のときは、議長の決するところによる。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（表決権等）</w:t>
      </w:r>
    </w:p>
    <w:p w:rsidR="00554890" w:rsidRPr="00E96FAB" w:rsidRDefault="00554890" w:rsidP="00554890">
      <w:pPr>
        <w:rPr>
          <w:rFonts w:hAnsi="ＭＳ 明朝" w:cs="ＭＳ ゴシック"/>
          <w:szCs w:val="21"/>
        </w:rPr>
      </w:pPr>
      <w:r w:rsidRPr="00E96FAB">
        <w:rPr>
          <w:rFonts w:hAnsi="ＭＳ 明朝" w:cs="ＭＳ ゴシック" w:hint="eastAsia"/>
          <w:szCs w:val="21"/>
        </w:rPr>
        <w:lastRenderedPageBreak/>
        <w:t>第</w:t>
      </w:r>
      <w:r w:rsidRPr="00E96FAB">
        <w:rPr>
          <w:rFonts w:hAnsi="ＭＳ 明朝" w:cs="ＭＳ ゴシック" w:hint="eastAsia"/>
          <w:szCs w:val="21"/>
        </w:rPr>
        <w:t>36</w:t>
      </w:r>
      <w:r w:rsidRPr="00E96FAB">
        <w:rPr>
          <w:rFonts w:hAnsi="ＭＳ 明朝" w:cs="ＭＳ ゴシック" w:hint="eastAsia"/>
          <w:szCs w:val="21"/>
        </w:rPr>
        <w:t>条　各理事の表決権は、平等なるものとする。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２　やむを得ない理由のため理事会に出席できない理事は、あらかじめ通知された事項について書面をもって表決することができる。</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３</w:t>
      </w:r>
      <w:r w:rsidRPr="00E96FAB">
        <w:rPr>
          <w:rFonts w:hAnsi="ＭＳ 明朝" w:cs="ＭＳ ゴシック" w:hint="eastAsia"/>
          <w:szCs w:val="21"/>
        </w:rPr>
        <w:t xml:space="preserve">  </w:t>
      </w:r>
      <w:r w:rsidRPr="00E96FAB">
        <w:rPr>
          <w:rFonts w:hAnsi="ＭＳ 明朝" w:cs="ＭＳ ゴシック" w:hint="eastAsia"/>
          <w:szCs w:val="21"/>
        </w:rPr>
        <w:t>前項の規定により表決した理事は、第</w:t>
      </w:r>
      <w:r w:rsidRPr="00E96FAB">
        <w:rPr>
          <w:rFonts w:hAnsi="ＭＳ 明朝" w:cs="ＭＳ ゴシック" w:hint="eastAsia"/>
          <w:szCs w:val="21"/>
        </w:rPr>
        <w:t>35</w:t>
      </w:r>
      <w:r w:rsidRPr="00E96FAB">
        <w:rPr>
          <w:rFonts w:hAnsi="ＭＳ 明朝" w:cs="ＭＳ ゴシック" w:hint="eastAsia"/>
          <w:szCs w:val="21"/>
        </w:rPr>
        <w:t>条第２項及び第</w:t>
      </w:r>
      <w:r w:rsidRPr="00E96FAB">
        <w:rPr>
          <w:rFonts w:hAnsi="ＭＳ 明朝" w:cs="ＭＳ ゴシック" w:hint="eastAsia"/>
          <w:szCs w:val="21"/>
        </w:rPr>
        <w:t>37</w:t>
      </w:r>
      <w:r w:rsidRPr="00E96FAB">
        <w:rPr>
          <w:rFonts w:hAnsi="ＭＳ 明朝" w:cs="ＭＳ ゴシック" w:hint="eastAsia"/>
          <w:szCs w:val="21"/>
        </w:rPr>
        <w:t>条第１項第２号の適用については、理事会に出席したものとみなす。</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４　理事会の議決について、特別の利害関係を有する理事は、その議事の議決に加わることができない。</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（議事録）</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37</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理事会の議事については、次の事項を記載した議事録を作成しなければならない。</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 xml:space="preserve">(1)  </w:t>
      </w:r>
      <w:r w:rsidRPr="00E96FAB">
        <w:rPr>
          <w:rFonts w:hAnsi="ＭＳ 明朝" w:cs="ＭＳ ゴシック" w:hint="eastAsia"/>
          <w:szCs w:val="21"/>
        </w:rPr>
        <w:t>日時及び場所</w:t>
      </w:r>
    </w:p>
    <w:p w:rsidR="00554890" w:rsidRPr="00E96FAB" w:rsidRDefault="00554890" w:rsidP="00554890">
      <w:pPr>
        <w:ind w:leftChars="200" w:left="630" w:hangingChars="100" w:hanging="210"/>
        <w:rPr>
          <w:rFonts w:hAnsi="ＭＳ 明朝" w:cs="ＭＳ ゴシック"/>
          <w:szCs w:val="21"/>
        </w:rPr>
      </w:pPr>
      <w:r w:rsidRPr="00E96FAB">
        <w:rPr>
          <w:rFonts w:hAnsi="ＭＳ 明朝" w:cs="ＭＳ ゴシック" w:hint="eastAsia"/>
          <w:szCs w:val="21"/>
        </w:rPr>
        <w:t xml:space="preserve">(2)  </w:t>
      </w:r>
      <w:r w:rsidRPr="00E96FAB">
        <w:rPr>
          <w:rFonts w:hAnsi="ＭＳ 明朝" w:cs="ＭＳ ゴシック" w:hint="eastAsia"/>
          <w:szCs w:val="21"/>
        </w:rPr>
        <w:t>理事総数、出席者数及び出席者氏名（書面表決者にあっては、その旨を付記すること。）</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 xml:space="preserve">(3)  </w:t>
      </w:r>
      <w:r w:rsidRPr="00E96FAB">
        <w:rPr>
          <w:rFonts w:hAnsi="ＭＳ 明朝" w:cs="ＭＳ ゴシック" w:hint="eastAsia"/>
          <w:szCs w:val="21"/>
        </w:rPr>
        <w:t>審議事項</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 xml:space="preserve">(4)  </w:t>
      </w:r>
      <w:r w:rsidRPr="00E96FAB">
        <w:rPr>
          <w:rFonts w:hAnsi="ＭＳ 明朝" w:cs="ＭＳ ゴシック" w:hint="eastAsia"/>
          <w:szCs w:val="21"/>
        </w:rPr>
        <w:t>議事の経過の概要及び議決の結果</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 xml:space="preserve">(5)  </w:t>
      </w:r>
      <w:r w:rsidRPr="00E96FAB">
        <w:rPr>
          <w:rFonts w:hAnsi="ＭＳ 明朝" w:cs="ＭＳ ゴシック" w:hint="eastAsia"/>
          <w:szCs w:val="21"/>
        </w:rPr>
        <w:t>議事録署名人の選任に関する事項</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２　議事録には、議長及びその会議において選任された議事録署名人２人以上が署名、押印しなければならない。</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第７章</w:t>
      </w:r>
      <w:r w:rsidRPr="00E96FAB">
        <w:rPr>
          <w:rFonts w:hAnsi="ＭＳ 明朝" w:cs="ＭＳ ゴシック" w:hint="eastAsia"/>
          <w:szCs w:val="21"/>
        </w:rPr>
        <w:t xml:space="preserve">  </w:t>
      </w:r>
      <w:r w:rsidRPr="00E96FAB">
        <w:rPr>
          <w:rFonts w:hAnsi="ＭＳ 明朝" w:cs="ＭＳ ゴシック" w:hint="eastAsia"/>
          <w:szCs w:val="21"/>
        </w:rPr>
        <w:t>資産及び会計</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（資産の構成）</w:t>
      </w:r>
    </w:p>
    <w:p w:rsidR="00554890" w:rsidRPr="00E96FAB" w:rsidRDefault="00554890" w:rsidP="00554890">
      <w:pPr>
        <w:ind w:left="105" w:hangingChars="50" w:hanging="105"/>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38</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この法人の資産は、次の各号に掲げるものをもって構成する。</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(1)</w:t>
      </w:r>
      <w:r w:rsidRPr="00E96FAB">
        <w:rPr>
          <w:rFonts w:hAnsi="ＭＳ 明朝" w:cs="ＭＳ ゴシック" w:hint="eastAsia"/>
          <w:szCs w:val="21"/>
        </w:rPr>
        <w:t xml:space="preserve">　設立の時の財産目録に記載された資産</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 xml:space="preserve">(2)  </w:t>
      </w:r>
      <w:r w:rsidRPr="00E96FAB">
        <w:rPr>
          <w:rFonts w:hAnsi="ＭＳ 明朝" w:cs="ＭＳ ゴシック" w:hint="eastAsia"/>
          <w:szCs w:val="21"/>
        </w:rPr>
        <w:t>入会金及び会費</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 xml:space="preserve">(3)  </w:t>
      </w:r>
      <w:r w:rsidRPr="00E96FAB">
        <w:rPr>
          <w:rFonts w:hAnsi="ＭＳ 明朝" w:cs="ＭＳ ゴシック" w:hint="eastAsia"/>
          <w:szCs w:val="21"/>
        </w:rPr>
        <w:t>寄付金品</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 xml:space="preserve">(4)  </w:t>
      </w:r>
      <w:r w:rsidRPr="00E96FAB">
        <w:rPr>
          <w:rFonts w:hAnsi="ＭＳ 明朝" w:cs="ＭＳ ゴシック" w:hint="eastAsia"/>
          <w:szCs w:val="21"/>
        </w:rPr>
        <w:t>財産から生じる収益</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 xml:space="preserve">(5)  </w:t>
      </w:r>
      <w:r w:rsidRPr="00E96FAB">
        <w:rPr>
          <w:rFonts w:hAnsi="ＭＳ 明朝" w:cs="ＭＳ ゴシック" w:hint="eastAsia"/>
          <w:szCs w:val="21"/>
        </w:rPr>
        <w:t>事業に伴う収益</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 xml:space="preserve">(6)  </w:t>
      </w:r>
      <w:r w:rsidRPr="00E96FAB">
        <w:rPr>
          <w:rFonts w:hAnsi="ＭＳ 明朝" w:cs="ＭＳ ゴシック" w:hint="eastAsia"/>
          <w:szCs w:val="21"/>
        </w:rPr>
        <w:t>その他の収益</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（資産の管理）</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39</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この法人の資産は、理事長が管理し、その方法は、総会の議決を経て、理事長が別に定める。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（会計の原則）</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40</w:t>
      </w:r>
      <w:r w:rsidRPr="00E96FAB">
        <w:rPr>
          <w:rFonts w:hAnsi="ＭＳ 明朝" w:cs="ＭＳ ゴシック" w:hint="eastAsia"/>
          <w:szCs w:val="21"/>
        </w:rPr>
        <w:t>条　この法人の会計は、法第</w:t>
      </w:r>
      <w:r w:rsidRPr="00E96FAB">
        <w:rPr>
          <w:rFonts w:hAnsi="ＭＳ 明朝" w:cs="ＭＳ ゴシック" w:hint="eastAsia"/>
          <w:szCs w:val="21"/>
        </w:rPr>
        <w:t>27</w:t>
      </w:r>
      <w:r w:rsidRPr="00E96FAB">
        <w:rPr>
          <w:rFonts w:hAnsi="ＭＳ 明朝" w:cs="ＭＳ ゴシック" w:hint="eastAsia"/>
          <w:szCs w:val="21"/>
        </w:rPr>
        <w:t>条各号に掲げる原則に従って行うものとする。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（事業計画及び予算）</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41</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この法人の事業計画及びこれに伴う活動予算は、理事長が作成し、理事会の議決を経なければならない。</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lastRenderedPageBreak/>
        <w:t>（暫定予算）</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42</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前条の規定にかかわらず、やむを得ない理由により予算が成立しないときは、理事長は、予算成立の日まで前事業年度の予算に準じ収益費用を講じることができる。</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２　前項の収益費用は、新たに成立した予算の収益費用とみなす。</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（予算の追加及び更正）</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43</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予算議決後にやむを得ない事由が生じたときは、理事会の議決を経て、既定予算の追加又は更正をすることができる。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（事業報告及び決算）</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44</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この法人の事業報告書、活動計算書、貸借対照表及び財産目録等の決算に関する書類は、毎事業年度終了後、速やかに、理事長が作成し、監事の監査を受け、総会の議決を経なければならない。</w:t>
      </w:r>
    </w:p>
    <w:p w:rsidR="00554890" w:rsidRPr="00E96FAB" w:rsidRDefault="00554890" w:rsidP="00554890">
      <w:pPr>
        <w:ind w:leftChars="100" w:left="210"/>
        <w:rPr>
          <w:rFonts w:hAnsi="ＭＳ 明朝" w:cs="ＭＳ ゴシック"/>
          <w:szCs w:val="21"/>
        </w:rPr>
      </w:pPr>
      <w:r w:rsidRPr="00E96FAB">
        <w:rPr>
          <w:rFonts w:hAnsi="ＭＳ 明朝" w:cs="ＭＳ ゴシック" w:hint="eastAsia"/>
          <w:szCs w:val="21"/>
        </w:rPr>
        <w:t>２　決算上剰余金を生じたときは、次事業年度に繰り越すものとする。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（事業年度）</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45</w:t>
      </w:r>
      <w:r w:rsidRPr="00E96FAB">
        <w:rPr>
          <w:rFonts w:hAnsi="ＭＳ 明朝" w:cs="ＭＳ ゴシック" w:hint="eastAsia"/>
          <w:szCs w:val="21"/>
        </w:rPr>
        <w:t>条　この法人の事業年度は、毎年○月○日に始まり○月○日に終わる。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（臨機の措置）</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46</w:t>
      </w:r>
      <w:r w:rsidRPr="00E96FAB">
        <w:rPr>
          <w:rFonts w:hAnsi="ＭＳ 明朝" w:cs="ＭＳ ゴシック" w:hint="eastAsia"/>
          <w:szCs w:val="21"/>
        </w:rPr>
        <w:t>条　予算をもって定めるもののほか、借入金の借入れその他新たな義務の負担をし、又は権利の放棄をしようとするときは、理事会の議決を経なければならない。</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第８章</w:t>
      </w:r>
      <w:r w:rsidRPr="00E96FAB">
        <w:rPr>
          <w:rFonts w:hAnsi="ＭＳ 明朝" w:cs="ＭＳ ゴシック" w:hint="eastAsia"/>
          <w:szCs w:val="21"/>
        </w:rPr>
        <w:t xml:space="preserve">  </w:t>
      </w:r>
      <w:r w:rsidRPr="00E96FAB">
        <w:rPr>
          <w:rFonts w:hAnsi="ＭＳ 明朝" w:cs="ＭＳ ゴシック" w:hint="eastAsia"/>
          <w:szCs w:val="21"/>
        </w:rPr>
        <w:t>定款の変更、解散及び合併</w:t>
      </w:r>
    </w:p>
    <w:p w:rsidR="00554890" w:rsidRPr="00E96FAB" w:rsidRDefault="00554890" w:rsidP="00554890">
      <w:pPr>
        <w:ind w:firstLineChars="100" w:firstLine="210"/>
        <w:rPr>
          <w:rFonts w:hAnsi="ＭＳ 明朝" w:cs="ＭＳ ゴシック"/>
          <w:szCs w:val="21"/>
        </w:rPr>
      </w:pP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（定款の変更）</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47</w:t>
      </w:r>
      <w:r w:rsidRPr="00E96FAB">
        <w:rPr>
          <w:rFonts w:hAnsi="ＭＳ 明朝" w:cs="ＭＳ ゴシック" w:hint="eastAsia"/>
          <w:szCs w:val="21"/>
        </w:rPr>
        <w:t>条　この法人が定款を変更しようとするときは、総会に出席した正会員の４分の３以上の多数による議決を経、かつ、</w:t>
      </w:r>
      <w:r w:rsidRPr="00E96FAB">
        <w:rPr>
          <w:rFonts w:hAnsi="ＭＳ 明朝" w:cs="ＭＳ ゴシック" w:hint="eastAsia"/>
          <w:szCs w:val="21"/>
          <w:shd w:val="clear" w:color="auto" w:fill="FFFFFF"/>
        </w:rPr>
        <w:t>法第</w:t>
      </w:r>
      <w:r w:rsidRPr="00E96FAB">
        <w:rPr>
          <w:rFonts w:hAnsi="ＭＳ 明朝" w:cs="ＭＳ ゴシック" w:hint="eastAsia"/>
          <w:szCs w:val="21"/>
          <w:shd w:val="clear" w:color="auto" w:fill="FFFFFF"/>
        </w:rPr>
        <w:t>25</w:t>
      </w:r>
      <w:r w:rsidRPr="00E96FAB">
        <w:rPr>
          <w:rFonts w:hAnsi="ＭＳ 明朝" w:cs="ＭＳ ゴシック" w:hint="eastAsia"/>
          <w:szCs w:val="21"/>
          <w:shd w:val="clear" w:color="auto" w:fill="FFFFFF"/>
        </w:rPr>
        <w:t>条第３項</w:t>
      </w:r>
      <w:r w:rsidRPr="00E96FAB">
        <w:rPr>
          <w:rFonts w:hAnsi="ＭＳ 明朝" w:cs="ＭＳ ゴシック" w:hint="eastAsia"/>
          <w:szCs w:val="21"/>
        </w:rPr>
        <w:t>に規定する事項を変更する場合、所轄庁の認証を得なければならない。</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（解散）</w:t>
      </w: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48</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この法人は、次に掲げる事由により解散する。</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(1)</w:t>
      </w:r>
      <w:r w:rsidRPr="00E96FAB">
        <w:rPr>
          <w:rFonts w:hAnsi="ＭＳ 明朝" w:cs="ＭＳ ゴシック" w:hint="eastAsia"/>
          <w:szCs w:val="21"/>
        </w:rPr>
        <w:t xml:space="preserve">　総会の決議</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 xml:space="preserve">(2)  </w:t>
      </w:r>
      <w:r w:rsidRPr="00E96FAB">
        <w:rPr>
          <w:rFonts w:hAnsi="ＭＳ 明朝" w:cs="ＭＳ ゴシック" w:hint="eastAsia"/>
          <w:szCs w:val="21"/>
        </w:rPr>
        <w:t>目的とする特定非営利活動に係る事業の成功の不能</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(3)</w:t>
      </w:r>
      <w:r w:rsidRPr="00E96FAB">
        <w:rPr>
          <w:rFonts w:hAnsi="ＭＳ 明朝" w:cs="ＭＳ ゴシック" w:hint="eastAsia"/>
          <w:szCs w:val="21"/>
        </w:rPr>
        <w:t xml:space="preserve">　正会員の欠亡</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 xml:space="preserve">(4)  </w:t>
      </w:r>
      <w:r w:rsidRPr="00E96FAB">
        <w:rPr>
          <w:rFonts w:hAnsi="ＭＳ 明朝" w:cs="ＭＳ ゴシック" w:hint="eastAsia"/>
          <w:szCs w:val="21"/>
        </w:rPr>
        <w:t>合併</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(5)</w:t>
      </w:r>
      <w:r w:rsidRPr="00E96FAB">
        <w:rPr>
          <w:rFonts w:hAnsi="ＭＳ 明朝" w:cs="ＭＳ ゴシック" w:hint="eastAsia"/>
          <w:szCs w:val="21"/>
        </w:rPr>
        <w:t xml:space="preserve">　破産手続き開始の決定</w:t>
      </w:r>
    </w:p>
    <w:p w:rsidR="00554890" w:rsidRPr="00E96FAB" w:rsidRDefault="00554890" w:rsidP="00554890">
      <w:pPr>
        <w:ind w:firstLineChars="200" w:firstLine="420"/>
        <w:rPr>
          <w:rFonts w:hAnsi="ＭＳ 明朝" w:cs="ＭＳ ゴシック"/>
          <w:szCs w:val="21"/>
        </w:rPr>
      </w:pPr>
      <w:r w:rsidRPr="00E96FAB">
        <w:rPr>
          <w:rFonts w:hAnsi="ＭＳ 明朝" w:cs="ＭＳ ゴシック" w:hint="eastAsia"/>
          <w:szCs w:val="21"/>
        </w:rPr>
        <w:t>(6)</w:t>
      </w:r>
      <w:r w:rsidRPr="00E96FAB">
        <w:rPr>
          <w:rFonts w:hAnsi="ＭＳ 明朝" w:cs="ＭＳ ゴシック" w:hint="eastAsia"/>
          <w:szCs w:val="21"/>
        </w:rPr>
        <w:t xml:space="preserve">　所轄庁による設立の認証の取消し</w:t>
      </w:r>
    </w:p>
    <w:p w:rsidR="00554890" w:rsidRPr="00E96FAB" w:rsidRDefault="00554890" w:rsidP="00554890">
      <w:pPr>
        <w:ind w:leftChars="100" w:left="420" w:hangingChars="100" w:hanging="210"/>
        <w:rPr>
          <w:rFonts w:hAnsi="ＭＳ 明朝" w:cs="ＭＳ ゴシック"/>
          <w:szCs w:val="21"/>
        </w:rPr>
      </w:pPr>
      <w:r w:rsidRPr="00E96FAB">
        <w:rPr>
          <w:rFonts w:hAnsi="ＭＳ 明朝" w:cs="ＭＳ ゴシック" w:hint="eastAsia"/>
          <w:szCs w:val="21"/>
        </w:rPr>
        <w:t>２　前項第１号の事由によりこの法人が解散するときは、正会員総数の４分の３以上の承諾を得なければならない。</w:t>
      </w:r>
    </w:p>
    <w:p w:rsidR="00554890" w:rsidRPr="00E96FAB" w:rsidRDefault="00554890" w:rsidP="00554890">
      <w:pPr>
        <w:ind w:leftChars="100" w:left="210"/>
        <w:rPr>
          <w:rFonts w:hAnsi="ＭＳ 明朝" w:cs="ＭＳ ゴシック"/>
          <w:szCs w:val="21"/>
        </w:rPr>
      </w:pPr>
      <w:r w:rsidRPr="00E96FAB">
        <w:rPr>
          <w:rFonts w:hAnsi="ＭＳ 明朝" w:cs="ＭＳ ゴシック" w:hint="eastAsia"/>
          <w:szCs w:val="21"/>
        </w:rPr>
        <w:t>３　第１項第２号の事由により解散するときは、所轄庁の認定を得なければならない。</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lastRenderedPageBreak/>
        <w:t>（残余財産の帰属）</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49</w:t>
      </w:r>
      <w:r w:rsidRPr="00E96FAB">
        <w:rPr>
          <w:rFonts w:hAnsi="ＭＳ 明朝" w:cs="ＭＳ ゴシック" w:hint="eastAsia"/>
          <w:szCs w:val="21"/>
        </w:rPr>
        <w:t>条　この法人が解散（合併又は破産による解散を除く。）したときに残存する財産は、法第</w:t>
      </w:r>
      <w:r w:rsidRPr="00E96FAB">
        <w:rPr>
          <w:rFonts w:hAnsi="ＭＳ 明朝" w:cs="ＭＳ ゴシック" w:hint="eastAsia"/>
          <w:szCs w:val="21"/>
        </w:rPr>
        <w:t>11</w:t>
      </w:r>
      <w:r w:rsidRPr="00E96FAB">
        <w:rPr>
          <w:rFonts w:hAnsi="ＭＳ 明朝" w:cs="ＭＳ ゴシック" w:hint="eastAsia"/>
          <w:szCs w:val="21"/>
        </w:rPr>
        <w:t>条第３項に掲げる者のうち</w:t>
      </w:r>
      <w:r w:rsidRPr="00D932BD">
        <w:rPr>
          <w:rFonts w:hAnsi="ＭＳ 明朝" w:cs="ＭＳ ゴシック" w:hint="eastAsia"/>
          <w:szCs w:val="21"/>
        </w:rPr>
        <w:t>、【○○○】</w:t>
      </w:r>
      <w:r w:rsidRPr="00E96FAB">
        <w:rPr>
          <w:rFonts w:hAnsi="ＭＳ 明朝" w:cs="ＭＳ ゴシック" w:hint="eastAsia"/>
          <w:szCs w:val="21"/>
        </w:rPr>
        <w:t>に譲渡するものとする。</w:t>
      </w:r>
    </w:p>
    <w:p w:rsidR="00554890" w:rsidRPr="00E96FAB" w:rsidRDefault="00554890" w:rsidP="00554890">
      <w:pPr>
        <w:ind w:firstLineChars="100" w:firstLine="210"/>
        <w:outlineLvl w:val="0"/>
        <w:rPr>
          <w:rFonts w:hAnsi="ＭＳ 明朝" w:cs="ＭＳ ゴシック"/>
          <w:szCs w:val="21"/>
        </w:rPr>
      </w:pPr>
      <w:r w:rsidRPr="00E96FAB">
        <w:rPr>
          <w:rFonts w:hAnsi="ＭＳ 明朝" w:cs="ＭＳ ゴシック" w:hint="eastAsia"/>
          <w:szCs w:val="21"/>
        </w:rPr>
        <w:t>（合併）</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50</w:t>
      </w:r>
      <w:r w:rsidRPr="00E96FAB">
        <w:rPr>
          <w:rFonts w:hAnsi="ＭＳ 明朝" w:cs="ＭＳ ゴシック" w:hint="eastAsia"/>
          <w:szCs w:val="21"/>
        </w:rPr>
        <w:t>条　この法人が合併しようとするときは、総会において正会員総数の４分の３以上の議決を経、かつ、所轄庁の認証を得なければならない。</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第９章</w:t>
      </w:r>
      <w:r w:rsidRPr="00E96FAB">
        <w:rPr>
          <w:rFonts w:hAnsi="ＭＳ 明朝" w:cs="ＭＳ ゴシック" w:hint="eastAsia"/>
          <w:szCs w:val="21"/>
        </w:rPr>
        <w:t xml:space="preserve">  </w:t>
      </w:r>
      <w:r w:rsidRPr="00E96FAB">
        <w:rPr>
          <w:rFonts w:hAnsi="ＭＳ 明朝" w:cs="ＭＳ ゴシック" w:hint="eastAsia"/>
          <w:szCs w:val="21"/>
        </w:rPr>
        <w:t>公告の方法</w:t>
      </w:r>
    </w:p>
    <w:p w:rsidR="00554890" w:rsidRPr="00E96FAB" w:rsidRDefault="00554890" w:rsidP="00554890">
      <w:pPr>
        <w:ind w:firstLineChars="100" w:firstLine="210"/>
        <w:rPr>
          <w:rFonts w:hAnsi="ＭＳ 明朝" w:cs="ＭＳ ゴシック"/>
          <w:szCs w:val="21"/>
        </w:rPr>
      </w:pP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（公告の方法）</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51</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この法人の公告は、この法人の掲示場に掲示するとともに、官報に掲載して行う。</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10</w:t>
      </w:r>
      <w:r w:rsidRPr="00E96FAB">
        <w:rPr>
          <w:rFonts w:hAnsi="ＭＳ 明朝" w:cs="ＭＳ ゴシック" w:hint="eastAsia"/>
          <w:szCs w:val="21"/>
        </w:rPr>
        <w:t>章</w:t>
      </w:r>
      <w:r w:rsidRPr="00E96FAB">
        <w:rPr>
          <w:rFonts w:hAnsi="ＭＳ 明朝" w:cs="ＭＳ ゴシック" w:hint="eastAsia"/>
          <w:szCs w:val="21"/>
        </w:rPr>
        <w:t xml:space="preserve">  </w:t>
      </w:r>
      <w:r w:rsidRPr="00E96FAB">
        <w:rPr>
          <w:rFonts w:hAnsi="ＭＳ 明朝" w:cs="ＭＳ ゴシック" w:hint="eastAsia"/>
          <w:szCs w:val="21"/>
        </w:rPr>
        <w:t>雑則</w:t>
      </w:r>
    </w:p>
    <w:p w:rsidR="00554890" w:rsidRPr="00E96FAB" w:rsidRDefault="00554890" w:rsidP="00554890">
      <w:pPr>
        <w:ind w:firstLineChars="100" w:firstLine="210"/>
        <w:rPr>
          <w:rFonts w:hAnsi="ＭＳ 明朝" w:cs="ＭＳ ゴシック"/>
          <w:szCs w:val="21"/>
        </w:rPr>
      </w:pP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（細則）</w:t>
      </w:r>
    </w:p>
    <w:p w:rsidR="00554890" w:rsidRPr="00E96FAB" w:rsidRDefault="00554890" w:rsidP="00554890">
      <w:pPr>
        <w:ind w:left="210" w:hangingChars="100" w:hanging="210"/>
        <w:rPr>
          <w:rFonts w:hAnsi="ＭＳ 明朝" w:cs="ＭＳ ゴシック"/>
          <w:szCs w:val="21"/>
        </w:rPr>
      </w:pPr>
      <w:r w:rsidRPr="00E96FAB">
        <w:rPr>
          <w:rFonts w:hAnsi="ＭＳ 明朝" w:cs="ＭＳ ゴシック" w:hint="eastAsia"/>
          <w:szCs w:val="21"/>
        </w:rPr>
        <w:t>第</w:t>
      </w:r>
      <w:r w:rsidRPr="00E96FAB">
        <w:rPr>
          <w:rFonts w:hAnsi="ＭＳ 明朝" w:cs="ＭＳ ゴシック" w:hint="eastAsia"/>
          <w:szCs w:val="21"/>
        </w:rPr>
        <w:t>52</w:t>
      </w:r>
      <w:r w:rsidRPr="00E96FAB">
        <w:rPr>
          <w:rFonts w:hAnsi="ＭＳ 明朝" w:cs="ＭＳ ゴシック" w:hint="eastAsia"/>
          <w:szCs w:val="21"/>
        </w:rPr>
        <w:t>条</w:t>
      </w:r>
      <w:r w:rsidRPr="00E96FAB">
        <w:rPr>
          <w:rFonts w:hAnsi="ＭＳ 明朝" w:cs="ＭＳ ゴシック" w:hint="eastAsia"/>
          <w:szCs w:val="21"/>
        </w:rPr>
        <w:t xml:space="preserve">  </w:t>
      </w:r>
      <w:r w:rsidRPr="00E96FAB">
        <w:rPr>
          <w:rFonts w:hAnsi="ＭＳ 明朝" w:cs="ＭＳ ゴシック" w:hint="eastAsia"/>
          <w:szCs w:val="21"/>
        </w:rPr>
        <w:t>この定款の施行について必要な細則は、理事会の議決を経て、理事長がこれを定める。</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附　則</w:t>
      </w:r>
    </w:p>
    <w:p w:rsidR="00554890" w:rsidRPr="00E96FAB" w:rsidRDefault="00554890" w:rsidP="00554890">
      <w:pPr>
        <w:rPr>
          <w:rFonts w:hAnsi="ＭＳ 明朝" w:cs="ＭＳ ゴシック"/>
          <w:szCs w:val="21"/>
        </w:rPr>
      </w:pPr>
    </w:p>
    <w:p w:rsidR="00554890" w:rsidRPr="00E96FAB" w:rsidRDefault="00554890" w:rsidP="00554890">
      <w:pPr>
        <w:outlineLvl w:val="0"/>
        <w:rPr>
          <w:rFonts w:hAnsi="ＭＳ 明朝" w:cs="ＭＳ ゴシック"/>
          <w:szCs w:val="21"/>
        </w:rPr>
      </w:pPr>
      <w:r w:rsidRPr="00E96FAB">
        <w:rPr>
          <w:rFonts w:hAnsi="ＭＳ 明朝" w:cs="ＭＳ ゴシック" w:hint="eastAsia"/>
          <w:szCs w:val="21"/>
        </w:rPr>
        <w:t>１　この定款は、この法人の成立の日から施行する。</w:t>
      </w:r>
    </w:p>
    <w:p w:rsidR="00554890" w:rsidRPr="00E96FAB" w:rsidRDefault="00554890" w:rsidP="00554890">
      <w:pPr>
        <w:rPr>
          <w:rFonts w:hAnsi="ＭＳ 明朝" w:cs="ＭＳ ゴシック"/>
          <w:szCs w:val="21"/>
        </w:rPr>
      </w:pPr>
    </w:p>
    <w:p w:rsidR="00554890" w:rsidRPr="00E96FAB" w:rsidRDefault="00554890" w:rsidP="00554890">
      <w:pPr>
        <w:outlineLvl w:val="0"/>
        <w:rPr>
          <w:rFonts w:hAnsi="ＭＳ 明朝" w:cs="ＭＳ ゴシック"/>
          <w:szCs w:val="21"/>
        </w:rPr>
      </w:pPr>
      <w:r w:rsidRPr="00E96FAB">
        <w:rPr>
          <w:rFonts w:hAnsi="ＭＳ 明朝" w:cs="ＭＳ ゴシック" w:hint="eastAsia"/>
          <w:szCs w:val="21"/>
        </w:rPr>
        <w:t>２</w:t>
      </w:r>
      <w:r w:rsidRPr="00E96FAB">
        <w:rPr>
          <w:rFonts w:hAnsi="ＭＳ 明朝" w:cs="ＭＳ ゴシック" w:hint="eastAsia"/>
          <w:szCs w:val="21"/>
        </w:rPr>
        <w:t xml:space="preserve">  </w:t>
      </w:r>
      <w:r w:rsidRPr="00E96FAB">
        <w:rPr>
          <w:rFonts w:hAnsi="ＭＳ 明朝" w:cs="ＭＳ ゴシック" w:hint="eastAsia"/>
          <w:szCs w:val="21"/>
        </w:rPr>
        <w:t>この法人の設立当初の役員は、次に掲げる者とする。</w:t>
      </w:r>
    </w:p>
    <w:p w:rsidR="00554890" w:rsidRPr="00E96FAB" w:rsidRDefault="00554890" w:rsidP="00554890">
      <w:pPr>
        <w:rPr>
          <w:rFonts w:hAnsi="ＭＳ 明朝" w:cs="ＭＳ ゴシック"/>
          <w:szCs w:val="21"/>
        </w:rPr>
      </w:pPr>
      <w:r w:rsidRPr="00E96FAB">
        <w:rPr>
          <w:rFonts w:hAnsi="ＭＳ 明朝" w:cs="ＭＳ ゴシック" w:hint="eastAsia"/>
          <w:szCs w:val="21"/>
        </w:rPr>
        <w:t xml:space="preserve">理事長　　　　</w:t>
      </w:r>
      <w:r w:rsidRPr="00E96FAB">
        <w:rPr>
          <w:rFonts w:hAnsi="ＭＳ 明朝" w:cs="ＭＳ ゴシック" w:hint="eastAsia"/>
          <w:szCs w:val="21"/>
        </w:rPr>
        <w:t xml:space="preserve">  </w:t>
      </w:r>
      <w:r w:rsidRPr="00E96FAB">
        <w:rPr>
          <w:rFonts w:hAnsi="ＭＳ 明朝" w:cs="ＭＳ ゴシック" w:hint="eastAsia"/>
          <w:szCs w:val="21"/>
        </w:rPr>
        <w:t xml:space="preserve">　○　○　○　○</w:t>
      </w:r>
    </w:p>
    <w:p w:rsidR="00554890" w:rsidRPr="00E96FAB" w:rsidRDefault="00554890" w:rsidP="00554890">
      <w:pPr>
        <w:rPr>
          <w:rFonts w:hAnsi="ＭＳ 明朝" w:cs="ＭＳ ゴシック"/>
          <w:szCs w:val="21"/>
        </w:rPr>
      </w:pPr>
      <w:r w:rsidRPr="00E96FAB">
        <w:rPr>
          <w:rFonts w:hAnsi="ＭＳ 明朝" w:cs="ＭＳ ゴシック" w:hint="eastAsia"/>
          <w:szCs w:val="21"/>
        </w:rPr>
        <w:t>副理事長　　　　　○　○　○　○</w:t>
      </w:r>
    </w:p>
    <w:p w:rsidR="00554890" w:rsidRPr="00E96FAB" w:rsidRDefault="00554890" w:rsidP="00554890">
      <w:pPr>
        <w:rPr>
          <w:rFonts w:hAnsi="ＭＳ 明朝" w:cs="ＭＳ ゴシック"/>
          <w:szCs w:val="21"/>
        </w:rPr>
      </w:pPr>
      <w:r w:rsidRPr="00E96FAB">
        <w:rPr>
          <w:rFonts w:hAnsi="ＭＳ 明朝" w:cs="ＭＳ ゴシック" w:hint="eastAsia"/>
          <w:szCs w:val="21"/>
        </w:rPr>
        <w:t>理事　　　　　　　○　○　○　○</w:t>
      </w:r>
    </w:p>
    <w:p w:rsidR="00554890" w:rsidRPr="00E96FAB" w:rsidRDefault="00554890" w:rsidP="00554890">
      <w:pPr>
        <w:rPr>
          <w:rFonts w:hAnsi="ＭＳ 明朝" w:cs="ＭＳ ゴシック"/>
          <w:szCs w:val="21"/>
        </w:rPr>
      </w:pPr>
      <w:r w:rsidRPr="00E96FAB">
        <w:rPr>
          <w:rFonts w:hAnsi="ＭＳ 明朝" w:cs="ＭＳ ゴシック" w:hint="eastAsia"/>
          <w:szCs w:val="21"/>
        </w:rPr>
        <w:t>同　　　　　　　　○　○　○　○</w:t>
      </w:r>
    </w:p>
    <w:p w:rsidR="00554890" w:rsidRPr="00E96FAB" w:rsidRDefault="00554890" w:rsidP="00554890">
      <w:pPr>
        <w:rPr>
          <w:rFonts w:hAnsi="ＭＳ 明朝" w:cs="ＭＳ ゴシック"/>
          <w:szCs w:val="21"/>
        </w:rPr>
      </w:pPr>
    </w:p>
    <w:p w:rsidR="00554890" w:rsidRPr="00E96FAB" w:rsidRDefault="00554890" w:rsidP="00554890">
      <w:pPr>
        <w:rPr>
          <w:rFonts w:hAnsi="ＭＳ 明朝" w:cs="ＭＳ ゴシック"/>
          <w:szCs w:val="21"/>
        </w:rPr>
      </w:pPr>
      <w:r w:rsidRPr="00E96FAB">
        <w:rPr>
          <w:rFonts w:hAnsi="ＭＳ 明朝" w:cs="ＭＳ ゴシック" w:hint="eastAsia"/>
          <w:szCs w:val="21"/>
        </w:rPr>
        <w:t>監事</w:t>
      </w:r>
      <w:r w:rsidRPr="00E96FAB">
        <w:rPr>
          <w:rFonts w:hAnsi="ＭＳ 明朝" w:cs="ＭＳ ゴシック" w:hint="eastAsia"/>
          <w:szCs w:val="21"/>
        </w:rPr>
        <w:t xml:space="preserve">        </w:t>
      </w:r>
      <w:r w:rsidRPr="00E96FAB">
        <w:rPr>
          <w:rFonts w:hAnsi="ＭＳ 明朝" w:cs="ＭＳ ゴシック" w:hint="eastAsia"/>
          <w:szCs w:val="21"/>
        </w:rPr>
        <w:t xml:space="preserve">　</w:t>
      </w:r>
      <w:r w:rsidRPr="00E96FAB">
        <w:rPr>
          <w:rFonts w:hAnsi="ＭＳ 明朝" w:cs="ＭＳ ゴシック" w:hint="eastAsia"/>
          <w:szCs w:val="21"/>
        </w:rPr>
        <w:t xml:space="preserve">    </w:t>
      </w:r>
      <w:r w:rsidRPr="00E96FAB">
        <w:rPr>
          <w:rFonts w:hAnsi="ＭＳ 明朝" w:cs="ＭＳ ゴシック" w:hint="eastAsia"/>
          <w:szCs w:val="21"/>
        </w:rPr>
        <w:t>○　○　○　○</w:t>
      </w:r>
    </w:p>
    <w:p w:rsidR="00554890" w:rsidRPr="00E96FAB" w:rsidRDefault="00554890" w:rsidP="00554890">
      <w:pPr>
        <w:rPr>
          <w:rFonts w:hAnsi="ＭＳ 明朝" w:cs="ＭＳ ゴシック"/>
          <w:szCs w:val="21"/>
        </w:rPr>
      </w:pPr>
      <w:r w:rsidRPr="00E96FAB">
        <w:rPr>
          <w:rFonts w:hAnsi="ＭＳ 明朝" w:cs="ＭＳ ゴシック" w:hint="eastAsia"/>
          <w:szCs w:val="21"/>
        </w:rPr>
        <w:t>同　　　　　　　　○　○　○　○</w:t>
      </w:r>
    </w:p>
    <w:p w:rsidR="00554890" w:rsidRPr="00E96FAB" w:rsidRDefault="00554890" w:rsidP="00554890">
      <w:pPr>
        <w:rPr>
          <w:rFonts w:hAnsi="ＭＳ 明朝" w:cs="ＭＳ ゴシック"/>
          <w:szCs w:val="21"/>
        </w:rPr>
      </w:pPr>
    </w:p>
    <w:p w:rsidR="00554890" w:rsidRPr="00E96FAB" w:rsidRDefault="00554890" w:rsidP="00554890">
      <w:pPr>
        <w:ind w:left="210" w:hangingChars="100" w:hanging="210"/>
        <w:outlineLvl w:val="0"/>
        <w:rPr>
          <w:rFonts w:hAnsi="ＭＳ 明朝" w:cs="ＭＳ ゴシック"/>
          <w:szCs w:val="21"/>
        </w:rPr>
      </w:pPr>
      <w:r w:rsidRPr="00E96FAB">
        <w:rPr>
          <w:rFonts w:hAnsi="ＭＳ 明朝" w:cs="ＭＳ ゴシック" w:hint="eastAsia"/>
          <w:szCs w:val="21"/>
        </w:rPr>
        <w:t>３</w:t>
      </w:r>
      <w:r w:rsidRPr="00E96FAB">
        <w:rPr>
          <w:rFonts w:hAnsi="ＭＳ 明朝" w:cs="ＭＳ ゴシック" w:hint="eastAsia"/>
          <w:szCs w:val="21"/>
        </w:rPr>
        <w:t xml:space="preserve">  </w:t>
      </w:r>
      <w:r w:rsidRPr="00E96FAB">
        <w:rPr>
          <w:rFonts w:hAnsi="ＭＳ 明朝" w:cs="ＭＳ ゴシック" w:hint="eastAsia"/>
          <w:szCs w:val="21"/>
        </w:rPr>
        <w:t>この法人の設立当初の役員の任期は、第</w:t>
      </w:r>
      <w:r w:rsidRPr="00E96FAB">
        <w:rPr>
          <w:rFonts w:hAnsi="ＭＳ 明朝" w:cs="ＭＳ ゴシック" w:hint="eastAsia"/>
          <w:szCs w:val="21"/>
        </w:rPr>
        <w:t>15</w:t>
      </w:r>
      <w:r w:rsidRPr="00E96FAB">
        <w:rPr>
          <w:rFonts w:hAnsi="ＭＳ 明朝" w:cs="ＭＳ ゴシック" w:hint="eastAsia"/>
          <w:szCs w:val="21"/>
        </w:rPr>
        <w:t>条第１項の規定にかかわらず、成立の日から平成○○年○月○○日までとする。</w:t>
      </w:r>
    </w:p>
    <w:p w:rsidR="00554890" w:rsidRPr="00E96FAB" w:rsidRDefault="00554890" w:rsidP="00554890">
      <w:pPr>
        <w:ind w:left="210" w:hangingChars="100" w:hanging="210"/>
        <w:outlineLvl w:val="0"/>
        <w:rPr>
          <w:rFonts w:hAnsi="ＭＳ 明朝" w:cs="ＭＳ ゴシック"/>
          <w:szCs w:val="21"/>
        </w:rPr>
      </w:pPr>
      <w:r w:rsidRPr="00E96FAB">
        <w:rPr>
          <w:rFonts w:hAnsi="ＭＳ 明朝" w:cs="ＭＳ ゴシック" w:hint="eastAsia"/>
          <w:szCs w:val="21"/>
        </w:rPr>
        <w:lastRenderedPageBreak/>
        <w:t>４　この法人の設立当初の事業計画及び活動予算は、第</w:t>
      </w:r>
      <w:r w:rsidRPr="00E96FAB">
        <w:rPr>
          <w:rFonts w:hAnsi="ＭＳ 明朝" w:cs="ＭＳ ゴシック" w:hint="eastAsia"/>
          <w:szCs w:val="21"/>
        </w:rPr>
        <w:t>41</w:t>
      </w:r>
      <w:r w:rsidRPr="00E96FAB">
        <w:rPr>
          <w:rFonts w:hAnsi="ＭＳ 明朝" w:cs="ＭＳ ゴシック" w:hint="eastAsia"/>
          <w:szCs w:val="21"/>
        </w:rPr>
        <w:t>条の規定にかかわらず、設立総会の定めるところによるものとする。</w:t>
      </w:r>
    </w:p>
    <w:p w:rsidR="00554890" w:rsidRPr="00E96FAB" w:rsidRDefault="00554890" w:rsidP="00554890">
      <w:pPr>
        <w:ind w:left="210" w:hangingChars="100" w:hanging="210"/>
        <w:outlineLvl w:val="0"/>
        <w:rPr>
          <w:rFonts w:hAnsi="ＭＳ 明朝" w:cs="ＭＳ ゴシック"/>
          <w:szCs w:val="21"/>
        </w:rPr>
      </w:pPr>
      <w:r w:rsidRPr="00E96FAB">
        <w:rPr>
          <w:rFonts w:hAnsi="ＭＳ 明朝" w:cs="ＭＳ ゴシック" w:hint="eastAsia"/>
          <w:szCs w:val="21"/>
        </w:rPr>
        <w:t>５</w:t>
      </w:r>
      <w:r w:rsidRPr="00E96FAB">
        <w:rPr>
          <w:rFonts w:hAnsi="ＭＳ 明朝" w:cs="ＭＳ ゴシック" w:hint="eastAsia"/>
          <w:szCs w:val="21"/>
        </w:rPr>
        <w:t xml:space="preserve">  </w:t>
      </w:r>
      <w:r w:rsidRPr="00E96FAB">
        <w:rPr>
          <w:rFonts w:hAnsi="ＭＳ 明朝" w:cs="ＭＳ ゴシック" w:hint="eastAsia"/>
          <w:szCs w:val="21"/>
        </w:rPr>
        <w:t>この法人の設立当初の事業年度は、第</w:t>
      </w:r>
      <w:r w:rsidRPr="00E96FAB">
        <w:rPr>
          <w:rFonts w:hAnsi="ＭＳ 明朝" w:cs="ＭＳ ゴシック" w:hint="eastAsia"/>
          <w:szCs w:val="21"/>
        </w:rPr>
        <w:t>45</w:t>
      </w:r>
      <w:r w:rsidRPr="00E96FAB">
        <w:rPr>
          <w:rFonts w:hAnsi="ＭＳ 明朝" w:cs="ＭＳ ゴシック" w:hint="eastAsia"/>
          <w:szCs w:val="21"/>
        </w:rPr>
        <w:t>条の規定にかかわらず、成立の日から平成○○年○月○○日までとする。</w:t>
      </w:r>
      <w:r w:rsidRPr="00E96FAB">
        <w:rPr>
          <w:rFonts w:hAnsi="ＭＳ 明朝" w:cs="ＭＳ ゴシック" w:hint="eastAsia"/>
          <w:szCs w:val="21"/>
        </w:rPr>
        <w:t xml:space="preserve">  </w:t>
      </w:r>
      <w:r w:rsidRPr="00E96FAB">
        <w:rPr>
          <w:rFonts w:hAnsi="ＭＳ 明朝" w:cs="ＭＳ ゴシック" w:hint="eastAsia"/>
          <w:szCs w:val="21"/>
        </w:rPr>
        <w:t xml:space="preserve">　　　　　　　　　　　　　　　　　　　　</w:t>
      </w:r>
    </w:p>
    <w:p w:rsidR="00554890" w:rsidRPr="00E96FAB" w:rsidRDefault="00554890" w:rsidP="00554890">
      <w:pPr>
        <w:ind w:left="210" w:hangingChars="100" w:hanging="210"/>
        <w:outlineLvl w:val="0"/>
        <w:rPr>
          <w:rFonts w:hAnsi="ＭＳ 明朝" w:cs="ＭＳ ゴシック"/>
          <w:szCs w:val="21"/>
        </w:rPr>
      </w:pPr>
      <w:r w:rsidRPr="00E96FAB">
        <w:rPr>
          <w:rFonts w:hAnsi="ＭＳ 明朝" w:cs="ＭＳ ゴシック" w:hint="eastAsia"/>
          <w:szCs w:val="21"/>
        </w:rPr>
        <w:t>６</w:t>
      </w:r>
      <w:r w:rsidRPr="00E96FAB">
        <w:rPr>
          <w:rFonts w:hAnsi="ＭＳ 明朝" w:cs="ＭＳ ゴシック" w:hint="eastAsia"/>
          <w:szCs w:val="21"/>
        </w:rPr>
        <w:t xml:space="preserve">  </w:t>
      </w:r>
      <w:r w:rsidRPr="00E96FAB">
        <w:rPr>
          <w:rFonts w:hAnsi="ＭＳ 明朝" w:cs="ＭＳ ゴシック" w:hint="eastAsia"/>
          <w:szCs w:val="21"/>
        </w:rPr>
        <w:t>この法人の設立当初の入会金及び会費は、第８条の規定にかかわらず、次に掲げる額とする。</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(1)</w:t>
      </w:r>
      <w:r w:rsidRPr="00E96FAB">
        <w:rPr>
          <w:rFonts w:hAnsi="ＭＳ 明朝" w:cs="ＭＳ ゴシック" w:hint="eastAsia"/>
          <w:szCs w:val="21"/>
        </w:rPr>
        <w:t xml:space="preserve">　正会員入会金　　○○○円</w:t>
      </w:r>
    </w:p>
    <w:p w:rsidR="00554890" w:rsidRPr="00E96FAB" w:rsidRDefault="00554890" w:rsidP="00554890">
      <w:pPr>
        <w:ind w:firstLineChars="350" w:firstLine="735"/>
        <w:rPr>
          <w:rFonts w:hAnsi="ＭＳ 明朝" w:cs="ＭＳ ゴシック"/>
          <w:szCs w:val="21"/>
        </w:rPr>
      </w:pPr>
      <w:r w:rsidRPr="00E96FAB">
        <w:rPr>
          <w:rFonts w:hAnsi="ＭＳ 明朝" w:cs="ＭＳ ゴシック" w:hint="eastAsia"/>
          <w:szCs w:val="21"/>
        </w:rPr>
        <w:t>正会員会費　　　□□□円（１年間分）</w:t>
      </w:r>
    </w:p>
    <w:p w:rsidR="00554890" w:rsidRPr="00E96FAB" w:rsidRDefault="00554890" w:rsidP="00554890">
      <w:pPr>
        <w:ind w:firstLineChars="100" w:firstLine="210"/>
        <w:rPr>
          <w:rFonts w:hAnsi="ＭＳ 明朝" w:cs="ＭＳ ゴシック"/>
          <w:szCs w:val="21"/>
        </w:rPr>
      </w:pPr>
      <w:r w:rsidRPr="00E96FAB">
        <w:rPr>
          <w:rFonts w:hAnsi="ＭＳ 明朝" w:cs="ＭＳ ゴシック" w:hint="eastAsia"/>
          <w:szCs w:val="21"/>
        </w:rPr>
        <w:t>(2)</w:t>
      </w:r>
      <w:r w:rsidRPr="00E96FAB">
        <w:rPr>
          <w:rFonts w:hAnsi="ＭＳ 明朝" w:cs="ＭＳ ゴシック" w:hint="eastAsia"/>
          <w:szCs w:val="21"/>
        </w:rPr>
        <w:t xml:space="preserve">　賛助会員入会金　△△△円</w:t>
      </w:r>
    </w:p>
    <w:p w:rsidR="00554890" w:rsidRPr="00E96FAB" w:rsidRDefault="00554890" w:rsidP="00554890">
      <w:pPr>
        <w:rPr>
          <w:rFonts w:hAnsi="ＭＳ 明朝"/>
        </w:rPr>
      </w:pPr>
      <w:r w:rsidRPr="00E96FAB">
        <w:rPr>
          <w:rFonts w:hAnsi="ＭＳ 明朝" w:cs="ＭＳ ゴシック" w:hint="eastAsia"/>
          <w:szCs w:val="21"/>
        </w:rPr>
        <w:t xml:space="preserve">　　</w:t>
      </w:r>
      <w:r w:rsidRPr="00E96FAB">
        <w:rPr>
          <w:rFonts w:hAnsi="ＭＳ 明朝" w:cs="ＭＳ ゴシック" w:hint="eastAsia"/>
          <w:szCs w:val="21"/>
        </w:rPr>
        <w:t xml:space="preserve">   </w:t>
      </w:r>
      <w:r w:rsidRPr="00E96FAB">
        <w:rPr>
          <w:rFonts w:hAnsi="ＭＳ 明朝" w:cs="ＭＳ ゴシック" w:hint="eastAsia"/>
          <w:szCs w:val="21"/>
        </w:rPr>
        <w:t>賛助会員会費　　▽▽▽円（１年間分）</w:t>
      </w:r>
    </w:p>
    <w:p w:rsidR="00142CC4" w:rsidRPr="00554890" w:rsidRDefault="00142CC4" w:rsidP="009615E1">
      <w:pPr>
        <w:rPr>
          <w:rFonts w:ascii="HG丸ｺﾞｼｯｸM-PRO" w:eastAsia="HG丸ｺﾞｼｯｸM-PRO"/>
          <w:sz w:val="20"/>
          <w:szCs w:val="20"/>
        </w:rPr>
      </w:pPr>
    </w:p>
    <w:p w:rsidR="00142CC4" w:rsidRDefault="00142CC4" w:rsidP="009615E1">
      <w:pPr>
        <w:rPr>
          <w:rFonts w:ascii="HG丸ｺﾞｼｯｸM-PRO" w:eastAsia="HG丸ｺﾞｼｯｸM-PRO"/>
          <w:sz w:val="20"/>
          <w:szCs w:val="20"/>
        </w:rPr>
      </w:pPr>
    </w:p>
    <w:p w:rsidR="009615E1" w:rsidRDefault="009615E1">
      <w:pPr>
        <w:rPr>
          <w:rFonts w:ascii="HG丸ｺﾞｼｯｸM-PRO" w:eastAsia="HG丸ｺﾞｼｯｸM-PRO"/>
          <w:sz w:val="20"/>
          <w:szCs w:val="20"/>
        </w:rPr>
      </w:pPr>
    </w:p>
    <w:p w:rsidR="00125EE7" w:rsidRDefault="00125EE7">
      <w:pPr>
        <w:rPr>
          <w:rFonts w:ascii="HG丸ｺﾞｼｯｸM-PRO" w:eastAsia="HG丸ｺﾞｼｯｸM-PRO" w:hint="eastAsia"/>
          <w:sz w:val="20"/>
          <w:szCs w:val="20"/>
        </w:rPr>
      </w:pPr>
    </w:p>
    <w:p w:rsidR="00125EE7" w:rsidRDefault="00125EE7">
      <w:pPr>
        <w:rPr>
          <w:rFonts w:ascii="HG丸ｺﾞｼｯｸM-PRO" w:eastAsia="HG丸ｺﾞｼｯｸM-PRO"/>
          <w:sz w:val="20"/>
          <w:szCs w:val="20"/>
        </w:rPr>
      </w:pPr>
    </w:p>
    <w:p w:rsidR="00125EE7" w:rsidRDefault="00125EE7">
      <w:pPr>
        <w:rPr>
          <w:rFonts w:ascii="HG丸ｺﾞｼｯｸM-PRO" w:eastAsia="HG丸ｺﾞｼｯｸM-PRO"/>
          <w:sz w:val="20"/>
          <w:szCs w:val="20"/>
        </w:rPr>
      </w:pPr>
    </w:p>
    <w:p w:rsidR="00125EE7" w:rsidRPr="00125EE7" w:rsidRDefault="00125EE7">
      <w:pPr>
        <w:rPr>
          <w:rFonts w:ascii="HG丸ｺﾞｼｯｸM-PRO" w:eastAsia="HG丸ｺﾞｼｯｸM-PRO"/>
          <w:b/>
          <w:sz w:val="24"/>
          <w:szCs w:val="24"/>
        </w:rPr>
      </w:pPr>
      <w:r w:rsidRPr="00125EE7">
        <w:rPr>
          <w:rFonts w:ascii="HG丸ｺﾞｼｯｸM-PRO" w:eastAsia="HG丸ｺﾞｼｯｸM-PRO" w:hint="eastAsia"/>
          <w:b/>
          <w:sz w:val="24"/>
          <w:szCs w:val="24"/>
        </w:rPr>
        <w:t>●定款　記載必須事項</w:t>
      </w:r>
    </w:p>
    <w:p w:rsidR="00125EE7" w:rsidRDefault="00125EE7">
      <w:pPr>
        <w:rPr>
          <w:rFonts w:ascii="HG丸ｺﾞｼｯｸM-PRO" w:eastAsia="HG丸ｺﾞｼｯｸM-PRO"/>
          <w:sz w:val="20"/>
          <w:szCs w:val="20"/>
        </w:rPr>
      </w:pPr>
    </w:p>
    <w:p w:rsidR="00125EE7" w:rsidRPr="000C6AB0" w:rsidRDefault="00125EE7" w:rsidP="00125EE7">
      <w:pPr>
        <w:rPr>
          <w:szCs w:val="21"/>
        </w:rPr>
      </w:pPr>
      <w:r w:rsidRPr="000C6AB0">
        <w:rPr>
          <w:rFonts w:hint="eastAsia"/>
          <w:szCs w:val="21"/>
        </w:rPr>
        <w:t>特定非営利活動促進法</w:t>
      </w:r>
    </w:p>
    <w:p w:rsidR="00125EE7" w:rsidRPr="000C6AB0" w:rsidRDefault="00125EE7" w:rsidP="00125EE7">
      <w:pPr>
        <w:rPr>
          <w:szCs w:val="21"/>
        </w:rPr>
      </w:pPr>
      <w:r w:rsidRPr="000C6AB0">
        <w:rPr>
          <w:rFonts w:hint="eastAsia"/>
          <w:szCs w:val="21"/>
        </w:rPr>
        <w:t>●定款に記載しなければならない事項</w:t>
      </w:r>
      <w:r w:rsidRPr="000C6AB0">
        <w:rPr>
          <w:rFonts w:hint="eastAsia"/>
          <w:szCs w:val="21"/>
        </w:rPr>
        <w:t xml:space="preserve"> </w:t>
      </w:r>
    </w:p>
    <w:p w:rsidR="00125EE7" w:rsidRPr="00490336" w:rsidRDefault="00125EE7" w:rsidP="00125EE7">
      <w:pPr>
        <w:rPr>
          <w:szCs w:val="21"/>
        </w:rPr>
      </w:pPr>
      <w:r w:rsidRPr="000C6AB0">
        <w:rPr>
          <w:rFonts w:hint="eastAsia"/>
          <w:szCs w:val="21"/>
        </w:rPr>
        <w:t>定款の絶対的記載事項１４項目</w:t>
      </w:r>
      <w:r w:rsidRPr="000C6AB0">
        <w:rPr>
          <w:rFonts w:hint="eastAsia"/>
          <w:szCs w:val="21"/>
        </w:rPr>
        <w:t xml:space="preserve"> (</w:t>
      </w:r>
      <w:r w:rsidRPr="000C6AB0">
        <w:rPr>
          <w:rFonts w:hint="eastAsia"/>
          <w:szCs w:val="21"/>
        </w:rPr>
        <w:t>法第１１条</w:t>
      </w:r>
      <w:r w:rsidRPr="000C6AB0">
        <w:rPr>
          <w:rFonts w:hint="eastAsia"/>
          <w:szCs w:val="21"/>
        </w:rPr>
        <w:t>)</w:t>
      </w:r>
    </w:p>
    <w:p w:rsidR="00125EE7" w:rsidRPr="000C6AB0" w:rsidRDefault="00125EE7" w:rsidP="00125EE7">
      <w:pPr>
        <w:rPr>
          <w:szCs w:val="21"/>
        </w:rPr>
      </w:pPr>
      <w:r w:rsidRPr="000C6AB0">
        <w:rPr>
          <w:rFonts w:hint="eastAsia"/>
          <w:szCs w:val="21"/>
        </w:rPr>
        <w:t>1.</w:t>
      </w:r>
      <w:r w:rsidRPr="000C6AB0">
        <w:rPr>
          <w:rFonts w:hint="eastAsia"/>
          <w:szCs w:val="21"/>
        </w:rPr>
        <w:t>目的</w:t>
      </w:r>
    </w:p>
    <w:p w:rsidR="00125EE7" w:rsidRPr="000C6AB0" w:rsidRDefault="00125EE7" w:rsidP="00125EE7">
      <w:pPr>
        <w:rPr>
          <w:szCs w:val="21"/>
        </w:rPr>
      </w:pPr>
      <w:r w:rsidRPr="000C6AB0">
        <w:rPr>
          <w:rFonts w:hint="eastAsia"/>
          <w:szCs w:val="21"/>
        </w:rPr>
        <w:t>2.</w:t>
      </w:r>
      <w:r w:rsidRPr="000C6AB0">
        <w:rPr>
          <w:rFonts w:hint="eastAsia"/>
          <w:szCs w:val="21"/>
        </w:rPr>
        <w:t>名称</w:t>
      </w:r>
    </w:p>
    <w:p w:rsidR="00125EE7" w:rsidRPr="000C6AB0" w:rsidRDefault="00125EE7" w:rsidP="00125EE7">
      <w:pPr>
        <w:rPr>
          <w:szCs w:val="21"/>
        </w:rPr>
      </w:pPr>
      <w:r w:rsidRPr="000C6AB0">
        <w:rPr>
          <w:rFonts w:hint="eastAsia"/>
          <w:szCs w:val="21"/>
        </w:rPr>
        <w:t>3.</w:t>
      </w:r>
      <w:r w:rsidRPr="000C6AB0">
        <w:rPr>
          <w:rFonts w:hint="eastAsia"/>
          <w:szCs w:val="21"/>
        </w:rPr>
        <w:t>その行う特定非営利活動の種類及び当該特定非営利活動に係る事業の種類</w:t>
      </w:r>
    </w:p>
    <w:p w:rsidR="00125EE7" w:rsidRPr="000C6AB0" w:rsidRDefault="00125EE7" w:rsidP="00125EE7">
      <w:pPr>
        <w:rPr>
          <w:szCs w:val="21"/>
        </w:rPr>
      </w:pPr>
      <w:r w:rsidRPr="000C6AB0">
        <w:rPr>
          <w:rFonts w:hint="eastAsia"/>
          <w:szCs w:val="21"/>
        </w:rPr>
        <w:t>4.</w:t>
      </w:r>
      <w:r w:rsidRPr="000C6AB0">
        <w:rPr>
          <w:rFonts w:hint="eastAsia"/>
          <w:szCs w:val="21"/>
        </w:rPr>
        <w:t>主たる事務所及びその他の事務所の所在地</w:t>
      </w:r>
    </w:p>
    <w:p w:rsidR="00125EE7" w:rsidRPr="000C6AB0" w:rsidRDefault="00125EE7" w:rsidP="00125EE7">
      <w:pPr>
        <w:rPr>
          <w:szCs w:val="21"/>
        </w:rPr>
      </w:pPr>
      <w:r w:rsidRPr="000C6AB0">
        <w:rPr>
          <w:rFonts w:hint="eastAsia"/>
          <w:szCs w:val="21"/>
        </w:rPr>
        <w:t>5.</w:t>
      </w:r>
      <w:r w:rsidRPr="000C6AB0">
        <w:rPr>
          <w:rFonts w:hint="eastAsia"/>
          <w:szCs w:val="21"/>
        </w:rPr>
        <w:t>社員の資格の得喪に関する事項</w:t>
      </w:r>
    </w:p>
    <w:p w:rsidR="00125EE7" w:rsidRPr="000C6AB0" w:rsidRDefault="00125EE7" w:rsidP="00125EE7">
      <w:pPr>
        <w:rPr>
          <w:szCs w:val="21"/>
        </w:rPr>
      </w:pPr>
      <w:r w:rsidRPr="000C6AB0">
        <w:rPr>
          <w:rFonts w:hint="eastAsia"/>
          <w:szCs w:val="21"/>
        </w:rPr>
        <w:t>6.</w:t>
      </w:r>
      <w:r w:rsidRPr="000C6AB0">
        <w:rPr>
          <w:rFonts w:hint="eastAsia"/>
          <w:szCs w:val="21"/>
        </w:rPr>
        <w:t>役員に関する事項</w:t>
      </w:r>
    </w:p>
    <w:p w:rsidR="00125EE7" w:rsidRPr="000C6AB0" w:rsidRDefault="00125EE7" w:rsidP="00125EE7">
      <w:pPr>
        <w:rPr>
          <w:szCs w:val="21"/>
        </w:rPr>
      </w:pPr>
      <w:r w:rsidRPr="000C6AB0">
        <w:rPr>
          <w:rFonts w:hint="eastAsia"/>
          <w:szCs w:val="21"/>
        </w:rPr>
        <w:t>7.</w:t>
      </w:r>
      <w:r w:rsidRPr="000C6AB0">
        <w:rPr>
          <w:rFonts w:hint="eastAsia"/>
          <w:szCs w:val="21"/>
        </w:rPr>
        <w:t>会議に関する事項</w:t>
      </w:r>
    </w:p>
    <w:p w:rsidR="00125EE7" w:rsidRPr="000C6AB0" w:rsidRDefault="00125EE7" w:rsidP="00125EE7">
      <w:pPr>
        <w:rPr>
          <w:szCs w:val="21"/>
        </w:rPr>
      </w:pPr>
      <w:r w:rsidRPr="000C6AB0">
        <w:rPr>
          <w:rFonts w:hint="eastAsia"/>
          <w:szCs w:val="21"/>
        </w:rPr>
        <w:t>8.</w:t>
      </w:r>
      <w:r w:rsidRPr="000C6AB0">
        <w:rPr>
          <w:rFonts w:hint="eastAsia"/>
          <w:szCs w:val="21"/>
        </w:rPr>
        <w:t>資産に関する事項</w:t>
      </w:r>
    </w:p>
    <w:p w:rsidR="00125EE7" w:rsidRPr="000C6AB0" w:rsidRDefault="00125EE7" w:rsidP="00125EE7">
      <w:pPr>
        <w:rPr>
          <w:szCs w:val="21"/>
        </w:rPr>
      </w:pPr>
      <w:r w:rsidRPr="000C6AB0">
        <w:rPr>
          <w:rFonts w:hint="eastAsia"/>
          <w:szCs w:val="21"/>
        </w:rPr>
        <w:t>9.</w:t>
      </w:r>
      <w:r w:rsidRPr="000C6AB0">
        <w:rPr>
          <w:rFonts w:hint="eastAsia"/>
          <w:szCs w:val="21"/>
        </w:rPr>
        <w:t>会計に関する事項</w:t>
      </w:r>
    </w:p>
    <w:p w:rsidR="00125EE7" w:rsidRPr="000C6AB0" w:rsidRDefault="00125EE7" w:rsidP="00125EE7">
      <w:pPr>
        <w:rPr>
          <w:szCs w:val="21"/>
        </w:rPr>
      </w:pPr>
      <w:r w:rsidRPr="000C6AB0">
        <w:rPr>
          <w:rFonts w:hint="eastAsia"/>
          <w:szCs w:val="21"/>
        </w:rPr>
        <w:t>10.</w:t>
      </w:r>
      <w:r w:rsidRPr="000C6AB0">
        <w:rPr>
          <w:rFonts w:hint="eastAsia"/>
          <w:szCs w:val="21"/>
        </w:rPr>
        <w:t>事業年度</w:t>
      </w:r>
    </w:p>
    <w:p w:rsidR="00125EE7" w:rsidRPr="000C6AB0" w:rsidRDefault="00125EE7" w:rsidP="00125EE7">
      <w:pPr>
        <w:rPr>
          <w:szCs w:val="21"/>
        </w:rPr>
      </w:pPr>
      <w:r w:rsidRPr="000C6AB0">
        <w:rPr>
          <w:rFonts w:hint="eastAsia"/>
          <w:szCs w:val="21"/>
        </w:rPr>
        <w:t>11.</w:t>
      </w:r>
      <w:r w:rsidRPr="000C6AB0">
        <w:rPr>
          <w:rFonts w:hint="eastAsia"/>
          <w:szCs w:val="21"/>
        </w:rPr>
        <w:t>その他の事業を行う場合には、その種類その他当該その他の事業に関する事項</w:t>
      </w:r>
    </w:p>
    <w:p w:rsidR="00125EE7" w:rsidRPr="000C6AB0" w:rsidRDefault="00125EE7" w:rsidP="00125EE7">
      <w:pPr>
        <w:rPr>
          <w:szCs w:val="21"/>
        </w:rPr>
      </w:pPr>
      <w:r w:rsidRPr="000C6AB0">
        <w:rPr>
          <w:rFonts w:hint="eastAsia"/>
          <w:szCs w:val="21"/>
        </w:rPr>
        <w:t>12.</w:t>
      </w:r>
      <w:r w:rsidRPr="000C6AB0">
        <w:rPr>
          <w:rFonts w:hint="eastAsia"/>
          <w:szCs w:val="21"/>
        </w:rPr>
        <w:t>解散に関する事項</w:t>
      </w:r>
    </w:p>
    <w:p w:rsidR="00125EE7" w:rsidRPr="000C6AB0" w:rsidRDefault="00125EE7" w:rsidP="00125EE7">
      <w:pPr>
        <w:rPr>
          <w:szCs w:val="21"/>
        </w:rPr>
      </w:pPr>
      <w:r w:rsidRPr="000C6AB0">
        <w:rPr>
          <w:rFonts w:hint="eastAsia"/>
          <w:szCs w:val="21"/>
        </w:rPr>
        <w:t>13.</w:t>
      </w:r>
      <w:r w:rsidRPr="000C6AB0">
        <w:rPr>
          <w:rFonts w:hint="eastAsia"/>
          <w:szCs w:val="21"/>
        </w:rPr>
        <w:t>定款の変更に関する事項</w:t>
      </w:r>
    </w:p>
    <w:p w:rsidR="00125EE7" w:rsidRPr="000C6AB0" w:rsidRDefault="00125EE7" w:rsidP="00125EE7">
      <w:pPr>
        <w:rPr>
          <w:szCs w:val="21"/>
        </w:rPr>
      </w:pPr>
      <w:r w:rsidRPr="000C6AB0">
        <w:rPr>
          <w:rFonts w:hint="eastAsia"/>
          <w:szCs w:val="21"/>
        </w:rPr>
        <w:t>14.</w:t>
      </w:r>
      <w:r w:rsidRPr="000C6AB0">
        <w:rPr>
          <w:rFonts w:hint="eastAsia"/>
          <w:szCs w:val="21"/>
        </w:rPr>
        <w:t>公告の方法</w:t>
      </w:r>
    </w:p>
    <w:p w:rsidR="00125EE7" w:rsidRPr="000C6AB0" w:rsidRDefault="00125EE7" w:rsidP="00125EE7">
      <w:pPr>
        <w:rPr>
          <w:szCs w:val="21"/>
        </w:rPr>
      </w:pPr>
    </w:p>
    <w:p w:rsidR="00125EE7" w:rsidRDefault="00125EE7" w:rsidP="00125EE7">
      <w:pPr>
        <w:rPr>
          <w:szCs w:val="21"/>
        </w:rPr>
      </w:pPr>
      <w:r>
        <w:rPr>
          <w:rFonts w:hint="eastAsia"/>
          <w:szCs w:val="21"/>
        </w:rPr>
        <w:lastRenderedPageBreak/>
        <w:t>●定款</w:t>
      </w:r>
      <w:r>
        <w:rPr>
          <w:rFonts w:hint="eastAsia"/>
          <w:szCs w:val="21"/>
        </w:rPr>
        <w:t xml:space="preserve"> </w:t>
      </w:r>
      <w:r w:rsidRPr="000C6AB0">
        <w:rPr>
          <w:rFonts w:hint="eastAsia"/>
          <w:szCs w:val="21"/>
        </w:rPr>
        <w:t>相対的記載事項</w:t>
      </w:r>
    </w:p>
    <w:p w:rsidR="00125EE7" w:rsidRDefault="00125EE7" w:rsidP="00125EE7">
      <w:pPr>
        <w:rPr>
          <w:szCs w:val="21"/>
        </w:rPr>
      </w:pPr>
      <w:r w:rsidRPr="00277FA5">
        <w:rPr>
          <w:rFonts w:hint="eastAsia"/>
          <w:szCs w:val="21"/>
        </w:rPr>
        <w:t>定款に記載を欠いても定款自体が無効となることはないけれども、定款に記載しておかなければその事項について効力が生じない事項</w:t>
      </w:r>
    </w:p>
    <w:p w:rsidR="00125EE7" w:rsidRDefault="00125EE7" w:rsidP="00125EE7">
      <w:pPr>
        <w:rPr>
          <w:szCs w:val="21"/>
        </w:rPr>
      </w:pPr>
      <w:r>
        <w:rPr>
          <w:rFonts w:hint="eastAsia"/>
          <w:szCs w:val="21"/>
        </w:rPr>
        <w:t>特定非営利活動促進法</w:t>
      </w:r>
      <w:r>
        <w:rPr>
          <w:rFonts w:hint="eastAsia"/>
          <w:szCs w:val="21"/>
        </w:rPr>
        <w:t>(NPO</w:t>
      </w:r>
      <w:r>
        <w:rPr>
          <w:rFonts w:hint="eastAsia"/>
          <w:szCs w:val="21"/>
        </w:rPr>
        <w:t>法</w:t>
      </w:r>
      <w:r>
        <w:rPr>
          <w:rFonts w:hint="eastAsia"/>
          <w:szCs w:val="21"/>
        </w:rPr>
        <w:t>)</w:t>
      </w:r>
      <w:r>
        <w:rPr>
          <w:rFonts w:hint="eastAsia"/>
          <w:szCs w:val="21"/>
        </w:rPr>
        <w:t>に決められている事項について、定款で別に定めればＮＰＯ法の要件よりも定款の記載が優先されるもの。</w:t>
      </w:r>
    </w:p>
    <w:p w:rsidR="00125EE7" w:rsidRPr="00277FA5" w:rsidRDefault="00125EE7" w:rsidP="00125EE7">
      <w:pPr>
        <w:rPr>
          <w:szCs w:val="21"/>
        </w:rPr>
      </w:pPr>
    </w:p>
    <w:p w:rsidR="00125EE7" w:rsidRPr="000C6AB0" w:rsidRDefault="00125EE7" w:rsidP="00125EE7">
      <w:pPr>
        <w:rPr>
          <w:szCs w:val="21"/>
        </w:rPr>
      </w:pPr>
      <w:r w:rsidRPr="000C6AB0">
        <w:rPr>
          <w:rFonts w:hint="eastAsia"/>
          <w:szCs w:val="21"/>
        </w:rPr>
        <w:t>・理事の代表権の制限（第１６条）</w:t>
      </w:r>
    </w:p>
    <w:p w:rsidR="00125EE7" w:rsidRPr="000C6AB0" w:rsidRDefault="00125EE7" w:rsidP="00125EE7">
      <w:pPr>
        <w:rPr>
          <w:szCs w:val="21"/>
        </w:rPr>
      </w:pPr>
      <w:r w:rsidRPr="000C6AB0">
        <w:rPr>
          <w:rFonts w:hint="eastAsia"/>
          <w:szCs w:val="21"/>
        </w:rPr>
        <w:t>・理事による法人の業務の決定の方法（第１７条）</w:t>
      </w:r>
    </w:p>
    <w:p w:rsidR="00125EE7" w:rsidRPr="000C6AB0" w:rsidRDefault="00125EE7" w:rsidP="00125EE7">
      <w:pPr>
        <w:rPr>
          <w:szCs w:val="21"/>
        </w:rPr>
      </w:pPr>
      <w:r w:rsidRPr="000C6AB0">
        <w:rPr>
          <w:rFonts w:hint="eastAsia"/>
          <w:szCs w:val="21"/>
        </w:rPr>
        <w:t>・定款の変更に係わる特別多数要件の変更（第２５条第２項）</w:t>
      </w:r>
    </w:p>
    <w:p w:rsidR="00125EE7" w:rsidRPr="000C6AB0" w:rsidRDefault="00125EE7" w:rsidP="00125EE7">
      <w:pPr>
        <w:rPr>
          <w:szCs w:val="21"/>
        </w:rPr>
      </w:pPr>
      <w:r w:rsidRPr="000C6AB0">
        <w:rPr>
          <w:rFonts w:hint="eastAsia"/>
          <w:szCs w:val="21"/>
        </w:rPr>
        <w:t>・社員による臨時総会の開催の請求に必要な社員数（第</w:t>
      </w:r>
      <w:r>
        <w:rPr>
          <w:rFonts w:hint="eastAsia"/>
          <w:szCs w:val="21"/>
        </w:rPr>
        <w:t>１４</w:t>
      </w:r>
      <w:r w:rsidRPr="000C6AB0">
        <w:rPr>
          <w:rFonts w:hint="eastAsia"/>
          <w:szCs w:val="21"/>
        </w:rPr>
        <w:t>条</w:t>
      </w:r>
      <w:r>
        <w:rPr>
          <w:rFonts w:hint="eastAsia"/>
          <w:szCs w:val="21"/>
        </w:rPr>
        <w:t>の３</w:t>
      </w:r>
      <w:r w:rsidRPr="000C6AB0">
        <w:rPr>
          <w:rFonts w:hint="eastAsia"/>
          <w:szCs w:val="21"/>
        </w:rPr>
        <w:t>）</w:t>
      </w:r>
    </w:p>
    <w:p w:rsidR="00125EE7" w:rsidRPr="000C6AB0" w:rsidRDefault="00125EE7" w:rsidP="00125EE7">
      <w:pPr>
        <w:rPr>
          <w:szCs w:val="21"/>
        </w:rPr>
      </w:pPr>
      <w:r w:rsidRPr="000C6AB0">
        <w:rPr>
          <w:rFonts w:hint="eastAsia"/>
          <w:szCs w:val="21"/>
        </w:rPr>
        <w:t>・</w:t>
      </w:r>
      <w:r w:rsidRPr="00873575">
        <w:rPr>
          <w:rFonts w:hint="eastAsia"/>
          <w:szCs w:val="21"/>
        </w:rPr>
        <w:t>理事その他の役員に委任される法人の事務</w:t>
      </w:r>
      <w:r w:rsidRPr="000C6AB0">
        <w:rPr>
          <w:rFonts w:hint="eastAsia"/>
          <w:szCs w:val="21"/>
        </w:rPr>
        <w:t>（第</w:t>
      </w:r>
      <w:r>
        <w:rPr>
          <w:rFonts w:hint="eastAsia"/>
          <w:szCs w:val="21"/>
        </w:rPr>
        <w:t>１４</w:t>
      </w:r>
      <w:r w:rsidRPr="000C6AB0">
        <w:rPr>
          <w:rFonts w:hint="eastAsia"/>
          <w:szCs w:val="21"/>
        </w:rPr>
        <w:t>条</w:t>
      </w:r>
      <w:r>
        <w:rPr>
          <w:rFonts w:hint="eastAsia"/>
          <w:szCs w:val="21"/>
        </w:rPr>
        <w:t>の５</w:t>
      </w:r>
      <w:r w:rsidRPr="000C6AB0">
        <w:rPr>
          <w:rFonts w:hint="eastAsia"/>
          <w:szCs w:val="21"/>
        </w:rPr>
        <w:t>）</w:t>
      </w:r>
    </w:p>
    <w:p w:rsidR="00125EE7" w:rsidRPr="000C6AB0" w:rsidRDefault="00125EE7" w:rsidP="00125EE7">
      <w:pPr>
        <w:rPr>
          <w:szCs w:val="21"/>
        </w:rPr>
      </w:pPr>
      <w:r w:rsidRPr="000C6AB0">
        <w:rPr>
          <w:rFonts w:hint="eastAsia"/>
          <w:szCs w:val="21"/>
        </w:rPr>
        <w:t>・総会の決議事項の事前通知の原則の例外規定（第</w:t>
      </w:r>
      <w:r>
        <w:rPr>
          <w:rFonts w:hint="eastAsia"/>
          <w:szCs w:val="21"/>
        </w:rPr>
        <w:t>１４</w:t>
      </w:r>
      <w:r w:rsidRPr="000C6AB0">
        <w:rPr>
          <w:rFonts w:hint="eastAsia"/>
          <w:szCs w:val="21"/>
        </w:rPr>
        <w:t>条</w:t>
      </w:r>
      <w:r>
        <w:rPr>
          <w:rFonts w:hint="eastAsia"/>
          <w:szCs w:val="21"/>
        </w:rPr>
        <w:t>の７</w:t>
      </w:r>
      <w:r w:rsidRPr="000C6AB0">
        <w:rPr>
          <w:rFonts w:hint="eastAsia"/>
          <w:szCs w:val="21"/>
        </w:rPr>
        <w:t>）</w:t>
      </w:r>
    </w:p>
    <w:p w:rsidR="00125EE7" w:rsidRPr="000C6AB0" w:rsidRDefault="00125EE7" w:rsidP="00125EE7">
      <w:pPr>
        <w:rPr>
          <w:szCs w:val="21"/>
        </w:rPr>
      </w:pPr>
      <w:r w:rsidRPr="000C6AB0">
        <w:rPr>
          <w:rFonts w:hint="eastAsia"/>
          <w:szCs w:val="21"/>
        </w:rPr>
        <w:t>・総会に関して社員の書面による表決及び代理人を出席させることができる権限に関する規定を変更する規定（第</w:t>
      </w:r>
      <w:r>
        <w:rPr>
          <w:rFonts w:hint="eastAsia"/>
          <w:szCs w:val="21"/>
        </w:rPr>
        <w:t>１４</w:t>
      </w:r>
      <w:r w:rsidRPr="000C6AB0">
        <w:rPr>
          <w:rFonts w:hint="eastAsia"/>
          <w:szCs w:val="21"/>
        </w:rPr>
        <w:t>条</w:t>
      </w:r>
      <w:r>
        <w:rPr>
          <w:rFonts w:hint="eastAsia"/>
          <w:szCs w:val="21"/>
        </w:rPr>
        <w:t>の７</w:t>
      </w:r>
      <w:r w:rsidRPr="000C6AB0">
        <w:rPr>
          <w:rFonts w:hint="eastAsia"/>
          <w:szCs w:val="21"/>
        </w:rPr>
        <w:t>）</w:t>
      </w:r>
    </w:p>
    <w:p w:rsidR="00125EE7" w:rsidRPr="000C6AB0" w:rsidRDefault="00125EE7" w:rsidP="00125EE7">
      <w:pPr>
        <w:rPr>
          <w:szCs w:val="21"/>
        </w:rPr>
      </w:pPr>
      <w:r w:rsidRPr="000C6AB0">
        <w:rPr>
          <w:rFonts w:hint="eastAsia"/>
          <w:szCs w:val="21"/>
        </w:rPr>
        <w:t>・残余財産の帰属先（第３２条第１項）</w:t>
      </w:r>
    </w:p>
    <w:p w:rsidR="00125EE7" w:rsidRPr="000C6AB0" w:rsidRDefault="00125EE7" w:rsidP="00125EE7">
      <w:pPr>
        <w:rPr>
          <w:szCs w:val="21"/>
        </w:rPr>
      </w:pPr>
      <w:r w:rsidRPr="000C6AB0">
        <w:rPr>
          <w:rFonts w:hint="eastAsia"/>
          <w:szCs w:val="21"/>
        </w:rPr>
        <w:t>・合併を決定する際の社員総会の議決における特別多数要件の変更（第３４条第２項）</w:t>
      </w:r>
    </w:p>
    <w:p w:rsidR="00125EE7" w:rsidRPr="000C6AB0" w:rsidRDefault="00125EE7" w:rsidP="00125EE7">
      <w:pPr>
        <w:rPr>
          <w:szCs w:val="21"/>
        </w:rPr>
      </w:pPr>
      <w:r w:rsidRPr="000C6AB0">
        <w:rPr>
          <w:rFonts w:hint="eastAsia"/>
          <w:szCs w:val="21"/>
        </w:rPr>
        <w:t>・解散の決議に関する特別多数要件の変更（第</w:t>
      </w:r>
      <w:r>
        <w:rPr>
          <w:rFonts w:hint="eastAsia"/>
          <w:szCs w:val="21"/>
        </w:rPr>
        <w:t>３２</w:t>
      </w:r>
      <w:r w:rsidRPr="000C6AB0">
        <w:rPr>
          <w:rFonts w:hint="eastAsia"/>
          <w:szCs w:val="21"/>
        </w:rPr>
        <w:t>条</w:t>
      </w:r>
      <w:r>
        <w:rPr>
          <w:rFonts w:hint="eastAsia"/>
          <w:szCs w:val="21"/>
        </w:rPr>
        <w:t>の２</w:t>
      </w:r>
      <w:r w:rsidRPr="000C6AB0">
        <w:rPr>
          <w:rFonts w:hint="eastAsia"/>
          <w:szCs w:val="21"/>
        </w:rPr>
        <w:t>）</w:t>
      </w:r>
    </w:p>
    <w:p w:rsidR="00125EE7" w:rsidRDefault="00125EE7" w:rsidP="00125EE7">
      <w:pPr>
        <w:rPr>
          <w:szCs w:val="21"/>
        </w:rPr>
      </w:pPr>
      <w:r w:rsidRPr="000C6AB0">
        <w:rPr>
          <w:rFonts w:hint="eastAsia"/>
          <w:szCs w:val="21"/>
        </w:rPr>
        <w:t>・解散の場合に、理事以外を清算人に選任する規定（第</w:t>
      </w:r>
      <w:r>
        <w:rPr>
          <w:rFonts w:hint="eastAsia"/>
          <w:szCs w:val="21"/>
        </w:rPr>
        <w:t>３１</w:t>
      </w:r>
      <w:r w:rsidRPr="000C6AB0">
        <w:rPr>
          <w:rFonts w:hint="eastAsia"/>
          <w:szCs w:val="21"/>
        </w:rPr>
        <w:t>条</w:t>
      </w:r>
      <w:r>
        <w:rPr>
          <w:rFonts w:hint="eastAsia"/>
          <w:szCs w:val="21"/>
        </w:rPr>
        <w:t>の５</w:t>
      </w:r>
      <w:r w:rsidRPr="000C6AB0">
        <w:rPr>
          <w:rFonts w:hint="eastAsia"/>
          <w:szCs w:val="21"/>
        </w:rPr>
        <w:t>）</w:t>
      </w:r>
    </w:p>
    <w:p w:rsidR="00125EE7" w:rsidRDefault="00125EE7" w:rsidP="00125EE7">
      <w:pPr>
        <w:rPr>
          <w:szCs w:val="21"/>
        </w:rPr>
      </w:pPr>
    </w:p>
    <w:p w:rsidR="00125EE7" w:rsidRDefault="00125EE7" w:rsidP="00125EE7">
      <w:pPr>
        <w:rPr>
          <w:szCs w:val="21"/>
          <w:shd w:val="clear" w:color="auto" w:fill="FFFFFF"/>
        </w:rPr>
      </w:pPr>
    </w:p>
    <w:p w:rsidR="00125EE7" w:rsidRDefault="00125EE7" w:rsidP="00125EE7">
      <w:pPr>
        <w:rPr>
          <w:rFonts w:hint="eastAsia"/>
          <w:szCs w:val="21"/>
          <w:shd w:val="clear" w:color="auto" w:fill="FFFFFF"/>
        </w:rPr>
      </w:pPr>
    </w:p>
    <w:p w:rsidR="00B13ABD" w:rsidRDefault="00B13ABD" w:rsidP="00125EE7">
      <w:pPr>
        <w:rPr>
          <w:szCs w:val="21"/>
          <w:shd w:val="clear" w:color="auto" w:fill="FFFFFF"/>
        </w:rPr>
      </w:pPr>
    </w:p>
    <w:p w:rsidR="00125EE7" w:rsidRDefault="00125EE7" w:rsidP="00125EE7">
      <w:pPr>
        <w:rPr>
          <w:szCs w:val="21"/>
          <w:shd w:val="clear" w:color="auto" w:fill="FFFFFF"/>
        </w:rPr>
      </w:pPr>
    </w:p>
    <w:p w:rsidR="00125EE7" w:rsidRDefault="00125EE7" w:rsidP="00125EE7">
      <w:pPr>
        <w:rPr>
          <w:szCs w:val="21"/>
          <w:shd w:val="clear" w:color="auto" w:fill="FFFFFF"/>
        </w:rPr>
      </w:pPr>
      <w:r w:rsidRPr="00387998">
        <w:rPr>
          <w:rFonts w:hint="eastAsia"/>
          <w:szCs w:val="21"/>
          <w:shd w:val="clear" w:color="auto" w:fill="FFFFFF"/>
        </w:rPr>
        <w:t>●</w:t>
      </w:r>
      <w:r>
        <w:rPr>
          <w:rFonts w:hint="eastAsia"/>
          <w:szCs w:val="21"/>
          <w:shd w:val="clear" w:color="auto" w:fill="FFFFFF"/>
        </w:rPr>
        <w:t>定款</w:t>
      </w:r>
      <w:r>
        <w:rPr>
          <w:rFonts w:hint="eastAsia"/>
          <w:szCs w:val="21"/>
          <w:shd w:val="clear" w:color="auto" w:fill="FFFFFF"/>
        </w:rPr>
        <w:t xml:space="preserve"> </w:t>
      </w:r>
      <w:r w:rsidRPr="00387998">
        <w:rPr>
          <w:rFonts w:hint="eastAsia"/>
          <w:szCs w:val="21"/>
          <w:shd w:val="clear" w:color="auto" w:fill="FFFFFF"/>
        </w:rPr>
        <w:t>任意的事項</w:t>
      </w:r>
    </w:p>
    <w:p w:rsidR="00125EE7" w:rsidRDefault="00125EE7" w:rsidP="00125EE7">
      <w:pPr>
        <w:ind w:firstLine="210"/>
        <w:rPr>
          <w:szCs w:val="21"/>
          <w:shd w:val="clear" w:color="auto" w:fill="FFFFFF"/>
        </w:rPr>
      </w:pPr>
      <w:r w:rsidRPr="00387998">
        <w:rPr>
          <w:rFonts w:hint="eastAsia"/>
          <w:szCs w:val="21"/>
          <w:shd w:val="clear" w:color="auto" w:fill="FFFFFF"/>
        </w:rPr>
        <w:t>定款に記載を欠いても、定款自体の有効、無効とは関係なく、また定款に記載しておかなければ、その事項について効力が生じなくなるようなものでも</w:t>
      </w:r>
      <w:r>
        <w:rPr>
          <w:rFonts w:hint="eastAsia"/>
          <w:szCs w:val="21"/>
          <w:shd w:val="clear" w:color="auto" w:fill="FFFFFF"/>
        </w:rPr>
        <w:t>ないが</w:t>
      </w:r>
      <w:r w:rsidRPr="00387998">
        <w:rPr>
          <w:rFonts w:hint="eastAsia"/>
          <w:szCs w:val="21"/>
          <w:shd w:val="clear" w:color="auto" w:fill="FFFFFF"/>
        </w:rPr>
        <w:t>、</w:t>
      </w:r>
      <w:r>
        <w:rPr>
          <w:rFonts w:hint="eastAsia"/>
          <w:szCs w:val="21"/>
          <w:shd w:val="clear" w:color="auto" w:fill="FFFFFF"/>
        </w:rPr>
        <w:t>法人</w:t>
      </w:r>
      <w:r w:rsidRPr="00387998">
        <w:rPr>
          <w:rFonts w:hint="eastAsia"/>
          <w:szCs w:val="21"/>
          <w:shd w:val="clear" w:color="auto" w:fill="FFFFFF"/>
        </w:rPr>
        <w:t>の判断により、定款に記載できる事項です。運営ルールを固定してお</w:t>
      </w:r>
      <w:r>
        <w:rPr>
          <w:rFonts w:hint="eastAsia"/>
          <w:szCs w:val="21"/>
          <w:shd w:val="clear" w:color="auto" w:fill="FFFFFF"/>
        </w:rPr>
        <w:t>くとか</w:t>
      </w:r>
      <w:r w:rsidRPr="00387998">
        <w:rPr>
          <w:rFonts w:hint="eastAsia"/>
          <w:szCs w:val="21"/>
          <w:shd w:val="clear" w:color="auto" w:fill="FFFFFF"/>
        </w:rPr>
        <w:t>、簡単に変えたくないことが</w:t>
      </w:r>
      <w:r>
        <w:rPr>
          <w:rFonts w:hint="eastAsia"/>
          <w:szCs w:val="21"/>
          <w:shd w:val="clear" w:color="auto" w:fill="FFFFFF"/>
        </w:rPr>
        <w:t>ある</w:t>
      </w:r>
      <w:r w:rsidRPr="00387998">
        <w:rPr>
          <w:rFonts w:hint="eastAsia"/>
          <w:szCs w:val="21"/>
          <w:shd w:val="clear" w:color="auto" w:fill="FFFFFF"/>
        </w:rPr>
        <w:t>場合に、定款に記載します。任意的記載事項とはいっても、いったん定款に記載された以上は、絶対的記載事項と効力の差はなくなります。</w:t>
      </w:r>
      <w:r w:rsidRPr="00387998">
        <w:rPr>
          <w:rFonts w:hint="eastAsia"/>
          <w:szCs w:val="21"/>
        </w:rPr>
        <w:br/>
      </w:r>
      <w:r w:rsidRPr="00387998">
        <w:rPr>
          <w:rFonts w:hint="eastAsia"/>
          <w:szCs w:val="21"/>
        </w:rPr>
        <w:br/>
      </w:r>
      <w:r>
        <w:rPr>
          <w:rFonts w:hint="eastAsia"/>
          <w:szCs w:val="21"/>
          <w:shd w:val="clear" w:color="auto" w:fill="FFFFFF"/>
        </w:rPr>
        <w:t>●定款以外の規定</w:t>
      </w:r>
      <w:r>
        <w:rPr>
          <w:rFonts w:hint="eastAsia"/>
          <w:szCs w:val="21"/>
          <w:shd w:val="clear" w:color="auto" w:fill="FFFFFF"/>
        </w:rPr>
        <w:t xml:space="preserve">  (</w:t>
      </w:r>
      <w:r>
        <w:rPr>
          <w:rFonts w:hint="eastAsia"/>
          <w:szCs w:val="21"/>
          <w:shd w:val="clear" w:color="auto" w:fill="FFFFFF"/>
        </w:rPr>
        <w:t>総会規定、理事会規定</w:t>
      </w:r>
      <w:r>
        <w:rPr>
          <w:rFonts w:hint="eastAsia"/>
          <w:szCs w:val="21"/>
          <w:shd w:val="clear" w:color="auto" w:fill="FFFFFF"/>
        </w:rPr>
        <w:t>)</w:t>
      </w:r>
      <w:r w:rsidRPr="00387998">
        <w:rPr>
          <w:rFonts w:hint="eastAsia"/>
          <w:szCs w:val="21"/>
          <w:shd w:val="clear" w:color="auto" w:fill="FFFFFF"/>
        </w:rPr>
        <w:t xml:space="preserve">　</w:t>
      </w:r>
    </w:p>
    <w:p w:rsidR="00125EE7" w:rsidRDefault="00125EE7" w:rsidP="00125EE7">
      <w:pPr>
        <w:ind w:firstLine="210"/>
        <w:rPr>
          <w:szCs w:val="21"/>
          <w:shd w:val="clear" w:color="auto" w:fill="FFFFFF"/>
        </w:rPr>
      </w:pPr>
      <w:r w:rsidRPr="00387998">
        <w:rPr>
          <w:rFonts w:hint="eastAsia"/>
          <w:szCs w:val="21"/>
          <w:shd w:val="clear" w:color="auto" w:fill="FFFFFF"/>
        </w:rPr>
        <w:t>任意的記載事項については、定款以外の規定を置いてそちらに委任することも可能です。定款に記載することが法律で義務付けられていない項目で将来変更する可能性のあるものについては、面倒な定款変更の手続きを踏まなくても変更が</w:t>
      </w:r>
      <w:r>
        <w:rPr>
          <w:rFonts w:hint="eastAsia"/>
          <w:szCs w:val="21"/>
          <w:shd w:val="clear" w:color="auto" w:fill="FFFFFF"/>
        </w:rPr>
        <w:t>できるよう、定款ではなく、「規則」などの別の規定で定めておきます</w:t>
      </w:r>
      <w:r w:rsidRPr="00387998">
        <w:rPr>
          <w:rFonts w:hint="eastAsia"/>
          <w:szCs w:val="21"/>
          <w:shd w:val="clear" w:color="auto" w:fill="FFFFFF"/>
        </w:rPr>
        <w:t>。</w:t>
      </w:r>
    </w:p>
    <w:p w:rsidR="00125EE7" w:rsidRDefault="00125EE7" w:rsidP="00125EE7">
      <w:pPr>
        <w:ind w:firstLine="210"/>
        <w:rPr>
          <w:szCs w:val="21"/>
          <w:shd w:val="clear" w:color="auto" w:fill="FFFFFF"/>
        </w:rPr>
      </w:pPr>
    </w:p>
    <w:p w:rsidR="00125EE7" w:rsidRDefault="00125EE7" w:rsidP="00125EE7">
      <w:pPr>
        <w:pStyle w:val="a7"/>
        <w:widowControl/>
        <w:numPr>
          <w:ilvl w:val="0"/>
          <w:numId w:val="5"/>
        </w:numPr>
        <w:ind w:leftChars="0"/>
        <w:contextualSpacing/>
        <w:jc w:val="left"/>
        <w:rPr>
          <w:szCs w:val="21"/>
          <w:shd w:val="clear" w:color="auto" w:fill="FFFFFF"/>
        </w:rPr>
      </w:pPr>
      <w:r w:rsidRPr="00D712DB">
        <w:rPr>
          <w:rFonts w:hint="eastAsia"/>
          <w:szCs w:val="21"/>
          <w:shd w:val="clear" w:color="auto" w:fill="FFFFFF"/>
        </w:rPr>
        <w:lastRenderedPageBreak/>
        <w:t>理事長の選任方法</w:t>
      </w:r>
      <w:r w:rsidRPr="00D712DB">
        <w:rPr>
          <w:rFonts w:hint="eastAsia"/>
          <w:szCs w:val="21"/>
          <w:shd w:val="clear" w:color="auto" w:fill="FFFFFF"/>
        </w:rPr>
        <w:t xml:space="preserve">  </w:t>
      </w:r>
    </w:p>
    <w:p w:rsidR="00125EE7" w:rsidRPr="00D712DB" w:rsidRDefault="00125EE7" w:rsidP="00125EE7">
      <w:pPr>
        <w:pStyle w:val="a7"/>
        <w:ind w:leftChars="0" w:left="570"/>
        <w:rPr>
          <w:szCs w:val="21"/>
          <w:shd w:val="clear" w:color="auto" w:fill="FFFFFF"/>
        </w:rPr>
      </w:pPr>
      <w:r w:rsidRPr="00D712DB">
        <w:rPr>
          <w:rFonts w:hint="eastAsia"/>
          <w:szCs w:val="21"/>
          <w:shd w:val="clear" w:color="auto" w:fill="FFFFFF"/>
        </w:rPr>
        <w:t>理事会での互選の仕方。</w:t>
      </w:r>
      <w:r>
        <w:rPr>
          <w:rFonts w:hint="eastAsia"/>
          <w:szCs w:val="21"/>
          <w:shd w:val="clear" w:color="auto" w:fill="FFFFFF"/>
        </w:rPr>
        <w:t>(</w:t>
      </w:r>
      <w:r>
        <w:rPr>
          <w:rFonts w:hint="eastAsia"/>
          <w:szCs w:val="21"/>
          <w:shd w:val="clear" w:color="auto" w:fill="FFFFFF"/>
        </w:rPr>
        <w:t>理事会で選任し議事録が必要</w:t>
      </w:r>
      <w:r>
        <w:rPr>
          <w:rFonts w:hint="eastAsia"/>
          <w:szCs w:val="21"/>
          <w:shd w:val="clear" w:color="auto" w:fill="FFFFFF"/>
        </w:rPr>
        <w:t xml:space="preserve">) </w:t>
      </w:r>
      <w:r w:rsidRPr="00D712DB">
        <w:rPr>
          <w:rFonts w:hint="eastAsia"/>
          <w:szCs w:val="21"/>
          <w:shd w:val="clear" w:color="auto" w:fill="FFFFFF"/>
        </w:rPr>
        <w:t>理事長の重任最大期間</w:t>
      </w:r>
      <w:r>
        <w:rPr>
          <w:rFonts w:hint="eastAsia"/>
          <w:szCs w:val="21"/>
          <w:shd w:val="clear" w:color="auto" w:fill="FFFFFF"/>
        </w:rPr>
        <w:t>制限</w:t>
      </w:r>
      <w:r w:rsidRPr="00D712DB">
        <w:rPr>
          <w:rFonts w:hint="eastAsia"/>
          <w:szCs w:val="21"/>
          <w:shd w:val="clear" w:color="auto" w:fill="FFFFFF"/>
        </w:rPr>
        <w:t>。</w:t>
      </w:r>
    </w:p>
    <w:p w:rsidR="00125EE7" w:rsidRDefault="00125EE7" w:rsidP="00125EE7">
      <w:pPr>
        <w:pStyle w:val="a7"/>
        <w:widowControl/>
        <w:numPr>
          <w:ilvl w:val="0"/>
          <w:numId w:val="5"/>
        </w:numPr>
        <w:ind w:leftChars="0"/>
        <w:contextualSpacing/>
        <w:jc w:val="left"/>
        <w:rPr>
          <w:szCs w:val="21"/>
          <w:shd w:val="clear" w:color="auto" w:fill="FFFFFF"/>
        </w:rPr>
      </w:pPr>
      <w:r>
        <w:rPr>
          <w:rFonts w:hint="eastAsia"/>
          <w:szCs w:val="21"/>
          <w:shd w:val="clear" w:color="auto" w:fill="FFFFFF"/>
        </w:rPr>
        <w:t>理事の選任方法</w:t>
      </w:r>
      <w:r>
        <w:rPr>
          <w:rFonts w:hint="eastAsia"/>
          <w:szCs w:val="21"/>
          <w:shd w:val="clear" w:color="auto" w:fill="FFFFFF"/>
        </w:rPr>
        <w:t xml:space="preserve">    </w:t>
      </w:r>
    </w:p>
    <w:p w:rsidR="00125EE7" w:rsidRDefault="00125EE7" w:rsidP="00125EE7">
      <w:pPr>
        <w:pStyle w:val="a7"/>
        <w:ind w:leftChars="0" w:left="570"/>
        <w:rPr>
          <w:szCs w:val="21"/>
          <w:shd w:val="clear" w:color="auto" w:fill="FFFFFF"/>
        </w:rPr>
      </w:pPr>
      <w:r>
        <w:rPr>
          <w:rFonts w:hint="eastAsia"/>
          <w:szCs w:val="21"/>
          <w:shd w:val="clear" w:color="auto" w:fill="FFFFFF"/>
        </w:rPr>
        <w:t>理事会で候補を選出して総会で議決する等候補選出方法又は、</w:t>
      </w:r>
      <w:r>
        <w:rPr>
          <w:rFonts w:hint="eastAsia"/>
          <w:szCs w:val="21"/>
          <w:shd w:val="clear" w:color="auto" w:fill="FFFFFF"/>
        </w:rPr>
        <w:t xml:space="preserve"> </w:t>
      </w:r>
      <w:r>
        <w:rPr>
          <w:rFonts w:hint="eastAsia"/>
          <w:szCs w:val="21"/>
          <w:shd w:val="clear" w:color="auto" w:fill="FFFFFF"/>
        </w:rPr>
        <w:t>委員会や部会から候補推薦方法など。</w:t>
      </w:r>
    </w:p>
    <w:p w:rsidR="00125EE7" w:rsidRDefault="00125EE7" w:rsidP="00125EE7">
      <w:pPr>
        <w:pStyle w:val="a7"/>
        <w:widowControl/>
        <w:numPr>
          <w:ilvl w:val="0"/>
          <w:numId w:val="5"/>
        </w:numPr>
        <w:ind w:leftChars="0"/>
        <w:contextualSpacing/>
        <w:jc w:val="left"/>
        <w:rPr>
          <w:szCs w:val="21"/>
          <w:shd w:val="clear" w:color="auto" w:fill="FFFFFF"/>
        </w:rPr>
      </w:pPr>
      <w:r>
        <w:rPr>
          <w:rFonts w:hint="eastAsia"/>
          <w:szCs w:val="21"/>
          <w:shd w:val="clear" w:color="auto" w:fill="FFFFFF"/>
        </w:rPr>
        <w:t>理事会の議題</w:t>
      </w:r>
      <w:r>
        <w:rPr>
          <w:rFonts w:hint="eastAsia"/>
          <w:szCs w:val="21"/>
          <w:shd w:val="clear" w:color="auto" w:fill="FFFFFF"/>
        </w:rPr>
        <w:t xml:space="preserve">      </w:t>
      </w:r>
    </w:p>
    <w:p w:rsidR="00125EE7" w:rsidRDefault="00125EE7" w:rsidP="00125EE7">
      <w:pPr>
        <w:pStyle w:val="a7"/>
        <w:ind w:leftChars="0" w:left="570"/>
        <w:rPr>
          <w:szCs w:val="21"/>
          <w:shd w:val="clear" w:color="auto" w:fill="FFFFFF"/>
        </w:rPr>
      </w:pPr>
      <w:r>
        <w:rPr>
          <w:rFonts w:hint="eastAsia"/>
          <w:szCs w:val="21"/>
          <w:shd w:val="clear" w:color="auto" w:fill="FFFFFF"/>
        </w:rPr>
        <w:t>理事会に諮る前に委員、事務員、理事を含めた会議を開き検討し議題を作成する。</w:t>
      </w:r>
    </w:p>
    <w:p w:rsidR="00125EE7" w:rsidRDefault="00125EE7" w:rsidP="00125EE7">
      <w:pPr>
        <w:pStyle w:val="a7"/>
        <w:widowControl/>
        <w:numPr>
          <w:ilvl w:val="0"/>
          <w:numId w:val="5"/>
        </w:numPr>
        <w:ind w:leftChars="0"/>
        <w:contextualSpacing/>
        <w:jc w:val="left"/>
        <w:rPr>
          <w:szCs w:val="21"/>
          <w:shd w:val="clear" w:color="auto" w:fill="FFFFFF"/>
        </w:rPr>
      </w:pPr>
      <w:r>
        <w:rPr>
          <w:rFonts w:hint="eastAsia"/>
          <w:szCs w:val="21"/>
          <w:shd w:val="clear" w:color="auto" w:fill="FFFFFF"/>
        </w:rPr>
        <w:t>総会の議題</w:t>
      </w:r>
    </w:p>
    <w:p w:rsidR="00125EE7" w:rsidRDefault="00125EE7" w:rsidP="00125EE7">
      <w:pPr>
        <w:pStyle w:val="a7"/>
        <w:ind w:leftChars="0" w:left="570"/>
        <w:rPr>
          <w:szCs w:val="21"/>
          <w:shd w:val="clear" w:color="auto" w:fill="FFFFFF"/>
        </w:rPr>
      </w:pPr>
      <w:r>
        <w:rPr>
          <w:rFonts w:hint="eastAsia"/>
          <w:szCs w:val="21"/>
          <w:shd w:val="clear" w:color="auto" w:fill="FFFFFF"/>
        </w:rPr>
        <w:t>事業計画及び活動予算について理事会で承認後、総会で議決する等の方法</w:t>
      </w:r>
    </w:p>
    <w:p w:rsidR="00125EE7" w:rsidRDefault="00125EE7" w:rsidP="00125EE7">
      <w:pPr>
        <w:pStyle w:val="a7"/>
        <w:widowControl/>
        <w:numPr>
          <w:ilvl w:val="0"/>
          <w:numId w:val="5"/>
        </w:numPr>
        <w:ind w:leftChars="0"/>
        <w:contextualSpacing/>
        <w:jc w:val="left"/>
        <w:rPr>
          <w:szCs w:val="21"/>
          <w:shd w:val="clear" w:color="auto" w:fill="FFFFFF"/>
        </w:rPr>
      </w:pPr>
      <w:r>
        <w:rPr>
          <w:rFonts w:hint="eastAsia"/>
          <w:szCs w:val="21"/>
          <w:shd w:val="clear" w:color="auto" w:fill="FFFFFF"/>
        </w:rPr>
        <w:t>監事の選任方法</w:t>
      </w:r>
    </w:p>
    <w:p w:rsidR="00125EE7" w:rsidRDefault="00125EE7" w:rsidP="00125EE7">
      <w:pPr>
        <w:pStyle w:val="a7"/>
        <w:ind w:leftChars="0" w:left="570"/>
        <w:rPr>
          <w:szCs w:val="21"/>
          <w:shd w:val="clear" w:color="auto" w:fill="FFFFFF"/>
        </w:rPr>
      </w:pPr>
      <w:r>
        <w:rPr>
          <w:rFonts w:hint="eastAsia"/>
          <w:szCs w:val="21"/>
          <w:shd w:val="clear" w:color="auto" w:fill="FFFFFF"/>
        </w:rPr>
        <w:t>理事会で候補を推薦し総会で議決</w:t>
      </w:r>
    </w:p>
    <w:p w:rsidR="00125EE7" w:rsidRDefault="00125EE7" w:rsidP="00125EE7">
      <w:pPr>
        <w:pStyle w:val="a7"/>
        <w:widowControl/>
        <w:numPr>
          <w:ilvl w:val="0"/>
          <w:numId w:val="5"/>
        </w:numPr>
        <w:ind w:leftChars="0"/>
        <w:contextualSpacing/>
        <w:jc w:val="left"/>
        <w:rPr>
          <w:szCs w:val="21"/>
          <w:shd w:val="clear" w:color="auto" w:fill="FFFFFF"/>
        </w:rPr>
      </w:pPr>
      <w:r>
        <w:rPr>
          <w:rFonts w:hint="eastAsia"/>
          <w:szCs w:val="21"/>
          <w:shd w:val="clear" w:color="auto" w:fill="FFFFFF"/>
        </w:rPr>
        <w:t>副理事や常勤理事の委任</w:t>
      </w:r>
    </w:p>
    <w:p w:rsidR="00125EE7" w:rsidRDefault="00125EE7" w:rsidP="00125EE7">
      <w:pPr>
        <w:pStyle w:val="a7"/>
        <w:ind w:leftChars="0" w:left="570"/>
        <w:rPr>
          <w:szCs w:val="21"/>
          <w:shd w:val="clear" w:color="auto" w:fill="FFFFFF"/>
        </w:rPr>
      </w:pPr>
      <w:r>
        <w:rPr>
          <w:rFonts w:hint="eastAsia"/>
          <w:szCs w:val="21"/>
          <w:shd w:val="clear" w:color="auto" w:fill="FFFFFF"/>
        </w:rPr>
        <w:t>理事会で候補を推薦し、理事長が委任又は、理事長の専権で委任</w:t>
      </w:r>
    </w:p>
    <w:p w:rsidR="00125EE7" w:rsidRDefault="00125EE7" w:rsidP="00125EE7">
      <w:pPr>
        <w:rPr>
          <w:szCs w:val="21"/>
          <w:shd w:val="clear" w:color="auto" w:fill="FFFFFF"/>
        </w:rPr>
      </w:pPr>
      <w:r>
        <w:rPr>
          <w:rFonts w:hint="eastAsia"/>
          <w:szCs w:val="21"/>
          <w:shd w:val="clear" w:color="auto" w:fill="FFFFFF"/>
        </w:rPr>
        <w:t xml:space="preserve">  </w:t>
      </w:r>
      <w:r>
        <w:rPr>
          <w:rFonts w:hint="eastAsia"/>
          <w:szCs w:val="21"/>
          <w:shd w:val="clear" w:color="auto" w:fill="FFFFFF"/>
        </w:rPr>
        <w:t>など、実務で必要なルールを規定しておく必要がある。</w:t>
      </w:r>
    </w:p>
    <w:p w:rsidR="00125EE7" w:rsidRDefault="00125EE7" w:rsidP="00125EE7">
      <w:pPr>
        <w:rPr>
          <w:szCs w:val="21"/>
          <w:shd w:val="clear" w:color="auto" w:fill="FFFFFF"/>
        </w:rPr>
      </w:pPr>
    </w:p>
    <w:p w:rsidR="00125EE7" w:rsidRDefault="00125EE7" w:rsidP="00125EE7">
      <w:pPr>
        <w:rPr>
          <w:szCs w:val="21"/>
          <w:shd w:val="clear" w:color="auto" w:fill="FFFFFF"/>
        </w:rPr>
      </w:pPr>
    </w:p>
    <w:p w:rsidR="00125EE7" w:rsidRDefault="00125EE7" w:rsidP="00125EE7">
      <w:pPr>
        <w:rPr>
          <w:szCs w:val="21"/>
          <w:shd w:val="clear" w:color="auto" w:fill="FFFFFF"/>
        </w:rPr>
      </w:pPr>
    </w:p>
    <w:p w:rsidR="000C6C04" w:rsidRPr="000C6C04" w:rsidRDefault="000C6C04" w:rsidP="000C6C04">
      <w:pPr>
        <w:autoSpaceDE w:val="0"/>
        <w:autoSpaceDN w:val="0"/>
        <w:adjustRightInd w:val="0"/>
        <w:jc w:val="left"/>
        <w:rPr>
          <w:rFonts w:ascii="HG丸ｺﾞｼｯｸM-PRO" w:eastAsia="HG丸ｺﾞｼｯｸM-PRO" w:cs="MS UI Gothic"/>
          <w:b/>
          <w:kern w:val="0"/>
          <w:sz w:val="20"/>
          <w:szCs w:val="20"/>
          <w:lang w:val="ja-JP"/>
        </w:rPr>
      </w:pPr>
      <w:r>
        <w:rPr>
          <w:rFonts w:ascii="HG丸ｺﾞｼｯｸM-PRO" w:eastAsia="HG丸ｺﾞｼｯｸM-PRO" w:cs="MS UI Gothic" w:hint="eastAsia"/>
          <w:b/>
          <w:kern w:val="0"/>
          <w:sz w:val="20"/>
          <w:szCs w:val="20"/>
          <w:lang w:val="ja-JP"/>
        </w:rPr>
        <w:t>●</w:t>
      </w:r>
      <w:r w:rsidRPr="000C6C04">
        <w:rPr>
          <w:rFonts w:ascii="HG丸ｺﾞｼｯｸM-PRO" w:eastAsia="HG丸ｺﾞｼｯｸM-PRO" w:cs="MS UI Gothic" w:hint="eastAsia"/>
          <w:b/>
          <w:kern w:val="0"/>
          <w:sz w:val="20"/>
          <w:szCs w:val="20"/>
          <w:lang w:val="ja-JP"/>
        </w:rPr>
        <w:t>法人が定める定款以外の諸規定</w:t>
      </w:r>
    </w:p>
    <w:p w:rsidR="000C6C04" w:rsidRDefault="000C6C04" w:rsidP="000C6C04">
      <w:pPr>
        <w:autoSpaceDE w:val="0"/>
        <w:autoSpaceDN w:val="0"/>
        <w:adjustRightInd w:val="0"/>
        <w:jc w:val="left"/>
        <w:rPr>
          <w:rFonts w:ascii="MS UI Gothic" w:eastAsia="MS UI Gothic" w:cs="MS UI Gothic"/>
          <w:kern w:val="0"/>
          <w:sz w:val="18"/>
          <w:szCs w:val="18"/>
          <w:lang w:val="ja-JP"/>
        </w:rPr>
      </w:pPr>
    </w:p>
    <w:p w:rsidR="000C6C04" w:rsidRDefault="000C6C04" w:rsidP="000C6C04">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●諸規定</w:t>
      </w:r>
    </w:p>
    <w:p w:rsidR="000C6C04" w:rsidRDefault="000C6C04" w:rsidP="000C6C04">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内部規定</w:t>
      </w:r>
      <w:r>
        <w:rPr>
          <w:rFonts w:ascii="MS UI Gothic" w:eastAsia="MS UI Gothic" w:cs="MS UI Gothic"/>
          <w:kern w:val="0"/>
          <w:sz w:val="18"/>
          <w:szCs w:val="18"/>
          <w:lang w:val="ja-JP"/>
        </w:rPr>
        <w:t>st</w:t>
      </w:r>
      <w:r>
        <w:rPr>
          <w:rFonts w:ascii="MS UI Gothic" w:eastAsia="MS UI Gothic" w:cs="MS UI Gothic" w:hint="eastAsia"/>
          <w:kern w:val="0"/>
          <w:sz w:val="18"/>
          <w:szCs w:val="18"/>
          <w:lang w:val="ja-JP"/>
        </w:rPr>
        <w:t>総会規程</w:t>
      </w:r>
    </w:p>
    <w:p w:rsidR="000C6C04" w:rsidRDefault="000C6C04" w:rsidP="000C6C04">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理事会規程</w:t>
      </w:r>
    </w:p>
    <w:p w:rsidR="000C6C04" w:rsidRDefault="000C6C04" w:rsidP="000C6C04">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事務局規程</w:t>
      </w:r>
    </w:p>
    <w:p w:rsidR="000C6C04" w:rsidRDefault="000C6C04" w:rsidP="000C6C04">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会員規則</w:t>
      </w:r>
    </w:p>
    <w:p w:rsidR="000C6C04" w:rsidRDefault="000C6C04" w:rsidP="000C6C04">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会計規程</w:t>
      </w:r>
    </w:p>
    <w:p w:rsidR="000C6C04" w:rsidRDefault="000C6C04" w:rsidP="000C6C04">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就業規程</w:t>
      </w:r>
    </w:p>
    <w:p w:rsidR="000C6C04" w:rsidRDefault="000C6C04" w:rsidP="000C6C04">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業務規程</w:t>
      </w:r>
    </w:p>
    <w:p w:rsidR="000C6C04" w:rsidRDefault="000C6C04" w:rsidP="000C6C04">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役員費用報酬規程</w:t>
      </w:r>
    </w:p>
    <w:p w:rsidR="000C6C04" w:rsidRDefault="000C6C04" w:rsidP="000C6C04">
      <w:pPr>
        <w:autoSpaceDE w:val="0"/>
        <w:autoSpaceDN w:val="0"/>
        <w:adjustRightInd w:val="0"/>
        <w:jc w:val="left"/>
        <w:rPr>
          <w:rFonts w:ascii="MS UI Gothic" w:eastAsia="MS UI Gothic" w:cs="MS UI Gothic"/>
          <w:kern w:val="0"/>
          <w:sz w:val="18"/>
          <w:szCs w:val="18"/>
          <w:lang w:val="ja-JP"/>
        </w:rPr>
      </w:pPr>
    </w:p>
    <w:p w:rsidR="000C6C04" w:rsidRDefault="000C6C04" w:rsidP="000C6C04">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●記入者</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感想</w:t>
      </w:r>
    </w:p>
    <w:p w:rsidR="000C6C04" w:rsidRDefault="000C6C04" w:rsidP="000C6C04">
      <w:pPr>
        <w:autoSpaceDE w:val="0"/>
        <w:autoSpaceDN w:val="0"/>
        <w:adjustRightInd w:val="0"/>
        <w:ind w:left="180" w:hangingChars="100" w:hanging="18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会員規則には、ボランティアの参加ルールや会費について詳細な規程を理事会で議決し定め、会員入会時に説明し承諾をとる必要がある。</w:t>
      </w:r>
    </w:p>
    <w:p w:rsidR="000C6C04" w:rsidRDefault="000C6C04" w:rsidP="000C6C04">
      <w:pPr>
        <w:autoSpaceDE w:val="0"/>
        <w:autoSpaceDN w:val="0"/>
        <w:adjustRightInd w:val="0"/>
        <w:ind w:left="180" w:hangingChars="100" w:hanging="180"/>
        <w:jc w:val="left"/>
        <w:rPr>
          <w:rFonts w:ascii="MS UI Gothic" w:eastAsia="MS UI Gothic" w:cs="MS UI Gothic"/>
          <w:kern w:val="0"/>
          <w:sz w:val="18"/>
          <w:szCs w:val="18"/>
          <w:lang w:val="ja-JP"/>
        </w:rPr>
      </w:pPr>
    </w:p>
    <w:p w:rsidR="000C6C04" w:rsidRDefault="000C6C04" w:rsidP="000C6C04">
      <w:pPr>
        <w:autoSpaceDE w:val="0"/>
        <w:autoSpaceDN w:val="0"/>
        <w:adjustRightInd w:val="0"/>
        <w:ind w:left="180" w:hangingChars="100" w:hanging="180"/>
        <w:jc w:val="left"/>
        <w:rPr>
          <w:rFonts w:ascii="MS UI Gothic" w:eastAsia="MS UI Gothic" w:cs="MS UI Gothic"/>
          <w:kern w:val="0"/>
          <w:sz w:val="18"/>
          <w:szCs w:val="18"/>
          <w:lang w:val="ja-JP"/>
        </w:rPr>
      </w:pPr>
    </w:p>
    <w:p w:rsidR="000C6C04" w:rsidRDefault="000C6C04" w:rsidP="000C6C04">
      <w:pPr>
        <w:autoSpaceDE w:val="0"/>
        <w:autoSpaceDN w:val="0"/>
        <w:adjustRightInd w:val="0"/>
        <w:ind w:left="180" w:hangingChars="100" w:hanging="180"/>
        <w:jc w:val="left"/>
        <w:rPr>
          <w:rFonts w:ascii="MS UI Gothic" w:eastAsia="MS UI Gothic" w:cs="MS UI Gothic"/>
          <w:kern w:val="0"/>
          <w:sz w:val="18"/>
          <w:szCs w:val="18"/>
          <w:lang w:val="ja-JP"/>
        </w:rPr>
      </w:pPr>
    </w:p>
    <w:p w:rsidR="00125EE7" w:rsidRDefault="00125EE7" w:rsidP="00125EE7">
      <w:pPr>
        <w:rPr>
          <w:szCs w:val="21"/>
          <w:shd w:val="clear" w:color="auto" w:fill="FFFFFF"/>
        </w:rPr>
      </w:pPr>
    </w:p>
    <w:p w:rsidR="000C6C04" w:rsidRDefault="000C6C04" w:rsidP="00125EE7">
      <w:pPr>
        <w:rPr>
          <w:rFonts w:ascii="HG丸ｺﾞｼｯｸM-PRO" w:eastAsia="HG丸ｺﾞｼｯｸM-PRO"/>
          <w:b/>
          <w:sz w:val="24"/>
          <w:szCs w:val="24"/>
          <w:shd w:val="clear" w:color="auto" w:fill="FFFFFF"/>
        </w:rPr>
      </w:pPr>
      <w:r w:rsidRPr="000C6C04">
        <w:rPr>
          <w:rFonts w:ascii="HG丸ｺﾞｼｯｸM-PRO" w:eastAsia="HG丸ｺﾞｼｯｸM-PRO" w:hint="eastAsia"/>
          <w:b/>
          <w:sz w:val="24"/>
          <w:szCs w:val="24"/>
          <w:shd w:val="clear" w:color="auto" w:fill="FFFFFF"/>
        </w:rPr>
        <w:lastRenderedPageBreak/>
        <w:t>【　組織　】</w:t>
      </w:r>
    </w:p>
    <w:p w:rsidR="003E3FA4" w:rsidRDefault="007053F2" w:rsidP="00125EE7">
      <w:pPr>
        <w:rPr>
          <w:rFonts w:ascii="HG丸ｺﾞｼｯｸM-PRO" w:eastAsia="HG丸ｺﾞｼｯｸM-PRO"/>
          <w:b/>
          <w:sz w:val="24"/>
          <w:szCs w:val="24"/>
          <w:shd w:val="clear" w:color="auto" w:fill="FFFFFF"/>
        </w:rPr>
      </w:pPr>
      <w:r>
        <w:rPr>
          <w:noProof/>
        </w:rPr>
        <w:drawing>
          <wp:anchor distT="0" distB="0" distL="114300" distR="114300" simplePos="0" relativeHeight="251671552" behindDoc="1" locked="0" layoutInCell="1" allowOverlap="1">
            <wp:simplePos x="0" y="0"/>
            <wp:positionH relativeFrom="column">
              <wp:posOffset>180975</wp:posOffset>
            </wp:positionH>
            <wp:positionV relativeFrom="paragraph">
              <wp:posOffset>255905</wp:posOffset>
            </wp:positionV>
            <wp:extent cx="5261610" cy="8351520"/>
            <wp:effectExtent l="19050" t="0" r="0" b="0"/>
            <wp:wrapTight wrapText="bothSides">
              <wp:wrapPolygon edited="0">
                <wp:start x="-78" y="0"/>
                <wp:lineTo x="-78" y="21531"/>
                <wp:lineTo x="21584" y="21531"/>
                <wp:lineTo x="21584" y="0"/>
                <wp:lineTo x="-78" y="0"/>
              </wp:wrapPolygon>
            </wp:wrapTight>
            <wp:docPr id="2" name="図 3" descr="C:\Users\okada\AppData\Local\Microsoft\Windows\INetCache\Content.Word\組織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okada\AppData\Local\Microsoft\Windows\INetCache\Content.Word\組織1.jpg"/>
                    <pic:cNvPicPr>
                      <a:picLocks noChangeAspect="1" noChangeArrowheads="1"/>
                    </pic:cNvPicPr>
                  </pic:nvPicPr>
                  <pic:blipFill>
                    <a:blip r:embed="rId7" cstate="print"/>
                    <a:srcRect/>
                    <a:stretch>
                      <a:fillRect/>
                    </a:stretch>
                  </pic:blipFill>
                  <pic:spPr bwMode="auto">
                    <a:xfrm>
                      <a:off x="0" y="0"/>
                      <a:ext cx="5261610" cy="8351520"/>
                    </a:xfrm>
                    <a:prstGeom prst="rect">
                      <a:avLst/>
                    </a:prstGeom>
                    <a:noFill/>
                    <a:ln w="9525">
                      <a:noFill/>
                      <a:miter lim="800000"/>
                      <a:headEnd/>
                      <a:tailEnd/>
                    </a:ln>
                  </pic:spPr>
                </pic:pic>
              </a:graphicData>
            </a:graphic>
          </wp:anchor>
        </w:drawing>
      </w:r>
      <w:r w:rsidR="000A45A5" w:rsidRPr="000A45A5">
        <w:rPr>
          <w:noProof/>
        </w:rPr>
        <w:pict>
          <v:shape id="_x0000_s1030" type="#_x0000_t202" style="position:absolute;left:0;text-align:left;margin-left:-4.35pt;margin-top:681.05pt;width:414.3pt;height:.05pt;z-index:251668480;mso-position-horizontal-relative:text;mso-position-vertical-relative:text" wrapcoords="-39 0 -39 20700 21600 20700 21600 0 -39 0" stroked="f">
            <v:textbox style="mso-fit-shape-to-text:t" inset="0,0,0,0">
              <w:txbxContent>
                <w:p w:rsidR="00F474EF" w:rsidRPr="007053F2" w:rsidRDefault="00F474EF" w:rsidP="007053F2"/>
              </w:txbxContent>
            </v:textbox>
            <w10:wrap type="tight"/>
          </v:shape>
        </w:pict>
      </w:r>
    </w:p>
    <w:p w:rsidR="003E3FA4" w:rsidRDefault="000A45A5" w:rsidP="00125EE7">
      <w:pPr>
        <w:rPr>
          <w:rFonts w:ascii="HG丸ｺﾞｼｯｸM-PRO" w:eastAsia="HG丸ｺﾞｼｯｸM-PRO"/>
          <w:b/>
          <w:sz w:val="24"/>
          <w:szCs w:val="24"/>
          <w:shd w:val="clear" w:color="auto" w:fill="FFFFFF"/>
        </w:rPr>
      </w:pPr>
      <w:r w:rsidRPr="000A45A5">
        <w:rPr>
          <w:noProof/>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0;text-align:left;margin-left:0;margin-top:-48.75pt;width:424.2pt;height:657.6pt;z-index:-251650048;mso-position-horizontal:center" wrapcoords="-38 0 -38 21575 21600 21575 21600 0 -38 0">
            <v:imagedata r:id="rId8" o:title="組織2"/>
            <w10:wrap type="tight"/>
          </v:shape>
        </w:pict>
      </w:r>
    </w:p>
    <w:p w:rsidR="003E3FA4" w:rsidRDefault="003E3FA4" w:rsidP="00125EE7">
      <w:pPr>
        <w:rPr>
          <w:rFonts w:ascii="HG丸ｺﾞｼｯｸM-PRO" w:eastAsia="HG丸ｺﾞｼｯｸM-PRO"/>
          <w:b/>
          <w:sz w:val="24"/>
          <w:szCs w:val="24"/>
          <w:shd w:val="clear" w:color="auto" w:fill="FFFFFF"/>
        </w:rPr>
      </w:pPr>
    </w:p>
    <w:p w:rsidR="003E3FA4" w:rsidRDefault="001845FB" w:rsidP="00125EE7">
      <w:pPr>
        <w:rPr>
          <w:rFonts w:ascii="HG丸ｺﾞｼｯｸM-PRO" w:eastAsia="HG丸ｺﾞｼｯｸM-PRO"/>
          <w:b/>
          <w:sz w:val="24"/>
          <w:szCs w:val="24"/>
          <w:shd w:val="clear" w:color="auto" w:fill="FFFFFF"/>
        </w:rPr>
      </w:pPr>
      <w:r>
        <w:rPr>
          <w:rFonts w:ascii="HG丸ｺﾞｼｯｸM-PRO" w:eastAsia="HG丸ｺﾞｼｯｸM-PRO" w:hint="eastAsia"/>
          <w:b/>
          <w:noProof/>
          <w:sz w:val="24"/>
          <w:szCs w:val="24"/>
          <w:shd w:val="clear" w:color="auto" w:fill="FFFFFF"/>
        </w:rPr>
        <w:lastRenderedPageBreak/>
        <w:drawing>
          <wp:inline distT="0" distB="0" distL="0" distR="0">
            <wp:extent cx="5044440" cy="8343900"/>
            <wp:effectExtent l="19050" t="0" r="3810" b="0"/>
            <wp:docPr id="29" name="図 29" descr="C:\Users\okada\AppData\Local\Microsoft\Windows\INetCache\Content.Word\組織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okada\AppData\Local\Microsoft\Windows\INetCache\Content.Word\組織3.jpg"/>
                    <pic:cNvPicPr>
                      <a:picLocks noChangeAspect="1" noChangeArrowheads="1"/>
                    </pic:cNvPicPr>
                  </pic:nvPicPr>
                  <pic:blipFill>
                    <a:blip r:embed="rId9" cstate="print"/>
                    <a:srcRect/>
                    <a:stretch>
                      <a:fillRect/>
                    </a:stretch>
                  </pic:blipFill>
                  <pic:spPr bwMode="auto">
                    <a:xfrm>
                      <a:off x="0" y="0"/>
                      <a:ext cx="5044440" cy="8343900"/>
                    </a:xfrm>
                    <a:prstGeom prst="rect">
                      <a:avLst/>
                    </a:prstGeom>
                    <a:noFill/>
                    <a:ln w="9525">
                      <a:noFill/>
                      <a:miter lim="800000"/>
                      <a:headEnd/>
                      <a:tailEnd/>
                    </a:ln>
                  </pic:spPr>
                </pic:pic>
              </a:graphicData>
            </a:graphic>
          </wp:inline>
        </w:drawing>
      </w:r>
      <w:r w:rsidR="002A7DCF" w:rsidRPr="000A45A5">
        <w:rPr>
          <w:rFonts w:ascii="HG丸ｺﾞｼｯｸM-PRO" w:eastAsia="HG丸ｺﾞｼｯｸM-PRO"/>
          <w:b/>
          <w:noProof/>
          <w:sz w:val="24"/>
          <w:szCs w:val="24"/>
          <w:shd w:val="clear" w:color="auto" w:fill="FFFFFF"/>
        </w:rPr>
        <w:lastRenderedPageBreak/>
        <w:pict>
          <v:shape id="_x0000_i1025" type="#_x0000_t75" style="width:399pt;height:657pt">
            <v:imagedata r:id="rId10" o:title="組織4"/>
          </v:shape>
        </w:pict>
      </w:r>
    </w:p>
    <w:p w:rsidR="003E3FA4" w:rsidRDefault="000A45A5" w:rsidP="00125EE7">
      <w:pPr>
        <w:rPr>
          <w:rFonts w:ascii="HG丸ｺﾞｼｯｸM-PRO" w:eastAsia="HG丸ｺﾞｼｯｸM-PRO"/>
          <w:b/>
          <w:sz w:val="24"/>
          <w:szCs w:val="24"/>
          <w:shd w:val="clear" w:color="auto" w:fill="FFFFFF"/>
        </w:rPr>
      </w:pPr>
      <w:r w:rsidRPr="000A45A5">
        <w:rPr>
          <w:noProof/>
        </w:rPr>
        <w:lastRenderedPageBreak/>
        <w:pict>
          <v:shape id="_x0000_s1032" type="#_x0000_t75" style="position:absolute;left:0;text-align:left;margin-left:-1.05pt;margin-top:-29.65pt;width:424.8pt;height:642.6pt;z-index:-251642880" wrapcoords="-38 0 -38 21575 21600 21575 21600 0 -38 0">
            <v:imagedata r:id="rId11" o:title="組織5"/>
            <w10:wrap type="tight"/>
          </v:shape>
        </w:pict>
      </w:r>
    </w:p>
    <w:p w:rsidR="003E3FA4" w:rsidRDefault="003E3FA4" w:rsidP="00125EE7">
      <w:pPr>
        <w:rPr>
          <w:rFonts w:ascii="HG丸ｺﾞｼｯｸM-PRO" w:eastAsia="HG丸ｺﾞｼｯｸM-PRO"/>
          <w:b/>
          <w:sz w:val="24"/>
          <w:szCs w:val="24"/>
          <w:shd w:val="clear" w:color="auto" w:fill="FFFFFF"/>
        </w:rPr>
      </w:pPr>
    </w:p>
    <w:p w:rsidR="003E3FA4" w:rsidRDefault="001845FB" w:rsidP="00125EE7">
      <w:pPr>
        <w:rPr>
          <w:rFonts w:ascii="HG丸ｺﾞｼｯｸM-PRO" w:eastAsia="HG丸ｺﾞｼｯｸM-PRO"/>
          <w:b/>
          <w:sz w:val="24"/>
          <w:szCs w:val="24"/>
          <w:shd w:val="clear" w:color="auto" w:fill="FFFFFF"/>
        </w:rPr>
      </w:pPr>
      <w:r>
        <w:rPr>
          <w:rFonts w:ascii="HG丸ｺﾞｼｯｸM-PRO" w:eastAsia="HG丸ｺﾞｼｯｸM-PRO" w:hint="eastAsia"/>
          <w:b/>
          <w:noProof/>
          <w:sz w:val="24"/>
          <w:szCs w:val="24"/>
          <w:shd w:val="clear" w:color="auto" w:fill="FFFFFF"/>
        </w:rPr>
        <w:lastRenderedPageBreak/>
        <w:drawing>
          <wp:inline distT="0" distB="0" distL="0" distR="0">
            <wp:extent cx="4884420" cy="8351520"/>
            <wp:effectExtent l="19050" t="0" r="0" b="0"/>
            <wp:docPr id="26" name="図 26" descr="C:\Users\okada\AppData\Local\Microsoft\Windows\INetCache\Content.Word\組織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okada\AppData\Local\Microsoft\Windows\INetCache\Content.Word\組織6.jpg"/>
                    <pic:cNvPicPr>
                      <a:picLocks noChangeAspect="1" noChangeArrowheads="1"/>
                    </pic:cNvPicPr>
                  </pic:nvPicPr>
                  <pic:blipFill>
                    <a:blip r:embed="rId12" cstate="print"/>
                    <a:srcRect/>
                    <a:stretch>
                      <a:fillRect/>
                    </a:stretch>
                  </pic:blipFill>
                  <pic:spPr bwMode="auto">
                    <a:xfrm>
                      <a:off x="0" y="0"/>
                      <a:ext cx="4884420" cy="8351520"/>
                    </a:xfrm>
                    <a:prstGeom prst="rect">
                      <a:avLst/>
                    </a:prstGeom>
                    <a:noFill/>
                    <a:ln w="9525">
                      <a:noFill/>
                      <a:miter lim="800000"/>
                      <a:headEnd/>
                      <a:tailEnd/>
                    </a:ln>
                  </pic:spPr>
                </pic:pic>
              </a:graphicData>
            </a:graphic>
          </wp:inline>
        </w:drawing>
      </w:r>
    </w:p>
    <w:p w:rsidR="003E3FA4" w:rsidRDefault="000A45A5" w:rsidP="00125EE7">
      <w:pPr>
        <w:rPr>
          <w:rFonts w:ascii="HG丸ｺﾞｼｯｸM-PRO" w:eastAsia="HG丸ｺﾞｼｯｸM-PRO"/>
          <w:b/>
          <w:sz w:val="24"/>
          <w:szCs w:val="24"/>
          <w:shd w:val="clear" w:color="auto" w:fill="FFFFFF"/>
        </w:rPr>
      </w:pPr>
      <w:r w:rsidRPr="000A45A5">
        <w:rPr>
          <w:noProof/>
        </w:rPr>
        <w:lastRenderedPageBreak/>
        <w:pict>
          <v:shape id="_x0000_s1033" type="#_x0000_t75" style="position:absolute;left:0;text-align:left;margin-left:5pt;margin-top:48.35pt;width:424.8pt;height:351pt;z-index:-251640832" wrapcoords="-38 0 -38 21554 21600 21554 21600 0 -38 0">
            <v:imagedata r:id="rId13" o:title="組織7"/>
            <w10:wrap type="tight"/>
          </v:shape>
        </w:pict>
      </w:r>
    </w:p>
    <w:p w:rsidR="003E3FA4" w:rsidRDefault="000A45A5" w:rsidP="00125EE7">
      <w:pPr>
        <w:rPr>
          <w:rFonts w:ascii="HG丸ｺﾞｼｯｸM-PRO" w:eastAsia="HG丸ｺﾞｼｯｸM-PRO"/>
          <w:b/>
          <w:sz w:val="24"/>
          <w:szCs w:val="24"/>
          <w:shd w:val="clear" w:color="auto" w:fill="FFFFFF"/>
        </w:rPr>
      </w:pPr>
      <w:r w:rsidRPr="000A45A5">
        <w:rPr>
          <w:noProof/>
        </w:rPr>
        <w:lastRenderedPageBreak/>
        <w:pict>
          <v:shape id="_x0000_s1062" type="#_x0000_t75" style="position:absolute;left:0;text-align:left;margin-left:.8pt;margin-top:10.55pt;width:402.6pt;height:657.6pt;z-index:-251609088" wrapcoords="-40 0 -40 21575 21600 21575 21600 0 -40 0">
            <v:imagedata r:id="rId14" o:title="NPO法人1"/>
            <w10:wrap type="square"/>
          </v:shape>
        </w:pict>
      </w:r>
    </w:p>
    <w:p w:rsidR="003E3FA4" w:rsidRDefault="000A45A5" w:rsidP="00125EE7">
      <w:pPr>
        <w:rPr>
          <w:rFonts w:ascii="HG丸ｺﾞｼｯｸM-PRO" w:eastAsia="HG丸ｺﾞｼｯｸM-PRO"/>
          <w:b/>
          <w:sz w:val="24"/>
          <w:szCs w:val="24"/>
          <w:shd w:val="clear" w:color="auto" w:fill="FFFFFF"/>
        </w:rPr>
      </w:pPr>
      <w:r w:rsidRPr="000A45A5">
        <w:rPr>
          <w:noProof/>
        </w:rPr>
        <w:lastRenderedPageBreak/>
        <w:pict>
          <v:shape id="_x0000_s1063" type="#_x0000_t75" style="position:absolute;left:0;text-align:left;margin-left:.15pt;margin-top:-3.15pt;width:421.2pt;height:657.6pt;z-index:251709440">
            <v:imagedata r:id="rId15" o:title="NPO法人2"/>
            <w10:wrap type="square"/>
          </v:shape>
        </w:pict>
      </w:r>
    </w:p>
    <w:p w:rsidR="003E3FA4" w:rsidRDefault="000A45A5" w:rsidP="00125EE7">
      <w:pPr>
        <w:rPr>
          <w:rFonts w:ascii="HG丸ｺﾞｼｯｸM-PRO" w:eastAsia="HG丸ｺﾞｼｯｸM-PRO"/>
          <w:b/>
          <w:sz w:val="24"/>
          <w:szCs w:val="24"/>
          <w:shd w:val="clear" w:color="auto" w:fill="FFFFFF"/>
        </w:rPr>
      </w:pPr>
      <w:r w:rsidRPr="000A45A5">
        <w:rPr>
          <w:noProof/>
        </w:rPr>
        <w:lastRenderedPageBreak/>
        <w:pict>
          <v:shape id="_x0000_s1064" type="#_x0000_t75" style="position:absolute;left:0;text-align:left;margin-left:0;margin-top:-43.45pt;width:394.8pt;height:657pt;z-index:251711488;mso-position-horizontal:center">
            <v:imagedata r:id="rId16" o:title="NPO法人3"/>
            <w10:wrap type="square"/>
          </v:shape>
        </w:pict>
      </w:r>
    </w:p>
    <w:p w:rsidR="00F5467A" w:rsidRDefault="00F5467A" w:rsidP="00125EE7">
      <w:pPr>
        <w:rPr>
          <w:rFonts w:ascii="HG丸ｺﾞｼｯｸM-PRO" w:eastAsia="HG丸ｺﾞｼｯｸM-PRO"/>
          <w:b/>
          <w:sz w:val="24"/>
          <w:szCs w:val="24"/>
          <w:shd w:val="clear" w:color="auto" w:fill="FFFFFF"/>
        </w:rPr>
      </w:pPr>
      <w:r>
        <w:rPr>
          <w:rFonts w:ascii="HG丸ｺﾞｼｯｸM-PRO" w:eastAsia="HG丸ｺﾞｼｯｸM-PRO" w:hint="eastAsia"/>
          <w:b/>
          <w:noProof/>
          <w:sz w:val="24"/>
          <w:szCs w:val="24"/>
          <w:shd w:val="clear" w:color="auto" w:fill="FFFFFF"/>
        </w:rPr>
        <w:lastRenderedPageBreak/>
        <w:drawing>
          <wp:inline distT="0" distB="0" distL="0" distR="0">
            <wp:extent cx="5036820" cy="8343900"/>
            <wp:effectExtent l="19050" t="0" r="0" b="0"/>
            <wp:docPr id="4" name="図 44" descr="C:\Users\okada\AppData\Local\Microsoft\Windows\INetCache\Content.Word\NPO法人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okada\AppData\Local\Microsoft\Windows\INetCache\Content.Word\NPO法人4.jpg"/>
                    <pic:cNvPicPr>
                      <a:picLocks noChangeAspect="1" noChangeArrowheads="1"/>
                    </pic:cNvPicPr>
                  </pic:nvPicPr>
                  <pic:blipFill>
                    <a:blip r:embed="rId17" cstate="print"/>
                    <a:srcRect/>
                    <a:stretch>
                      <a:fillRect/>
                    </a:stretch>
                  </pic:blipFill>
                  <pic:spPr bwMode="auto">
                    <a:xfrm>
                      <a:off x="0" y="0"/>
                      <a:ext cx="5036820" cy="8343900"/>
                    </a:xfrm>
                    <a:prstGeom prst="rect">
                      <a:avLst/>
                    </a:prstGeom>
                    <a:noFill/>
                    <a:ln w="9525">
                      <a:noFill/>
                      <a:miter lim="800000"/>
                      <a:headEnd/>
                      <a:tailEnd/>
                    </a:ln>
                  </pic:spPr>
                </pic:pic>
              </a:graphicData>
            </a:graphic>
          </wp:inline>
        </w:drawing>
      </w:r>
    </w:p>
    <w:p w:rsidR="00F5467A" w:rsidRDefault="000A45A5" w:rsidP="00125EE7">
      <w:pPr>
        <w:rPr>
          <w:rFonts w:ascii="HG丸ｺﾞｼｯｸM-PRO" w:eastAsia="HG丸ｺﾞｼｯｸM-PRO"/>
          <w:b/>
          <w:sz w:val="24"/>
          <w:szCs w:val="24"/>
          <w:shd w:val="clear" w:color="auto" w:fill="FFFFFF"/>
        </w:rPr>
      </w:pPr>
      <w:r w:rsidRPr="000A45A5">
        <w:rPr>
          <w:noProof/>
        </w:rPr>
        <w:lastRenderedPageBreak/>
        <w:pict>
          <v:shape id="_x0000_s1065" type="#_x0000_t75" style="position:absolute;left:0;text-align:left;margin-left:-4.05pt;margin-top:-3.9pt;width:424.8pt;height:646.8pt;z-index:251713536">
            <v:imagedata r:id="rId18" o:title="NPO法人5"/>
            <w10:wrap type="square"/>
          </v:shape>
        </w:pict>
      </w:r>
    </w:p>
    <w:p w:rsidR="00F5467A" w:rsidRDefault="00F5467A" w:rsidP="00125EE7">
      <w:pPr>
        <w:rPr>
          <w:rFonts w:ascii="HG丸ｺﾞｼｯｸM-PRO" w:eastAsia="HG丸ｺﾞｼｯｸM-PRO"/>
          <w:b/>
          <w:sz w:val="24"/>
          <w:szCs w:val="24"/>
          <w:shd w:val="clear" w:color="auto" w:fill="FFFFFF"/>
        </w:rPr>
      </w:pPr>
      <w:r>
        <w:rPr>
          <w:rFonts w:ascii="HG丸ｺﾞｼｯｸM-PRO" w:eastAsia="HG丸ｺﾞｼｯｸM-PRO" w:hint="eastAsia"/>
          <w:b/>
          <w:noProof/>
          <w:sz w:val="24"/>
          <w:szCs w:val="24"/>
          <w:shd w:val="clear" w:color="auto" w:fill="FFFFFF"/>
        </w:rPr>
        <w:lastRenderedPageBreak/>
        <w:drawing>
          <wp:inline distT="0" distB="0" distL="0" distR="0">
            <wp:extent cx="5189220" cy="8343900"/>
            <wp:effectExtent l="19050" t="0" r="0" b="0"/>
            <wp:docPr id="54" name="図 54" descr="C:\Users\okada\AppData\Local\Microsoft\Windows\INetCache\Content.Word\NPO法人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okada\AppData\Local\Microsoft\Windows\INetCache\Content.Word\NPO法人6.jpg"/>
                    <pic:cNvPicPr>
                      <a:picLocks noChangeAspect="1" noChangeArrowheads="1"/>
                    </pic:cNvPicPr>
                  </pic:nvPicPr>
                  <pic:blipFill>
                    <a:blip r:embed="rId19" cstate="print"/>
                    <a:srcRect/>
                    <a:stretch>
                      <a:fillRect/>
                    </a:stretch>
                  </pic:blipFill>
                  <pic:spPr bwMode="auto">
                    <a:xfrm>
                      <a:off x="0" y="0"/>
                      <a:ext cx="5189220" cy="8343900"/>
                    </a:xfrm>
                    <a:prstGeom prst="rect">
                      <a:avLst/>
                    </a:prstGeom>
                    <a:noFill/>
                    <a:ln w="9525">
                      <a:noFill/>
                      <a:miter lim="800000"/>
                      <a:headEnd/>
                      <a:tailEnd/>
                    </a:ln>
                  </pic:spPr>
                </pic:pic>
              </a:graphicData>
            </a:graphic>
          </wp:inline>
        </w:drawing>
      </w:r>
    </w:p>
    <w:p w:rsidR="00F5467A" w:rsidRDefault="002A7DCF" w:rsidP="00125EE7">
      <w:pPr>
        <w:rPr>
          <w:rFonts w:ascii="HG丸ｺﾞｼｯｸM-PRO" w:eastAsia="HG丸ｺﾞｼｯｸM-PRO"/>
          <w:b/>
          <w:sz w:val="24"/>
          <w:szCs w:val="24"/>
          <w:shd w:val="clear" w:color="auto" w:fill="FFFFFF"/>
        </w:rPr>
      </w:pPr>
      <w:r>
        <w:rPr>
          <w:noProof/>
        </w:rPr>
        <w:lastRenderedPageBreak/>
        <w:pict>
          <v:shape id="_x0000_s1069" type="#_x0000_t75" style="position:absolute;left:0;text-align:left;margin-left:0;margin-top:3.4pt;width:424.8pt;height:353.4pt;z-index:251715584;mso-position-horizontal:center">
            <v:imagedata r:id="rId20" o:title="NPO法人7"/>
            <w10:wrap type="square"/>
          </v:shape>
        </w:pict>
      </w: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Pr="00A16057" w:rsidRDefault="00F5467A" w:rsidP="00F5467A">
      <w:pPr>
        <w:autoSpaceDE w:val="0"/>
        <w:autoSpaceDN w:val="0"/>
        <w:adjustRightInd w:val="0"/>
        <w:jc w:val="left"/>
        <w:rPr>
          <w:rFonts w:ascii="MS UI Gothic" w:eastAsia="MS UI Gothic" w:cs="MS UI Gothic"/>
          <w:b/>
          <w:kern w:val="0"/>
          <w:sz w:val="24"/>
          <w:szCs w:val="24"/>
          <w:lang w:val="ja-JP"/>
        </w:rPr>
      </w:pPr>
      <w:r w:rsidRPr="00A16057">
        <w:rPr>
          <w:rFonts w:ascii="MS UI Gothic" w:eastAsia="MS UI Gothic" w:cs="MS UI Gothic" w:hint="eastAsia"/>
          <w:b/>
          <w:kern w:val="0"/>
          <w:sz w:val="24"/>
          <w:szCs w:val="24"/>
          <w:lang w:val="ja-JP"/>
        </w:rPr>
        <w:lastRenderedPageBreak/>
        <w:t>法人の内部外部の環境</w:t>
      </w:r>
      <w:r w:rsidRPr="00A16057">
        <w:rPr>
          <w:rFonts w:ascii="MS UI Gothic" w:eastAsia="MS UI Gothic" w:cs="MS UI Gothic"/>
          <w:b/>
          <w:kern w:val="0"/>
          <w:sz w:val="24"/>
          <w:szCs w:val="24"/>
          <w:lang w:val="ja-JP"/>
        </w:rPr>
        <w:t xml:space="preserve">   </w:t>
      </w:r>
      <w:r w:rsidRPr="00A16057">
        <w:rPr>
          <w:rFonts w:ascii="MS UI Gothic" w:eastAsia="MS UI Gothic" w:cs="MS UI Gothic" w:hint="eastAsia"/>
          <w:b/>
          <w:kern w:val="0"/>
          <w:sz w:val="24"/>
          <w:szCs w:val="24"/>
          <w:lang w:val="ja-JP"/>
        </w:rPr>
        <w:t>資源と強み</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●スタッフ強み</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会計及びＩＴの専門家がいる。</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中間支援事業経験者がいる。</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多くのＮＰＯ法人会員がいてその人脈に通じる者がいる。</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コンサルに実績がある者がいる。</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●スタッフの強みを活かす</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クラウドファンディング</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専門家育成・派遣</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ＮＰＯコンサル</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ＮＰＯ取材記者による人材マッチング事業と広報支援</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●法人内部の強み</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ＨＰを専門家の指導で作成している。</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ＮＰＯ設立相談の実績がある。</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●法人内部の強みを活かす</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専門家育成</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設立相談からコンサルタントへのレベルアップ</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●法人内部の弱み</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法人の役割が理解されていない。</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ミッションが共有されていない。</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●法人内部の強みを活かし、弱みを問題でなくなるようにする</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ミッション・ビジョンの再構築</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●法人外部の機会・ニーズ・潜在的な顧客</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潜在的な起業家</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社会貢献をしようとする個人</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事業継続経営に困難なＮＰＯ法人</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●機会を得チャレンジする。</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顧客を創造する。</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顧客のニーズは？</w:t>
      </w:r>
      <w:r>
        <w:rPr>
          <w:rFonts w:ascii="MS UI Gothic" w:eastAsia="MS UI Gothic" w:cs="MS UI Gothic"/>
          <w:kern w:val="0"/>
          <w:sz w:val="18"/>
          <w:szCs w:val="18"/>
          <w:lang w:val="ja-JP"/>
        </w:rPr>
        <w:t xml:space="preserve">  </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積極的な情報収集</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ＮＰＯ取材記者の育成</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●法人の弱みは？</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行政指導</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●弱みを補うには？</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協働・役割分担・専門特化？</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コミ</w:t>
      </w:r>
      <w:r w:rsidR="00A16057">
        <w:rPr>
          <w:rFonts w:ascii="MS UI Gothic" w:eastAsia="MS UI Gothic" w:cs="MS UI Gothic" w:hint="eastAsia"/>
          <w:kern w:val="0"/>
          <w:sz w:val="18"/>
          <w:szCs w:val="18"/>
          <w:lang w:val="ja-JP"/>
        </w:rPr>
        <w:t>ュ</w:t>
      </w:r>
      <w:r>
        <w:rPr>
          <w:rFonts w:ascii="MS UI Gothic" w:eastAsia="MS UI Gothic" w:cs="MS UI Gothic" w:hint="eastAsia"/>
          <w:kern w:val="0"/>
          <w:sz w:val="18"/>
          <w:szCs w:val="18"/>
          <w:lang w:val="ja-JP"/>
        </w:rPr>
        <w:t>ニケーションの拡大</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自主事業と委託事業の協同</w:t>
      </w:r>
    </w:p>
    <w:p w:rsidR="00F5467A" w:rsidRDefault="00F5467A" w:rsidP="00F5467A">
      <w:pPr>
        <w:autoSpaceDE w:val="0"/>
        <w:autoSpaceDN w:val="0"/>
        <w:adjustRightInd w:val="0"/>
        <w:jc w:val="left"/>
        <w:rPr>
          <w:rFonts w:ascii="MS UI Gothic" w:eastAsia="MS UI Gothic" w:cs="MS UI Gothic" w:hint="eastAsia"/>
          <w:kern w:val="0"/>
          <w:sz w:val="18"/>
          <w:szCs w:val="18"/>
          <w:lang w:val="ja-JP"/>
        </w:rPr>
      </w:pPr>
    </w:p>
    <w:p w:rsidR="002A7DCF" w:rsidRDefault="002A7DCF" w:rsidP="00F5467A">
      <w:pPr>
        <w:autoSpaceDE w:val="0"/>
        <w:autoSpaceDN w:val="0"/>
        <w:adjustRightInd w:val="0"/>
        <w:jc w:val="left"/>
        <w:rPr>
          <w:rFonts w:ascii="MS UI Gothic" w:eastAsia="MS UI Gothic" w:cs="MS UI Gothic"/>
          <w:kern w:val="0"/>
          <w:sz w:val="18"/>
          <w:szCs w:val="18"/>
          <w:lang w:val="ja-JP"/>
        </w:rPr>
      </w:pP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lastRenderedPageBreak/>
        <w:t>●記入者</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感想</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スタッフに法人のミッション・ビジョンを伝える機会がなかなか得られなくて、進む方向が共有できていない。</w:t>
      </w:r>
    </w:p>
    <w:p w:rsidR="00F5467A" w:rsidRDefault="00F5467A" w:rsidP="00F5467A">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そのために、個人的な考え方・利害損得が優先されている。</w:t>
      </w:r>
    </w:p>
    <w:p w:rsidR="00F5467A" w:rsidRDefault="00F5467A" w:rsidP="00F5467A">
      <w:pPr>
        <w:autoSpaceDE w:val="0"/>
        <w:autoSpaceDN w:val="0"/>
        <w:adjustRightInd w:val="0"/>
        <w:jc w:val="left"/>
        <w:rPr>
          <w:rFonts w:ascii="MS UI Gothic" w:eastAsia="MS UI Gothic" w:cs="MS UI Gothic"/>
          <w:kern w:val="0"/>
          <w:sz w:val="18"/>
          <w:szCs w:val="18"/>
          <w:lang w:val="ja-JP"/>
        </w:rPr>
      </w:pPr>
    </w:p>
    <w:p w:rsidR="00F5467A" w:rsidRDefault="00F5467A" w:rsidP="00F5467A">
      <w:pPr>
        <w:autoSpaceDE w:val="0"/>
        <w:autoSpaceDN w:val="0"/>
        <w:adjustRightInd w:val="0"/>
        <w:jc w:val="left"/>
        <w:rPr>
          <w:rFonts w:ascii="MS UI Gothic" w:eastAsia="MS UI Gothic" w:cs="MS UI Gothic"/>
          <w:kern w:val="0"/>
          <w:sz w:val="18"/>
          <w:szCs w:val="18"/>
          <w:lang w:val="ja-JP"/>
        </w:rPr>
      </w:pPr>
    </w:p>
    <w:p w:rsidR="00F5467A" w:rsidRPr="00A16057" w:rsidRDefault="00F5467A" w:rsidP="00F5467A">
      <w:pPr>
        <w:autoSpaceDE w:val="0"/>
        <w:autoSpaceDN w:val="0"/>
        <w:adjustRightInd w:val="0"/>
        <w:jc w:val="left"/>
        <w:rPr>
          <w:rFonts w:ascii="MS UI Gothic" w:eastAsia="MS UI Gothic" w:cs="MS UI Gothic"/>
          <w:kern w:val="0"/>
          <w:sz w:val="18"/>
          <w:szCs w:val="18"/>
          <w:lang w:val="ja-JP"/>
        </w:rPr>
      </w:pPr>
    </w:p>
    <w:p w:rsidR="00A16057" w:rsidRPr="00BF4612" w:rsidRDefault="00A16057" w:rsidP="00A16057">
      <w:pPr>
        <w:autoSpaceDE w:val="0"/>
        <w:autoSpaceDN w:val="0"/>
        <w:adjustRightInd w:val="0"/>
        <w:jc w:val="left"/>
        <w:rPr>
          <w:rFonts w:ascii="HG丸ｺﾞｼｯｸM-PRO" w:eastAsia="HG丸ｺﾞｼｯｸM-PRO" w:hAnsi="MS Gothic" w:cs="MS Gothic"/>
          <w:b/>
          <w:kern w:val="0"/>
          <w:sz w:val="20"/>
          <w:szCs w:val="20"/>
          <w:highlight w:val="white"/>
        </w:rPr>
      </w:pPr>
      <w:r w:rsidRPr="00BF4612">
        <w:rPr>
          <w:rFonts w:ascii="HG丸ｺﾞｼｯｸM-PRO" w:eastAsia="HG丸ｺﾞｼｯｸM-PRO" w:hAnsi="MS Gothic" w:cs="MS Gothic" w:hint="eastAsia"/>
          <w:b/>
          <w:kern w:val="0"/>
          <w:sz w:val="20"/>
          <w:szCs w:val="20"/>
          <w:highlight w:val="white"/>
        </w:rPr>
        <w:t>[内部環境・外部環境]</w:t>
      </w:r>
    </w:p>
    <w:p w:rsidR="00A16057" w:rsidRPr="00A16057" w:rsidRDefault="00A16057" w:rsidP="00A16057">
      <w:pPr>
        <w:autoSpaceDE w:val="0"/>
        <w:autoSpaceDN w:val="0"/>
        <w:adjustRightInd w:val="0"/>
        <w:jc w:val="left"/>
        <w:rPr>
          <w:rFonts w:ascii="HG丸ｺﾞｼｯｸM-PRO" w:eastAsia="HG丸ｺﾞｼｯｸM-PRO" w:hAnsi="MS Gothic" w:cs="MS Gothic"/>
          <w:kern w:val="0"/>
          <w:sz w:val="20"/>
          <w:szCs w:val="20"/>
          <w:highlight w:val="white"/>
        </w:rPr>
      </w:pPr>
      <w:r w:rsidRPr="00A16057">
        <w:rPr>
          <w:rFonts w:ascii="HG丸ｺﾞｼｯｸM-PRO" w:eastAsia="HG丸ｺﾞｼｯｸM-PRO" w:hAnsi="MS Gothic" w:cs="MS Gothic" w:hint="eastAsia"/>
          <w:kern w:val="0"/>
          <w:sz w:val="20"/>
          <w:szCs w:val="20"/>
          <w:highlight w:val="white"/>
        </w:rPr>
        <w:t xml:space="preserve">  </w:t>
      </w:r>
      <w:r>
        <w:rPr>
          <w:rFonts w:ascii="HG丸ｺﾞｼｯｸM-PRO" w:eastAsia="HG丸ｺﾞｼｯｸM-PRO" w:hAnsi="MS Gothic" w:cs="MS Gothic" w:hint="eastAsia"/>
          <w:kern w:val="0"/>
          <w:sz w:val="20"/>
          <w:szCs w:val="20"/>
          <w:highlight w:val="white"/>
        </w:rPr>
        <w:t xml:space="preserve">　</w:t>
      </w:r>
      <w:r w:rsidRPr="00A16057">
        <w:rPr>
          <w:rFonts w:ascii="HG丸ｺﾞｼｯｸM-PRO" w:eastAsia="HG丸ｺﾞｼｯｸM-PRO" w:hAnsi="MS Gothic" w:cs="MS Gothic" w:hint="eastAsia"/>
          <w:kern w:val="0"/>
          <w:sz w:val="20"/>
          <w:szCs w:val="20"/>
          <w:highlight w:val="white"/>
        </w:rPr>
        <w:t>内部や外部の法人をとりまく環境は、必ず変化します。</w:t>
      </w:r>
    </w:p>
    <w:p w:rsidR="00A16057" w:rsidRDefault="00A16057" w:rsidP="00A16057">
      <w:pPr>
        <w:autoSpaceDE w:val="0"/>
        <w:autoSpaceDN w:val="0"/>
        <w:adjustRightInd w:val="0"/>
        <w:jc w:val="left"/>
        <w:rPr>
          <w:rFonts w:ascii="HG丸ｺﾞｼｯｸM-PRO" w:eastAsia="HG丸ｺﾞｼｯｸM-PRO" w:hAnsi="MS Gothic" w:cs="MS Gothic"/>
          <w:kern w:val="0"/>
          <w:sz w:val="20"/>
          <w:szCs w:val="20"/>
          <w:highlight w:val="white"/>
        </w:rPr>
      </w:pPr>
      <w:r>
        <w:rPr>
          <w:rFonts w:ascii="HG丸ｺﾞｼｯｸM-PRO" w:eastAsia="HG丸ｺﾞｼｯｸM-PRO" w:hAnsi="MS Gothic" w:cs="MS Gothic" w:hint="eastAsia"/>
          <w:kern w:val="0"/>
          <w:sz w:val="20"/>
          <w:szCs w:val="20"/>
          <w:highlight w:val="white"/>
        </w:rPr>
        <w:t xml:space="preserve">    </w:t>
      </w:r>
      <w:r w:rsidRPr="00A16057">
        <w:rPr>
          <w:rFonts w:ascii="HG丸ｺﾞｼｯｸM-PRO" w:eastAsia="HG丸ｺﾞｼｯｸM-PRO" w:hAnsi="MS Gothic" w:cs="MS Gothic" w:hint="eastAsia"/>
          <w:kern w:val="0"/>
          <w:sz w:val="20"/>
          <w:szCs w:val="20"/>
          <w:highlight w:val="white"/>
        </w:rPr>
        <w:t>●内部環境変化</w:t>
      </w:r>
    </w:p>
    <w:p w:rsidR="00A16057" w:rsidRPr="00A16057" w:rsidRDefault="00A16057" w:rsidP="00A16057">
      <w:pPr>
        <w:autoSpaceDE w:val="0"/>
        <w:autoSpaceDN w:val="0"/>
        <w:adjustRightInd w:val="0"/>
        <w:jc w:val="left"/>
        <w:rPr>
          <w:rFonts w:ascii="HG丸ｺﾞｼｯｸM-PRO" w:eastAsia="HG丸ｺﾞｼｯｸM-PRO" w:hAnsi="MS Gothic" w:cs="MS Gothic"/>
          <w:kern w:val="0"/>
          <w:sz w:val="20"/>
          <w:szCs w:val="20"/>
          <w:highlight w:val="white"/>
        </w:rPr>
      </w:pPr>
      <w:r w:rsidRPr="00A16057">
        <w:rPr>
          <w:rFonts w:ascii="HG丸ｺﾞｼｯｸM-PRO" w:eastAsia="HG丸ｺﾞｼｯｸM-PRO" w:hAnsi="MS Gothic" w:cs="MS Gothic" w:hint="eastAsia"/>
          <w:kern w:val="0"/>
          <w:sz w:val="20"/>
          <w:szCs w:val="20"/>
          <w:highlight w:val="white"/>
        </w:rPr>
        <w:t xml:space="preserve">      スタッフの高齢化、退職、役員の交代など </w:t>
      </w:r>
    </w:p>
    <w:p w:rsidR="00A16057" w:rsidRPr="00A16057" w:rsidRDefault="00A16057" w:rsidP="00A16057">
      <w:pPr>
        <w:autoSpaceDE w:val="0"/>
        <w:autoSpaceDN w:val="0"/>
        <w:adjustRightInd w:val="0"/>
        <w:jc w:val="left"/>
        <w:rPr>
          <w:rFonts w:ascii="HG丸ｺﾞｼｯｸM-PRO" w:eastAsia="HG丸ｺﾞｼｯｸM-PRO" w:hAnsi="MS Gothic" w:cs="MS Gothic"/>
          <w:kern w:val="0"/>
          <w:sz w:val="20"/>
          <w:szCs w:val="20"/>
          <w:highlight w:val="white"/>
        </w:rPr>
      </w:pPr>
      <w:r>
        <w:rPr>
          <w:rFonts w:ascii="HG丸ｺﾞｼｯｸM-PRO" w:eastAsia="HG丸ｺﾞｼｯｸM-PRO" w:hAnsi="MS Gothic" w:cs="MS Gothic" w:hint="eastAsia"/>
          <w:kern w:val="0"/>
          <w:sz w:val="20"/>
          <w:szCs w:val="20"/>
          <w:highlight w:val="white"/>
        </w:rPr>
        <w:t xml:space="preserve">    </w:t>
      </w:r>
      <w:r w:rsidRPr="00A16057">
        <w:rPr>
          <w:rFonts w:ascii="HG丸ｺﾞｼｯｸM-PRO" w:eastAsia="HG丸ｺﾞｼｯｸM-PRO" w:hAnsi="MS Gothic" w:cs="MS Gothic" w:hint="eastAsia"/>
          <w:kern w:val="0"/>
          <w:sz w:val="20"/>
          <w:szCs w:val="20"/>
          <w:highlight w:val="white"/>
        </w:rPr>
        <w:t>●外部環境変化</w:t>
      </w:r>
    </w:p>
    <w:p w:rsidR="00A16057" w:rsidRPr="00A16057" w:rsidRDefault="00A16057" w:rsidP="00A16057">
      <w:pPr>
        <w:autoSpaceDE w:val="0"/>
        <w:autoSpaceDN w:val="0"/>
        <w:adjustRightInd w:val="0"/>
        <w:jc w:val="left"/>
        <w:rPr>
          <w:rFonts w:ascii="HG丸ｺﾞｼｯｸM-PRO" w:eastAsia="HG丸ｺﾞｼｯｸM-PRO" w:hAnsi="MS Gothic" w:cs="MS Gothic"/>
          <w:kern w:val="0"/>
          <w:sz w:val="20"/>
          <w:szCs w:val="20"/>
          <w:highlight w:val="white"/>
        </w:rPr>
      </w:pPr>
      <w:r>
        <w:rPr>
          <w:rFonts w:ascii="HG丸ｺﾞｼｯｸM-PRO" w:eastAsia="HG丸ｺﾞｼｯｸM-PRO" w:hAnsi="MS Gothic" w:cs="MS Gothic" w:hint="eastAsia"/>
          <w:kern w:val="0"/>
          <w:sz w:val="20"/>
          <w:szCs w:val="20"/>
          <w:highlight w:val="white"/>
        </w:rPr>
        <w:t xml:space="preserve">      </w:t>
      </w:r>
      <w:r w:rsidRPr="00A16057">
        <w:rPr>
          <w:rFonts w:ascii="HG丸ｺﾞｼｯｸM-PRO" w:eastAsia="HG丸ｺﾞｼｯｸM-PRO" w:hAnsi="MS Gothic" w:cs="MS Gothic" w:hint="eastAsia"/>
          <w:kern w:val="0"/>
          <w:sz w:val="20"/>
          <w:szCs w:val="20"/>
          <w:highlight w:val="white"/>
        </w:rPr>
        <w:t>団塊世代の高齢化、少子化、法令等の改定、ニーズの変化、価値観の変化など"  _</w:t>
      </w:r>
    </w:p>
    <w:p w:rsidR="00A16057" w:rsidRDefault="00A16057" w:rsidP="00A16057">
      <w:pPr>
        <w:autoSpaceDE w:val="0"/>
        <w:autoSpaceDN w:val="0"/>
        <w:adjustRightInd w:val="0"/>
        <w:jc w:val="left"/>
        <w:rPr>
          <w:rFonts w:ascii="HG丸ｺﾞｼｯｸM-PRO" w:eastAsia="HG丸ｺﾞｼｯｸM-PRO" w:hAnsi="MS Gothic" w:cs="MS Gothic"/>
          <w:kern w:val="0"/>
          <w:sz w:val="20"/>
          <w:szCs w:val="20"/>
          <w:highlight w:val="white"/>
        </w:rPr>
      </w:pPr>
      <w:r>
        <w:rPr>
          <w:rFonts w:ascii="HG丸ｺﾞｼｯｸM-PRO" w:eastAsia="HG丸ｺﾞｼｯｸM-PRO" w:hAnsi="MS Gothic" w:cs="MS Gothic" w:hint="eastAsia"/>
          <w:kern w:val="0"/>
          <w:sz w:val="20"/>
          <w:szCs w:val="20"/>
          <w:highlight w:val="white"/>
        </w:rPr>
        <w:t xml:space="preserve">      </w:t>
      </w:r>
      <w:r w:rsidRPr="00A16057">
        <w:rPr>
          <w:rFonts w:ascii="HG丸ｺﾞｼｯｸM-PRO" w:eastAsia="HG丸ｺﾞｼｯｸM-PRO" w:hAnsi="MS Gothic" w:cs="MS Gothic" w:hint="eastAsia"/>
          <w:kern w:val="0"/>
          <w:sz w:val="20"/>
          <w:szCs w:val="20"/>
          <w:highlight w:val="white"/>
        </w:rPr>
        <w:t>必ず変化する環境に対して無関心であったり、対応を怠れば、法人の事業は必ず陳腐化し</w:t>
      </w:r>
    </w:p>
    <w:p w:rsidR="00A16057" w:rsidRPr="00A16057" w:rsidRDefault="00A16057" w:rsidP="00A16057">
      <w:pPr>
        <w:autoSpaceDE w:val="0"/>
        <w:autoSpaceDN w:val="0"/>
        <w:adjustRightInd w:val="0"/>
        <w:ind w:firstLineChars="300" w:firstLine="600"/>
        <w:jc w:val="left"/>
        <w:rPr>
          <w:rFonts w:ascii="HG丸ｺﾞｼｯｸM-PRO" w:eastAsia="HG丸ｺﾞｼｯｸM-PRO" w:hAnsi="MS Gothic" w:cs="MS Gothic"/>
          <w:kern w:val="0"/>
          <w:sz w:val="20"/>
          <w:szCs w:val="20"/>
          <w:highlight w:val="white"/>
        </w:rPr>
      </w:pPr>
      <w:r w:rsidRPr="00A16057">
        <w:rPr>
          <w:rFonts w:ascii="HG丸ｺﾞｼｯｸM-PRO" w:eastAsia="HG丸ｺﾞｼｯｸM-PRO" w:hAnsi="MS Gothic" w:cs="MS Gothic" w:hint="eastAsia"/>
          <w:kern w:val="0"/>
          <w:sz w:val="20"/>
          <w:szCs w:val="20"/>
          <w:highlight w:val="white"/>
        </w:rPr>
        <w:t>ます。</w:t>
      </w:r>
    </w:p>
    <w:p w:rsidR="00A16057" w:rsidRPr="00A16057" w:rsidRDefault="00A16057" w:rsidP="00A16057">
      <w:pPr>
        <w:autoSpaceDE w:val="0"/>
        <w:autoSpaceDN w:val="0"/>
        <w:adjustRightInd w:val="0"/>
        <w:ind w:left="600" w:hangingChars="300" w:hanging="600"/>
        <w:jc w:val="left"/>
        <w:rPr>
          <w:rFonts w:ascii="HG丸ｺﾞｼｯｸM-PRO" w:eastAsia="HG丸ｺﾞｼｯｸM-PRO" w:hAnsi="MS Gothic" w:cs="MS Gothic"/>
          <w:kern w:val="0"/>
          <w:sz w:val="20"/>
          <w:szCs w:val="20"/>
          <w:highlight w:val="white"/>
        </w:rPr>
      </w:pPr>
      <w:r>
        <w:rPr>
          <w:rFonts w:ascii="HG丸ｺﾞｼｯｸM-PRO" w:eastAsia="HG丸ｺﾞｼｯｸM-PRO" w:hAnsi="MS Gothic" w:cs="MS Gothic" w:hint="eastAsia"/>
          <w:kern w:val="0"/>
          <w:sz w:val="20"/>
          <w:szCs w:val="20"/>
          <w:highlight w:val="white"/>
        </w:rPr>
        <w:t xml:space="preserve">    </w:t>
      </w:r>
      <w:r w:rsidRPr="00A16057">
        <w:rPr>
          <w:rFonts w:ascii="HG丸ｺﾞｼｯｸM-PRO" w:eastAsia="HG丸ｺﾞｼｯｸM-PRO" w:hAnsi="MS Gothic" w:cs="MS Gothic" w:hint="eastAsia"/>
          <w:kern w:val="0"/>
          <w:sz w:val="20"/>
          <w:szCs w:val="20"/>
          <w:highlight w:val="white"/>
        </w:rPr>
        <w:t>●内外環境の変化を監視し、顧客のニーズや要求に対応した計画をする「マーケッテイング」が重要なのです。</w:t>
      </w:r>
    </w:p>
    <w:p w:rsidR="00A16057" w:rsidRPr="00A16057" w:rsidRDefault="00A16057" w:rsidP="00A16057">
      <w:pPr>
        <w:autoSpaceDE w:val="0"/>
        <w:autoSpaceDN w:val="0"/>
        <w:adjustRightInd w:val="0"/>
        <w:ind w:left="600" w:hangingChars="300" w:hanging="600"/>
        <w:jc w:val="left"/>
        <w:rPr>
          <w:rFonts w:ascii="HG丸ｺﾞｼｯｸM-PRO" w:eastAsia="HG丸ｺﾞｼｯｸM-PRO" w:hAnsi="MS Gothic" w:cs="MS Gothic"/>
          <w:kern w:val="0"/>
          <w:sz w:val="20"/>
          <w:szCs w:val="20"/>
          <w:highlight w:val="white"/>
        </w:rPr>
      </w:pPr>
      <w:r w:rsidRPr="00A16057">
        <w:rPr>
          <w:rFonts w:ascii="HG丸ｺﾞｼｯｸM-PRO" w:eastAsia="HG丸ｺﾞｼｯｸM-PRO" w:hAnsi="MS Gothic" w:cs="MS Gothic" w:hint="eastAsia"/>
          <w:kern w:val="0"/>
          <w:sz w:val="20"/>
          <w:szCs w:val="20"/>
          <w:highlight w:val="white"/>
        </w:rPr>
        <w:t xml:space="preserve">      弛まないマーケッティングの努力が、新しい顧客を生む「イノベーション」につながります。_</w:t>
      </w:r>
    </w:p>
    <w:p w:rsidR="00A16057" w:rsidRDefault="00A16057" w:rsidP="00A16057">
      <w:pPr>
        <w:autoSpaceDE w:val="0"/>
        <w:autoSpaceDN w:val="0"/>
        <w:adjustRightInd w:val="0"/>
        <w:jc w:val="left"/>
        <w:rPr>
          <w:rFonts w:ascii="HG丸ｺﾞｼｯｸM-PRO" w:eastAsia="HG丸ｺﾞｼｯｸM-PRO" w:hAnsi="MS Gothic" w:cs="MS Gothic"/>
          <w:kern w:val="0"/>
          <w:sz w:val="20"/>
          <w:szCs w:val="20"/>
          <w:highlight w:val="white"/>
        </w:rPr>
      </w:pPr>
      <w:r w:rsidRPr="00A16057">
        <w:rPr>
          <w:rFonts w:ascii="HG丸ｺﾞｼｯｸM-PRO" w:eastAsia="HG丸ｺﾞｼｯｸM-PRO" w:hAnsi="MS Gothic" w:cs="MS Gothic" w:hint="eastAsia"/>
          <w:kern w:val="0"/>
          <w:sz w:val="20"/>
          <w:szCs w:val="20"/>
          <w:highlight w:val="white"/>
        </w:rPr>
        <w:t xml:space="preserve">       </w:t>
      </w:r>
    </w:p>
    <w:p w:rsidR="00A16057" w:rsidRPr="00A16057" w:rsidRDefault="00A16057" w:rsidP="00A16057">
      <w:pPr>
        <w:autoSpaceDE w:val="0"/>
        <w:autoSpaceDN w:val="0"/>
        <w:adjustRightInd w:val="0"/>
        <w:jc w:val="left"/>
        <w:rPr>
          <w:rFonts w:ascii="HG丸ｺﾞｼｯｸM-PRO" w:eastAsia="HG丸ｺﾞｼｯｸM-PRO" w:hAnsi="MS Gothic" w:cs="MS Gothic"/>
          <w:kern w:val="0"/>
          <w:sz w:val="20"/>
          <w:szCs w:val="20"/>
          <w:highlight w:val="white"/>
        </w:rPr>
      </w:pPr>
      <w:r w:rsidRPr="00A16057">
        <w:rPr>
          <w:rFonts w:ascii="HG丸ｺﾞｼｯｸM-PRO" w:eastAsia="HG丸ｺﾞｼｯｸM-PRO" w:hAnsi="MS Gothic" w:cs="MS Gothic" w:hint="eastAsia"/>
          <w:kern w:val="0"/>
          <w:sz w:val="20"/>
          <w:szCs w:val="20"/>
          <w:highlight w:val="white"/>
        </w:rPr>
        <w:t>法人が目指す高い倫理でのビジョン(社会の状態)と現在とのギャップを埋め、環境の変化に即応する日常の努力が社会改革を生みます</w:t>
      </w:r>
      <w:r>
        <w:rPr>
          <w:rFonts w:ascii="HG丸ｺﾞｼｯｸM-PRO" w:eastAsia="HG丸ｺﾞｼｯｸM-PRO" w:hAnsi="MS Gothic" w:cs="MS Gothic" w:hint="eastAsia"/>
          <w:kern w:val="0"/>
          <w:sz w:val="20"/>
          <w:szCs w:val="20"/>
          <w:highlight w:val="white"/>
        </w:rPr>
        <w:t>。</w:t>
      </w:r>
    </w:p>
    <w:p w:rsidR="00F5467A" w:rsidRDefault="00A16057" w:rsidP="00125EE7">
      <w:pPr>
        <w:rPr>
          <w:rFonts w:ascii="HG丸ｺﾞｼｯｸM-PRO" w:eastAsia="HG丸ｺﾞｼｯｸM-PRO"/>
          <w:b/>
          <w:sz w:val="24"/>
          <w:szCs w:val="24"/>
          <w:shd w:val="clear" w:color="auto" w:fill="FFFFFF"/>
        </w:rPr>
      </w:pPr>
      <w:r w:rsidRPr="00A16057">
        <w:rPr>
          <w:rFonts w:ascii="HG丸ｺﾞｼｯｸM-PRO" w:eastAsia="HG丸ｺﾞｼｯｸM-PRO" w:hAnsi="MS Gothic" w:cs="MS Gothic" w:hint="eastAsia"/>
          <w:kern w:val="0"/>
          <w:sz w:val="20"/>
          <w:szCs w:val="20"/>
          <w:highlight w:val="white"/>
        </w:rPr>
        <w:t xml:space="preserve">                        </w:t>
      </w: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F5467A" w:rsidRDefault="00F5467A" w:rsidP="00125EE7">
      <w:pPr>
        <w:rPr>
          <w:rFonts w:ascii="HG丸ｺﾞｼｯｸM-PRO" w:eastAsia="HG丸ｺﾞｼｯｸM-PRO"/>
          <w:b/>
          <w:sz w:val="24"/>
          <w:szCs w:val="24"/>
          <w:shd w:val="clear" w:color="auto" w:fill="FFFFFF"/>
        </w:rPr>
      </w:pPr>
    </w:p>
    <w:p w:rsidR="003E3FA4" w:rsidRDefault="002836AC" w:rsidP="00125EE7">
      <w:pPr>
        <w:rPr>
          <w:rFonts w:ascii="HG丸ｺﾞｼｯｸM-PRO" w:eastAsia="HG丸ｺﾞｼｯｸM-PRO"/>
          <w:b/>
          <w:sz w:val="24"/>
          <w:szCs w:val="24"/>
          <w:shd w:val="clear" w:color="auto" w:fill="FFFFFF"/>
        </w:rPr>
      </w:pPr>
      <w:r>
        <w:rPr>
          <w:rFonts w:ascii="HG丸ｺﾞｼｯｸM-PRO" w:eastAsia="HG丸ｺﾞｼｯｸM-PRO" w:hint="eastAsia"/>
          <w:b/>
          <w:sz w:val="24"/>
          <w:szCs w:val="24"/>
          <w:shd w:val="clear" w:color="auto" w:fill="FFFFFF"/>
        </w:rPr>
        <w:lastRenderedPageBreak/>
        <w:t>【　事業組み立て　】</w:t>
      </w:r>
    </w:p>
    <w:p w:rsidR="003E3FA4" w:rsidRDefault="002836AC" w:rsidP="00125EE7">
      <w:pPr>
        <w:rPr>
          <w:rFonts w:ascii="HG丸ｺﾞｼｯｸM-PRO" w:eastAsia="HG丸ｺﾞｼｯｸM-PRO"/>
          <w:b/>
          <w:sz w:val="24"/>
          <w:szCs w:val="24"/>
          <w:shd w:val="clear" w:color="auto" w:fill="FFFFFF"/>
        </w:rPr>
      </w:pPr>
      <w:r>
        <w:rPr>
          <w:rFonts w:ascii="HG丸ｺﾞｼｯｸM-PRO" w:eastAsia="HG丸ｺﾞｼｯｸM-PRO" w:hint="eastAsia"/>
          <w:b/>
          <w:sz w:val="24"/>
          <w:szCs w:val="24"/>
          <w:shd w:val="clear" w:color="auto" w:fill="FFFFFF"/>
        </w:rPr>
        <w:t xml:space="preserve">　ロジックモデル</w:t>
      </w:r>
    </w:p>
    <w:p w:rsidR="003E3FA4" w:rsidRDefault="003E3FA4" w:rsidP="00125EE7">
      <w:pPr>
        <w:rPr>
          <w:rFonts w:ascii="HG丸ｺﾞｼｯｸM-PRO" w:eastAsia="HG丸ｺﾞｼｯｸM-PRO"/>
          <w:b/>
          <w:sz w:val="24"/>
          <w:szCs w:val="24"/>
          <w:shd w:val="clear" w:color="auto" w:fill="FFFFFF"/>
        </w:rPr>
      </w:pP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●事業名リスト</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定款に記載した事業</w:t>
      </w: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1 </w:t>
      </w:r>
      <w:r>
        <w:rPr>
          <w:rFonts w:ascii="MS UI Gothic" w:eastAsia="MS UI Gothic" w:cs="MS UI Gothic" w:hint="eastAsia"/>
          <w:kern w:val="0"/>
          <w:sz w:val="18"/>
          <w:szCs w:val="18"/>
          <w:lang w:val="ja-JP"/>
        </w:rPr>
        <w:t>クラウドファンディング</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2 </w:t>
      </w:r>
      <w:r>
        <w:rPr>
          <w:rFonts w:ascii="MS UI Gothic" w:eastAsia="MS UI Gothic" w:cs="MS UI Gothic" w:hint="eastAsia"/>
          <w:kern w:val="0"/>
          <w:sz w:val="18"/>
          <w:szCs w:val="18"/>
          <w:lang w:val="ja-JP"/>
        </w:rPr>
        <w:t>専門家研修・派遣事業</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3 </w:t>
      </w:r>
      <w:r>
        <w:rPr>
          <w:rFonts w:ascii="MS UI Gothic" w:eastAsia="MS UI Gothic" w:cs="MS UI Gothic" w:hint="eastAsia"/>
          <w:kern w:val="0"/>
          <w:sz w:val="18"/>
          <w:szCs w:val="18"/>
          <w:lang w:val="ja-JP"/>
        </w:rPr>
        <w:t>情報交換支援事業</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4 </w:t>
      </w:r>
      <w:r>
        <w:rPr>
          <w:rFonts w:ascii="MS UI Gothic" w:eastAsia="MS UI Gothic" w:cs="MS UI Gothic" w:hint="eastAsia"/>
          <w:kern w:val="0"/>
          <w:sz w:val="18"/>
          <w:szCs w:val="18"/>
          <w:lang w:val="ja-JP"/>
        </w:rPr>
        <w:t>委託事業</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●事業別</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事業詳細●</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定款に記載した事業</w:t>
      </w: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クラウドファンディング</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ＨＰによるＮＰＯ法人の事業紹介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必要な事業資金を提示し寄付を募集</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必要事業資金額に到達するまでは、集金しない。</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寄付者へ事業資金寄付募集に関する契約書を送付する。事業資金の５％を事業法人の手数料とする。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事業資金の１５％をＮＰＯ活動支援活動費とする。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使用用途等詳細を資金受託ＮＰＯ法人に報告。</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●事業を作業に分解したプロジェクト</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1 </w:t>
      </w:r>
      <w:r>
        <w:rPr>
          <w:rFonts w:ascii="MS UI Gothic" w:eastAsia="MS UI Gothic" w:cs="MS UI Gothic" w:hint="eastAsia"/>
          <w:kern w:val="0"/>
          <w:sz w:val="18"/>
          <w:szCs w:val="18"/>
          <w:lang w:val="ja-JP"/>
        </w:rPr>
        <w:t>ＩＴ管理事業</w:t>
      </w:r>
      <w:r>
        <w:rPr>
          <w:rFonts w:ascii="MS UI Gothic" w:eastAsia="MS UI Gothic" w:cs="MS UI Gothic"/>
          <w:kern w:val="0"/>
          <w:sz w:val="18"/>
          <w:szCs w:val="18"/>
          <w:lang w:val="ja-JP"/>
        </w:rPr>
        <w:t xml:space="preserve">  </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2 </w:t>
      </w:r>
      <w:r>
        <w:rPr>
          <w:rFonts w:ascii="MS UI Gothic" w:eastAsia="MS UI Gothic" w:cs="MS UI Gothic" w:hint="eastAsia"/>
          <w:kern w:val="0"/>
          <w:sz w:val="18"/>
          <w:szCs w:val="18"/>
          <w:lang w:val="ja-JP"/>
        </w:rPr>
        <w:t>ＮＰＯ法人評価表彰</w:t>
      </w:r>
      <w:r>
        <w:rPr>
          <w:rFonts w:ascii="MS UI Gothic" w:eastAsia="MS UI Gothic" w:cs="MS UI Gothic"/>
          <w:kern w:val="0"/>
          <w:sz w:val="18"/>
          <w:szCs w:val="18"/>
          <w:lang w:val="ja-JP"/>
        </w:rPr>
        <w:t xml:space="preserve">  </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3 </w:t>
      </w:r>
      <w:r>
        <w:rPr>
          <w:rFonts w:ascii="MS UI Gothic" w:eastAsia="MS UI Gothic" w:cs="MS UI Gothic" w:hint="eastAsia"/>
          <w:kern w:val="0"/>
          <w:sz w:val="18"/>
          <w:szCs w:val="18"/>
          <w:lang w:val="ja-JP"/>
        </w:rPr>
        <w:t>契約管理事業</w:t>
      </w:r>
      <w:r>
        <w:rPr>
          <w:rFonts w:ascii="MS UI Gothic" w:eastAsia="MS UI Gothic" w:cs="MS UI Gothic"/>
          <w:kern w:val="0"/>
          <w:sz w:val="18"/>
          <w:szCs w:val="18"/>
          <w:lang w:val="ja-JP"/>
        </w:rPr>
        <w:t xml:space="preserve">  </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1 </w:t>
      </w:r>
      <w:r>
        <w:rPr>
          <w:rFonts w:ascii="MS UI Gothic" w:eastAsia="MS UI Gothic" w:cs="MS UI Gothic" w:hint="eastAsia"/>
          <w:kern w:val="0"/>
          <w:sz w:val="18"/>
          <w:szCs w:val="18"/>
          <w:lang w:val="ja-JP"/>
        </w:rPr>
        <w:t>ＩＴ管理事業</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クラウドファンディング</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ＨＰの管理</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利用者への説明と交流</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情報の更新と連絡業務</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Ｂ．直接の効果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地域外の人からの寄付。</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寄付者と受益者とのコミュニケーション促進。</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活動の公平適切な評価・表彰により、寄付者からみた寄付先の選択が容易にできる。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寄付者及び受益者それぞれ事業法人との契約による信頼と安心。</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Ｃ．事業年度の成果目的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寄付者が寄付先を選択できる。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Ｄ．２年目の成果目的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当事業法人の仲介で、寄付者と受益団体の交流が盛んになる。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Ｅ．ビジョン達成に必要不可欠な成果目的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長期成果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多くのＮＰＯ法人との実績により信頼を得る。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非営利活動の情報交換の発信原となる。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2 </w:t>
      </w:r>
      <w:r>
        <w:rPr>
          <w:rFonts w:ascii="MS UI Gothic" w:eastAsia="MS UI Gothic" w:cs="MS UI Gothic" w:hint="eastAsia"/>
          <w:kern w:val="0"/>
          <w:sz w:val="18"/>
          <w:szCs w:val="18"/>
          <w:lang w:val="ja-JP"/>
        </w:rPr>
        <w:t>ＮＰＯ法人評価表彰</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公平な内部評価と外部評価の評価方法を確立。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自己評価をすることで、法人の内容を理解し、改善策を計画できるようになる。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優秀な法人のプレゼンと公開表彰のイベント開催。</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Ｂ．直接の効果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寄付者が安心して寄付できるＮＰＯ法人を選択できる。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活動内容の理解が深まる。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Ｃ．事業年度の成果目的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表彰できる法人を公募とアドバイスにより助成育成する。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Ｄ．２年目の成果目的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活動報告プレゼン大会が開催される。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Ｅ．ビジョン達成に必要不可欠な成果目的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長期成果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定期的に活動報告プレゼン大会が開催され、寄付者とのコミニュケーションが盛んになる。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参加しようと思うＮＰＯ活動がみつかりやすくなる。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3 </w:t>
      </w:r>
      <w:r>
        <w:rPr>
          <w:rFonts w:ascii="MS UI Gothic" w:eastAsia="MS UI Gothic" w:cs="MS UI Gothic" w:hint="eastAsia"/>
          <w:kern w:val="0"/>
          <w:sz w:val="18"/>
          <w:szCs w:val="18"/>
          <w:lang w:val="ja-JP"/>
        </w:rPr>
        <w:t>契約管理事業</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寄付者と当事業法人との契約。</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受益団体と当事業法人との契約。</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寄付金の確定。寄付金の契約解除。集金方法。寄付金使用目的の説明。　活動成果につい</w:t>
      </w:r>
    </w:p>
    <w:p w:rsidR="002836AC" w:rsidRDefault="002836AC" w:rsidP="002836AC">
      <w:pPr>
        <w:autoSpaceDE w:val="0"/>
        <w:autoSpaceDN w:val="0"/>
        <w:adjustRightInd w:val="0"/>
        <w:ind w:firstLineChars="1000" w:firstLine="180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て説明。</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イベント案内通知</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寄付者と受益団体との仲介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Ｂ．直接の効果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寄付使用目的が明確になる。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寄付者と受益団体からの信頼獲得とコミニュケーションの拡大。</w:t>
      </w: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Ｃ．事業年度の成果目的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寄付の具体的使用目的が明確な寄付先が提示される。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Ｄ．２年目の成果目的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寄付が寄付者からの事業委託であるという認識がされるようになる。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Ｅ．ビジョン達成に必要不可欠な成果目的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長期成果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営利活動と同じように、非営利活動においても、受益者との契約により確実に実施されるようにな</w:t>
      </w:r>
    </w:p>
    <w:p w:rsidR="002836AC" w:rsidRDefault="002836AC" w:rsidP="002836AC">
      <w:pPr>
        <w:autoSpaceDE w:val="0"/>
        <w:autoSpaceDN w:val="0"/>
        <w:adjustRightInd w:val="0"/>
        <w:ind w:firstLineChars="1000" w:firstLine="180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非営利活動が新たな産業として認知される。</w:t>
      </w: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定款に記載した事業</w:t>
      </w: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専門家研修・派遣事業</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高齢者などに、さまざまな知識獲得の機会を設け、誰でもが、自ら他を支援する活動に参加できる仕組みを</w:t>
      </w:r>
    </w:p>
    <w:p w:rsidR="002836AC" w:rsidRDefault="002836AC" w:rsidP="002836AC">
      <w:pPr>
        <w:autoSpaceDE w:val="0"/>
        <w:autoSpaceDN w:val="0"/>
        <w:adjustRightInd w:val="0"/>
        <w:ind w:firstLineChars="500" w:firstLine="90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構築する。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専門家の、ＮＰＯ支援コンサルとして活躍できるように派遣事業をする。ＮＰＯへは、無償、専門家には、報酬</w:t>
      </w:r>
    </w:p>
    <w:p w:rsidR="002836AC" w:rsidRDefault="002836AC" w:rsidP="002836AC">
      <w:pPr>
        <w:autoSpaceDE w:val="0"/>
        <w:autoSpaceDN w:val="0"/>
        <w:adjustRightInd w:val="0"/>
        <w:ind w:firstLineChars="500" w:firstLine="90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を保証する。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●事業を作業に分解したプロジェクト</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1 </w:t>
      </w:r>
      <w:r>
        <w:rPr>
          <w:rFonts w:ascii="MS UI Gothic" w:eastAsia="MS UI Gothic" w:cs="MS UI Gothic" w:hint="eastAsia"/>
          <w:kern w:val="0"/>
          <w:sz w:val="18"/>
          <w:szCs w:val="18"/>
          <w:lang w:val="ja-JP"/>
        </w:rPr>
        <w:t>専門家育成</w:t>
      </w:r>
      <w:r>
        <w:rPr>
          <w:rFonts w:ascii="MS UI Gothic" w:eastAsia="MS UI Gothic" w:cs="MS UI Gothic"/>
          <w:kern w:val="0"/>
          <w:sz w:val="18"/>
          <w:szCs w:val="18"/>
          <w:lang w:val="ja-JP"/>
        </w:rPr>
        <w:t xml:space="preserve">  </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2 </w:t>
      </w:r>
      <w:r>
        <w:rPr>
          <w:rFonts w:ascii="MS UI Gothic" w:eastAsia="MS UI Gothic" w:cs="MS UI Gothic" w:hint="eastAsia"/>
          <w:kern w:val="0"/>
          <w:sz w:val="18"/>
          <w:szCs w:val="18"/>
          <w:lang w:val="ja-JP"/>
        </w:rPr>
        <w:t>専門家派遣</w:t>
      </w:r>
      <w:r>
        <w:rPr>
          <w:rFonts w:ascii="MS UI Gothic" w:eastAsia="MS UI Gothic" w:cs="MS UI Gothic"/>
          <w:kern w:val="0"/>
          <w:sz w:val="18"/>
          <w:szCs w:val="18"/>
          <w:lang w:val="ja-JP"/>
        </w:rPr>
        <w:t xml:space="preserve">  </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3 </w:t>
      </w:r>
      <w:r>
        <w:rPr>
          <w:rFonts w:ascii="MS UI Gothic" w:eastAsia="MS UI Gothic" w:cs="MS UI Gothic" w:hint="eastAsia"/>
          <w:kern w:val="0"/>
          <w:sz w:val="18"/>
          <w:szCs w:val="18"/>
          <w:lang w:val="ja-JP"/>
        </w:rPr>
        <w:t>マニュアル作成</w:t>
      </w:r>
      <w:r>
        <w:rPr>
          <w:rFonts w:ascii="MS UI Gothic" w:eastAsia="MS UI Gothic" w:cs="MS UI Gothic"/>
          <w:kern w:val="0"/>
          <w:sz w:val="18"/>
          <w:szCs w:val="18"/>
          <w:lang w:val="ja-JP"/>
        </w:rPr>
        <w:t xml:space="preserve">  </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1 </w:t>
      </w:r>
      <w:r>
        <w:rPr>
          <w:rFonts w:ascii="MS UI Gothic" w:eastAsia="MS UI Gothic" w:cs="MS UI Gothic" w:hint="eastAsia"/>
          <w:kern w:val="0"/>
          <w:sz w:val="18"/>
          <w:szCs w:val="18"/>
          <w:lang w:val="ja-JP"/>
        </w:rPr>
        <w:t>専門家育成</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さまざまな専門家の育成</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陶芸家、書家、人形作家などの講座開催ができる人材育成。</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専門家の知識を活かし、事業を企業する人材育成。</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お互いに教え合うことができる環境を構築。</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専門家の工房を支援。</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Ｂ．直接の効果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街中に、工房が増え、さまざまなものづくりの現場に会える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ネット上の、専門家情報から</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直接会いに行くことができる。</w:t>
      </w: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Ｃ．事業年度の成果目的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お互いに教え合う機会を提供する。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参加しやすい講座を開催する。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Ｄ．２年目の成果目的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プロ専門家が多く輩出する。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専門家として高齢者や主婦が参加する。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街中に人気を集め活躍する人がいる。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Ｅ．ビジョン達成に必要不可欠な成果目的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長期成果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物をつくつている現場を見ることができる「ものづくり」の街になる。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2 </w:t>
      </w:r>
      <w:r>
        <w:rPr>
          <w:rFonts w:ascii="MS UI Gothic" w:eastAsia="MS UI Gothic" w:cs="MS UI Gothic" w:hint="eastAsia"/>
          <w:kern w:val="0"/>
          <w:sz w:val="18"/>
          <w:szCs w:val="18"/>
          <w:lang w:val="ja-JP"/>
        </w:rPr>
        <w:t>専門家派遣</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専門家を無償でＮＰＯ法人などに派遣する。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派遣専門家への報酬を保証する。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ＮＰＯセクターのマネージャー</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マッチング仲介者</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Ｂ．直接の効果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ＮＰＯ法人が専門家スタッフを獲得できる。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Ｃ．事業年度の成果目的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専門家の支援を受けた団体の活動を評価・表彰する。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自分たちによるさまざまな講座が開催される。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Ｄ．２年目の成果目的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ＮＰＯ法人の経営の質が向上し、確実な成果を生むようになる。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Ｅ．ビジョン達成に必要不可欠な成果目的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長期成果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高齢者や主婦に働く環境ができ、社会に参加しやすくなり活き活きしている。</w:t>
      </w: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3 </w:t>
      </w:r>
      <w:r>
        <w:rPr>
          <w:rFonts w:ascii="MS UI Gothic" w:eastAsia="MS UI Gothic" w:cs="MS UI Gothic" w:hint="eastAsia"/>
          <w:kern w:val="0"/>
          <w:sz w:val="18"/>
          <w:szCs w:val="18"/>
          <w:lang w:val="ja-JP"/>
        </w:rPr>
        <w:t>マニュアル作成</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専門家知識を自らマニュアルにして、異業種の事業に活かすことができる環境をつくる。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Ｂ．直接の効果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専門家の知識を得る環境ができる。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Ｃ．事業年度の成果目的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さまざまな専門家マニュアルができ公開される。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ＨＰ作成</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健康レシピ</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書道・陶芸入門</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ＮＰＯ内部・外部評価てびき</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ＮＰＯ会計てびき</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Ｄ．２年目の成果目的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他の異業種の事業と協同することで新しい活動を生む。</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高齢者嚥下対応レシピより</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作成した日替定食宅配事業。</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Ｅ．ビジョン達成に必要不可欠な成果目的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長期成果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専門家の言葉が、わかりやすいマニュアルとなっている。</w:t>
      </w: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定款に記載した事業</w:t>
      </w: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情報交換支援事業</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ＮＰＯ記者</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コンサルができるＮＰＯ取材記者</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を育成し、積極的に直接ＮＰＯ取材をして、広報や経営支援を</w:t>
      </w:r>
    </w:p>
    <w:p w:rsidR="002836AC" w:rsidRDefault="002836AC" w:rsidP="002836AC">
      <w:pPr>
        <w:autoSpaceDE w:val="0"/>
        <w:autoSpaceDN w:val="0"/>
        <w:adjustRightInd w:val="0"/>
        <w:ind w:firstLineChars="500" w:firstLine="90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する。取材したＮＰＯや商店からの情報をＨＰに掲示したり、参加会員のＨＰ作成を支援する。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独自のサーバー運営によりセキュリティが高く、コマーシャルが入らないサイトを作成する。会員が書き換えできる</w:t>
      </w:r>
    </w:p>
    <w:p w:rsidR="002836AC" w:rsidRDefault="002836AC" w:rsidP="002836AC">
      <w:pPr>
        <w:autoSpaceDE w:val="0"/>
        <w:autoSpaceDN w:val="0"/>
        <w:adjustRightInd w:val="0"/>
        <w:ind w:firstLineChars="500" w:firstLine="90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ＨＰ頁を提供する。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●事業を作業に分解したプロジェクト</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1 </w:t>
      </w:r>
      <w:r>
        <w:rPr>
          <w:rFonts w:ascii="MS UI Gothic" w:eastAsia="MS UI Gothic" w:cs="MS UI Gothic" w:hint="eastAsia"/>
          <w:kern w:val="0"/>
          <w:sz w:val="18"/>
          <w:szCs w:val="18"/>
          <w:lang w:val="ja-JP"/>
        </w:rPr>
        <w:t>ＮＰＯ取材記者育成</w:t>
      </w:r>
      <w:r>
        <w:rPr>
          <w:rFonts w:ascii="MS UI Gothic" w:eastAsia="MS UI Gothic" w:cs="MS UI Gothic"/>
          <w:kern w:val="0"/>
          <w:sz w:val="18"/>
          <w:szCs w:val="18"/>
          <w:lang w:val="ja-JP"/>
        </w:rPr>
        <w:t xml:space="preserve">  </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2 </w:t>
      </w:r>
      <w:r>
        <w:rPr>
          <w:rFonts w:ascii="MS UI Gothic" w:eastAsia="MS UI Gothic" w:cs="MS UI Gothic" w:hint="eastAsia"/>
          <w:kern w:val="0"/>
          <w:sz w:val="18"/>
          <w:szCs w:val="18"/>
          <w:lang w:val="ja-JP"/>
        </w:rPr>
        <w:t>ＳＮＳ・ＨＰ管理運営</w:t>
      </w:r>
      <w:r>
        <w:rPr>
          <w:rFonts w:ascii="MS UI Gothic" w:eastAsia="MS UI Gothic" w:cs="MS UI Gothic"/>
          <w:kern w:val="0"/>
          <w:sz w:val="18"/>
          <w:szCs w:val="18"/>
          <w:lang w:val="ja-JP"/>
        </w:rPr>
        <w:t xml:space="preserve">  </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1 </w:t>
      </w:r>
      <w:r>
        <w:rPr>
          <w:rFonts w:ascii="MS UI Gothic" w:eastAsia="MS UI Gothic" w:cs="MS UI Gothic" w:hint="eastAsia"/>
          <w:kern w:val="0"/>
          <w:sz w:val="18"/>
          <w:szCs w:val="18"/>
          <w:lang w:val="ja-JP"/>
        </w:rPr>
        <w:t>ＮＰＯ取材記者育成</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積極的な取材により情報を収集する。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ＮＰＯの専門知識によるコンサルをする。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取材等のマナーをわきまえたコンサルタントを育成する。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Ｂ．直接の効果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ＮＰＯ法人が相談しやすい人材がいる。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異業種コーディネートによる事業提案がされる。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Ｃ．事業年度の成果目的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記者を育成する。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コンサル研修</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ＮＰＯ評価マニュアルが活かされる。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Ｄ．２年目の成果目的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直接現場に行き共に問題解決できる人材がいる。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Ｅ．ビジョン達成に必要不可欠な成果目的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長期成果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ＮＰＯセクターにＮＰＯ法人をマネジメントする人材が輩出される。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2 </w:t>
      </w:r>
      <w:r>
        <w:rPr>
          <w:rFonts w:ascii="MS UI Gothic" w:eastAsia="MS UI Gothic" w:cs="MS UI Gothic" w:hint="eastAsia"/>
          <w:kern w:val="0"/>
          <w:sz w:val="18"/>
          <w:szCs w:val="18"/>
          <w:lang w:val="ja-JP"/>
        </w:rPr>
        <w:t>ＳＮＳ・ＨＰ管理運営</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一般的な</w:t>
      </w:r>
      <w:r>
        <w:rPr>
          <w:rFonts w:ascii="MS UI Gothic" w:eastAsia="MS UI Gothic" w:cs="MS UI Gothic"/>
          <w:kern w:val="0"/>
          <w:sz w:val="18"/>
          <w:szCs w:val="18"/>
          <w:lang w:val="ja-JP"/>
        </w:rPr>
        <w:t>SNS</w:t>
      </w:r>
      <w:r>
        <w:rPr>
          <w:rFonts w:ascii="MS UI Gothic" w:eastAsia="MS UI Gothic" w:cs="MS UI Gothic" w:hint="eastAsia"/>
          <w:kern w:val="0"/>
          <w:sz w:val="18"/>
          <w:szCs w:val="18"/>
          <w:lang w:val="ja-JP"/>
        </w:rPr>
        <w:t>ではなく、独自サーバーによる地域ＮＰＯと商店・企業参加の安全な情報サイトを</w:t>
      </w:r>
    </w:p>
    <w:p w:rsidR="002836AC" w:rsidRDefault="002836AC" w:rsidP="002836AC">
      <w:pPr>
        <w:autoSpaceDE w:val="0"/>
        <w:autoSpaceDN w:val="0"/>
        <w:adjustRightInd w:val="0"/>
        <w:ind w:firstLineChars="1000" w:firstLine="180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構築する。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Ｂ．直接の効果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安全に子供や高齢者でもアクセクできる信頼の情報網。</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Ｃ．事業年度の成果目的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地域ＮＰＯセクターで情報をマネジメントでき管理運営に活かす。</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Ｄ．２年目の成果目的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ＩＴによる高齢者等への連絡交信通信網ができる。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Ｅ．ビジョン達成に必要不可欠な成果目的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長期成果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地域のＴＶや新聞等のマスコミとも連携がとれ、災害時にも対応する安全安心の連絡網ができる。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定款に記載した事業</w:t>
      </w: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委託事業</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法人のミッション達成に矛盾がない事業内容であること。</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委託事業があれば確実な収益が見込まれる。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p>
    <w:p w:rsidR="002836AC" w:rsidRDefault="002836AC" w:rsidP="002836AC">
      <w:pPr>
        <w:autoSpaceDE w:val="0"/>
        <w:autoSpaceDN w:val="0"/>
        <w:adjustRightInd w:val="0"/>
        <w:ind w:left="180" w:hangingChars="100" w:hanging="18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協同事業となるように、クラウドファンディング</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収益がある寄付者との契約による事業を法人自主事業とする。</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 xml:space="preserve">　以外の事業を受託事業として受託できるようにする。</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●事業を作業に分解したプロジェクト</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t xml:space="preserve">1 </w:t>
      </w:r>
      <w:r>
        <w:rPr>
          <w:rFonts w:ascii="MS UI Gothic" w:eastAsia="MS UI Gothic" w:cs="MS UI Gothic" w:hint="eastAsia"/>
          <w:kern w:val="0"/>
          <w:sz w:val="18"/>
          <w:szCs w:val="18"/>
          <w:lang w:val="ja-JP"/>
        </w:rPr>
        <w:t>委託事業</w:t>
      </w:r>
      <w:r>
        <w:rPr>
          <w:rFonts w:ascii="MS UI Gothic" w:eastAsia="MS UI Gothic" w:cs="MS UI Gothic"/>
          <w:kern w:val="0"/>
          <w:sz w:val="18"/>
          <w:szCs w:val="18"/>
          <w:lang w:val="ja-JP"/>
        </w:rPr>
        <w:t xml:space="preserve">  </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1 </w:t>
      </w:r>
      <w:r>
        <w:rPr>
          <w:rFonts w:ascii="MS UI Gothic" w:eastAsia="MS UI Gothic" w:cs="MS UI Gothic" w:hint="eastAsia"/>
          <w:kern w:val="0"/>
          <w:sz w:val="18"/>
          <w:szCs w:val="18"/>
          <w:lang w:val="ja-JP"/>
        </w:rPr>
        <w:t>委託事業</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当法人のミッションを達成する協同事業となるように、再度事業計画を見直す。</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Ｂ．直接の効果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確実な収益の確保</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Ｃ．事業年度の成果目的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Ｄ．２年目の成果目的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中期成果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Ｅ．ビジョン達成に必要不可欠な成果目的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長期成果</w:t>
      </w: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●記入者</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感想</w:t>
      </w:r>
    </w:p>
    <w:p w:rsidR="002836AC" w:rsidRDefault="002836AC" w:rsidP="002836AC">
      <w:pPr>
        <w:autoSpaceDE w:val="0"/>
        <w:autoSpaceDN w:val="0"/>
        <w:adjustRightInd w:val="0"/>
        <w:ind w:left="180" w:hangingChars="100" w:hanging="18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定款に規程した事業を達成するのに必要なプロジェクト</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作業</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に分解し、それぞれのプロジェクトでの短　期中期長期成果目的を設定する。</w:t>
      </w:r>
    </w:p>
    <w:p w:rsidR="002836AC" w:rsidRDefault="002836AC" w:rsidP="002836AC">
      <w:pPr>
        <w:autoSpaceDE w:val="0"/>
        <w:autoSpaceDN w:val="0"/>
        <w:adjustRightInd w:val="0"/>
        <w:ind w:leftChars="100" w:left="21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目的＝ビジョン</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社会の状態</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 xml:space="preserve">　目標＝事業目標</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数値目標とした事業の達成度</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と定義し、目的と目標の意味を位置づけた。</w:t>
      </w: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2836AC" w:rsidRDefault="002836AC" w:rsidP="002836A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特定非営利活動法人　○○ＮＰＯ中間支援センター</w:t>
      </w: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2836AC" w:rsidRDefault="002836AC" w:rsidP="002836AC">
      <w:pPr>
        <w:autoSpaceDE w:val="0"/>
        <w:autoSpaceDN w:val="0"/>
        <w:adjustRightInd w:val="0"/>
        <w:jc w:val="left"/>
        <w:rPr>
          <w:rFonts w:ascii="MS UI Gothic" w:eastAsia="MS UI Gothic" w:cs="MS UI Gothic"/>
          <w:kern w:val="0"/>
          <w:sz w:val="18"/>
          <w:szCs w:val="18"/>
          <w:lang w:val="ja-JP"/>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3E3FA4" w:rsidRDefault="003E3FA4"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hint="eastAsia"/>
          <w:b/>
          <w:sz w:val="24"/>
          <w:szCs w:val="24"/>
          <w:shd w:val="clear" w:color="auto" w:fill="FFFFFF"/>
        </w:rPr>
      </w:pPr>
    </w:p>
    <w:p w:rsidR="00D42825" w:rsidRDefault="00D42825" w:rsidP="00125EE7">
      <w:pPr>
        <w:rPr>
          <w:rFonts w:ascii="HG丸ｺﾞｼｯｸM-PRO" w:eastAsia="HG丸ｺﾞｼｯｸM-PRO" w:hint="eastAsia"/>
          <w:b/>
          <w:sz w:val="24"/>
          <w:szCs w:val="24"/>
          <w:shd w:val="clear" w:color="auto" w:fill="FFFFFF"/>
        </w:rPr>
      </w:pPr>
      <w:r>
        <w:rPr>
          <w:rFonts w:ascii="HG丸ｺﾞｼｯｸM-PRO" w:eastAsia="HG丸ｺﾞｼｯｸM-PRO" w:hint="eastAsia"/>
          <w:b/>
          <w:sz w:val="24"/>
          <w:szCs w:val="24"/>
          <w:shd w:val="clear" w:color="auto" w:fill="FFFFFF"/>
        </w:rPr>
        <w:lastRenderedPageBreak/>
        <w:t>ビジネスモデル</w:t>
      </w:r>
    </w:p>
    <w:p w:rsidR="00D42825" w:rsidRDefault="00D42825" w:rsidP="00125EE7">
      <w:pPr>
        <w:rPr>
          <w:rFonts w:ascii="HG丸ｺﾞｼｯｸM-PRO" w:eastAsia="HG丸ｺﾞｼｯｸM-PRO" w:hint="eastAsia"/>
          <w:b/>
          <w:sz w:val="24"/>
          <w:szCs w:val="24"/>
          <w:shd w:val="clear" w:color="auto" w:fill="FFFFFF"/>
        </w:rPr>
      </w:pPr>
    </w:p>
    <w:p w:rsidR="00D42825" w:rsidRDefault="00D42825" w:rsidP="00125EE7">
      <w:pPr>
        <w:rPr>
          <w:rFonts w:ascii="HG丸ｺﾞｼｯｸM-PRO" w:eastAsia="HG丸ｺﾞｼｯｸM-PRO" w:hint="eastAsia"/>
          <w:b/>
          <w:sz w:val="24"/>
          <w:szCs w:val="24"/>
          <w:shd w:val="clear" w:color="auto" w:fill="FFFFFF"/>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w:t>
      </w:r>
      <w:r w:rsidRPr="00D42825">
        <w:rPr>
          <w:rFonts w:ascii="MS UI Gothic" w:eastAsia="MS UI Gothic" w:cs="MS UI Gothic" w:hint="eastAsia"/>
          <w:b/>
          <w:kern w:val="0"/>
          <w:sz w:val="20"/>
          <w:szCs w:val="20"/>
          <w:lang w:val="ja-JP"/>
        </w:rPr>
        <w:t>資源流通と工夫</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法人と支援者及び顧客更に他団体</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協働</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との連携と助け合いによる資源流通</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定款に記載した事業の事業名</w:t>
      </w: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クラウドファンディング</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事業費用合計</w:t>
      </w:r>
      <w:r>
        <w:rPr>
          <w:rFonts w:ascii="MS UI Gothic" w:eastAsia="MS UI Gothic" w:cs="MS UI Gothic"/>
          <w:kern w:val="0"/>
          <w:sz w:val="18"/>
          <w:szCs w:val="18"/>
          <w:lang w:val="ja-JP"/>
        </w:rPr>
        <w:t xml:space="preserve"> [35,045,000]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事業収益合計</w:t>
      </w:r>
      <w:r>
        <w:rPr>
          <w:rFonts w:ascii="MS UI Gothic" w:eastAsia="MS UI Gothic" w:cs="MS UI Gothic"/>
          <w:kern w:val="0"/>
          <w:sz w:val="18"/>
          <w:szCs w:val="18"/>
          <w:lang w:val="ja-JP"/>
        </w:rPr>
        <w:t xml:space="preserve"> [36,550,000]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収益－費用</w:t>
      </w:r>
      <w:r>
        <w:rPr>
          <w:rFonts w:ascii="MS UI Gothic" w:eastAsia="MS UI Gothic" w:cs="MS UI Gothic"/>
          <w:kern w:val="0"/>
          <w:sz w:val="18"/>
          <w:szCs w:val="18"/>
          <w:lang w:val="ja-JP"/>
        </w:rPr>
        <w:t xml:space="preserve">   [1,505,000]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1.  </w:t>
      </w:r>
      <w:r>
        <w:rPr>
          <w:rFonts w:ascii="MS UI Gothic" w:eastAsia="MS UI Gothic" w:cs="MS UI Gothic" w:hint="eastAsia"/>
          <w:kern w:val="0"/>
          <w:sz w:val="18"/>
          <w:szCs w:val="18"/>
          <w:lang w:val="ja-JP"/>
        </w:rPr>
        <w:t>ＩＴ管理事業</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クラウドファンディング</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ＨＰの管理</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利用者への説明と交流</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情報の更新と連絡業務</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Ｂ．資源流通の工夫</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t>NPO</w:t>
      </w:r>
      <w:r>
        <w:rPr>
          <w:rFonts w:ascii="MS UI Gothic" w:eastAsia="MS UI Gothic" w:cs="MS UI Gothic" w:hint="eastAsia"/>
          <w:kern w:val="0"/>
          <w:sz w:val="18"/>
          <w:szCs w:val="18"/>
          <w:lang w:val="ja-JP"/>
        </w:rPr>
        <w:t>法人へ知識・技術を支援すると共に適切な評価をし公開することで寄付支援先がわかる。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計画事業資金に寄付金が達した時点で、寄付金を調達する。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寄付者と事業法人とは、事業内容を明記した契約書により実施する。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Ｃ．資源提供者・支援者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ＩＴ技術者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ＨＰ購読者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企業・商店主</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Ｃ１．資源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寄付・専門知識</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ＨＰ購読顧客</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Ｃ２．魅力・意義</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情報獲得</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ＮＰＯ活動の認知</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寄付先の選択</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Ｄ．受益者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一般市民</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起業家</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企業</w:t>
      </w:r>
      <w:r>
        <w:rPr>
          <w:rFonts w:ascii="MS UI Gothic" w:eastAsia="MS UI Gothic" w:cs="MS UI Gothic"/>
          <w:kern w:val="0"/>
          <w:sz w:val="18"/>
          <w:szCs w:val="18"/>
          <w:lang w:val="ja-JP"/>
        </w:rPr>
        <w:t>CSR</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Ｄ１．事業の目的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社会の状態・ライフスタイルの変化・価値創造</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信頼できる寄付先の選択ができる。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地域ＮＰＯ情報が得られネットワークができる。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Ｄ２．サービス提供</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専門知識</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資源獲得</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寄付・人材・知識</w:t>
      </w: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商店等他団体の情報獲得</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Ｅ．他の団体等との協働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役割分担</w:t>
      </w:r>
    </w:p>
    <w:p w:rsidR="00325A46" w:rsidRDefault="00325A46" w:rsidP="00D42825">
      <w:pPr>
        <w:autoSpaceDE w:val="0"/>
        <w:autoSpaceDN w:val="0"/>
        <w:adjustRightInd w:val="0"/>
        <w:ind w:left="1620" w:hangingChars="900" w:hanging="162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地域ＮＰＯ法人活動の認知度が向上し、一般市民から支援先を選択しやすくなる。協同のパートナーを探しやすくなる。地域情報発信から企業との情報交換ができるようになる。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2.  </w:t>
      </w:r>
      <w:r>
        <w:rPr>
          <w:rFonts w:ascii="MS UI Gothic" w:eastAsia="MS UI Gothic" w:cs="MS UI Gothic" w:hint="eastAsia"/>
          <w:kern w:val="0"/>
          <w:sz w:val="18"/>
          <w:szCs w:val="18"/>
          <w:lang w:val="ja-JP"/>
        </w:rPr>
        <w:t>ＮＰＯ法人評価表彰</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公平な内部評価と外部評価の評価方法を確立。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自己評価をすることで、法人の内容を理解し、改善策を計画できるようになる。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優秀な法人のプレゼンと公開表彰のイベント開催。</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Ｂ．資源流通の工夫</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ＮＰＯ活動を広く広報することと同時に一般市民から活動評価を得るイベント。</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企業・商店主から賞金を</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提供していただき、協同事業の切っ掛けをつくる。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Ｃ．資源提供者・支援者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企業・商店主</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支援者</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Ｃ１．資源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情報</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奨励金</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Ｃ２．魅力・意義</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広告</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協同</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活動意義確認</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活動承認</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Ｄ．受益者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一般市民</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ＮＰＯ支援者</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Ｄ１．事業の目的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社会の状態・ライフスタイルの変化・価値創造</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ＮＰＯの活動を広報する。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Ｄ２．サービス提供</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ＮＰＯ活動が市民に評価される。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Ｅ．他の団体等との協働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役割分担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ＮＰＯ活動を理解していただき、協同のパートナーを得る。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支援者は、安全な寄付先や参加団体をみつける。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3.  </w:t>
      </w:r>
      <w:r>
        <w:rPr>
          <w:rFonts w:ascii="MS UI Gothic" w:eastAsia="MS UI Gothic" w:cs="MS UI Gothic" w:hint="eastAsia"/>
          <w:kern w:val="0"/>
          <w:sz w:val="18"/>
          <w:szCs w:val="18"/>
          <w:lang w:val="ja-JP"/>
        </w:rPr>
        <w:t>契約管理事業</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寄付者と当事業法人との契約。</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受益団体と当事業法人との契約。</w:t>
      </w:r>
    </w:p>
    <w:p w:rsidR="00D42825" w:rsidRDefault="00325A46" w:rsidP="00D42825">
      <w:pPr>
        <w:autoSpaceDE w:val="0"/>
        <w:autoSpaceDN w:val="0"/>
        <w:adjustRightInd w:val="0"/>
        <w:ind w:left="180" w:hangingChars="100" w:hanging="180"/>
        <w:jc w:val="left"/>
        <w:rPr>
          <w:rFonts w:ascii="MS UI Gothic" w:eastAsia="MS UI Gothic" w:cs="MS UI Gothic" w:hint="eastAsia"/>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kern w:val="0"/>
          <w:sz w:val="18"/>
          <w:szCs w:val="18"/>
          <w:lang w:val="ja-JP"/>
        </w:rPr>
        <w:tab/>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寄付金の確定。寄付金の契約解除。集金方法。寄付金使用目的の説明。　活動成果につい</w:t>
      </w:r>
    </w:p>
    <w:p w:rsidR="00325A46" w:rsidRDefault="00325A46" w:rsidP="00D42825">
      <w:pPr>
        <w:autoSpaceDE w:val="0"/>
        <w:autoSpaceDN w:val="0"/>
        <w:adjustRightInd w:val="0"/>
        <w:ind w:leftChars="100" w:left="210" w:firstLineChars="800" w:firstLine="144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て説明。</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イベント案内通知</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寄付者と受益団体との仲介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Ｂ．資源流通の工夫</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クラウドファンディング事業で支援者とＮＰＯ法人や企業家とを仲介。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支援者からみて安全な寄付先情報を提供。</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寄付者と支援先とのマッチングを図り寄付活動を契約により促進する。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Ｃ．資源提供者・支援者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w:t>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支援者</w:t>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企業家</w:t>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クリエーター</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Ｃ１．資源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事業提案企画</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Ｃ２．魅力・意義</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資源獲得の機会</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Ｄ．受益者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寄付者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支援者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企業家</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Ｄ１．事業の目的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社会の状態・ライフスタイルの変化・価値創造</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地域社会貢献</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Ｄ２．サービス提供</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活動に必要な知識・ノウハウ</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Ｅ．他の団体等との協働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役割分担</w:t>
      </w:r>
    </w:p>
    <w:p w:rsidR="00D42825" w:rsidRDefault="00325A46" w:rsidP="00D42825">
      <w:pPr>
        <w:autoSpaceDE w:val="0"/>
        <w:autoSpaceDN w:val="0"/>
        <w:adjustRightInd w:val="0"/>
        <w:ind w:left="180" w:hangingChars="100" w:hanging="180"/>
        <w:jc w:val="left"/>
        <w:rPr>
          <w:rFonts w:ascii="MS UI Gothic" w:eastAsia="MS UI Gothic" w:cs="MS UI Gothic" w:hint="eastAsia"/>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支援者から委託され約束した地域貢献活動成果を契約により明確・確実なものとする。参加ＮＰＯ法人等へ</w:t>
      </w:r>
    </w:p>
    <w:p w:rsidR="00325A46" w:rsidRDefault="00325A46" w:rsidP="00D42825">
      <w:pPr>
        <w:autoSpaceDE w:val="0"/>
        <w:autoSpaceDN w:val="0"/>
        <w:adjustRightInd w:val="0"/>
        <w:ind w:leftChars="100" w:left="210" w:firstLineChars="400" w:firstLine="72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内部・外部評価の自主的な実施をうながし確実に成果をあげる団体へとレベルアップを図る。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w:t>
      </w:r>
      <w:r>
        <w:rPr>
          <w:rFonts w:ascii="MS UI Gothic" w:eastAsia="MS UI Gothic" w:cs="MS UI Gothic" w:hint="eastAsia"/>
          <w:kern w:val="0"/>
          <w:sz w:val="18"/>
          <w:szCs w:val="18"/>
          <w:lang w:val="ja-JP"/>
        </w:rPr>
        <w:t>定款に記載した事業の事業名</w:t>
      </w: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専門家研修・派遣事業</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事業費用合計</w:t>
      </w:r>
      <w:r>
        <w:rPr>
          <w:rFonts w:ascii="MS UI Gothic" w:eastAsia="MS UI Gothic" w:cs="MS UI Gothic"/>
          <w:kern w:val="0"/>
          <w:sz w:val="18"/>
          <w:szCs w:val="18"/>
          <w:lang w:val="ja-JP"/>
        </w:rPr>
        <w:t xml:space="preserve"> [2,667,500]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事業収益合計</w:t>
      </w:r>
      <w:r>
        <w:rPr>
          <w:rFonts w:ascii="MS UI Gothic" w:eastAsia="MS UI Gothic" w:cs="MS UI Gothic"/>
          <w:kern w:val="0"/>
          <w:sz w:val="18"/>
          <w:szCs w:val="18"/>
          <w:lang w:val="ja-JP"/>
        </w:rPr>
        <w:t xml:space="preserve"> [2,620,000]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収益－費用</w:t>
      </w:r>
      <w:r>
        <w:rPr>
          <w:rFonts w:ascii="MS UI Gothic" w:eastAsia="MS UI Gothic" w:cs="MS UI Gothic"/>
          <w:kern w:val="0"/>
          <w:sz w:val="18"/>
          <w:szCs w:val="18"/>
          <w:lang w:val="ja-JP"/>
        </w:rPr>
        <w:t xml:space="preserve">   [-47,500]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1.  </w:t>
      </w:r>
      <w:r>
        <w:rPr>
          <w:rFonts w:ascii="MS UI Gothic" w:eastAsia="MS UI Gothic" w:cs="MS UI Gothic" w:hint="eastAsia"/>
          <w:kern w:val="0"/>
          <w:sz w:val="18"/>
          <w:szCs w:val="18"/>
          <w:lang w:val="ja-JP"/>
        </w:rPr>
        <w:t>専門家育成</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さまざまな専門家の育成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陶芸家、書家、人形作家などの講座開催ができる人材育成。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専門家の知識を活かし、事業を企業する人材育成。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お互いに教え合うことができる環境を構築。</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専門家の工房を支援。</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Ｂ．資源流通の工夫</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専門家の知識を翻訳しＮＰＯ活動にマネジメントできる人材を育成。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輩出した人材は、コンサルタントとしての活動の機会を提供する。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Ｃ．資源提供者・支援者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w:t>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介護士・保健士</w:t>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ＩＴ技師</w:t>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会計士</w:t>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陶芸家・画家</w:t>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芸術作家</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Ｃ１．資源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専門技術・ノウハウ</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Ｃ２．魅力・意義</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知識での地域貢献</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専門分野ネットワーク</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Ｄ．受益者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主婦・高齢者</w:t>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クリエーター</w:t>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学生</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Ｄ１．事業の目的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社会の状態・ライフスタイルの変化・価値創造</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自由な働き方ができる機会獲得</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在宅就労</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Ｄ２．サービス提供</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専門知識・ノウハウ</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Ｅ．他の団体等との協働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役割分担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ＮＰＯコンサルとして活動。ＮＰＯと企業の仲介。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2.  </w:t>
      </w:r>
      <w:r>
        <w:rPr>
          <w:rFonts w:ascii="MS UI Gothic" w:eastAsia="MS UI Gothic" w:cs="MS UI Gothic" w:hint="eastAsia"/>
          <w:kern w:val="0"/>
          <w:sz w:val="18"/>
          <w:szCs w:val="18"/>
          <w:lang w:val="ja-JP"/>
        </w:rPr>
        <w:t>専門家派遣</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専門家を無償でＮＰＯ法人などに派遣する。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派遣専門家への報酬を保証する。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ＮＰＯセクターのマネージャー</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マッチング仲介者</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Ｂ．資源流通の工夫</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ＮＰＯ法人などに無償で専門家を派遣する。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プロ活動としてレベルアップ。</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異業種とのコラボ</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Ｃ．資源提供者・支援者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当法人の講座受講生</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ＮＰＯ法人役員</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会計士・介護士などの士業関係者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ＮＰＯアドバイザー</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ＮＰＯコンサル</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Ｃ１．資源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専門知識・ノウハウ</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Ｃ２．魅力・意義</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ＮＰＯ活動連携</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自己実現</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Ｄ．受益者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企業家</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プロボノ</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Ｄ１．事業の目的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社会の状態・ライフスタイルの変化・価値創造</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事業に必要な知識を得やすい。</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チャレンジの機会が得やすい。</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Ｄ２．サービス提供</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地域貢献への参加</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自己実現</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Ｅ．他の団体等との協働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役割分担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ＮＰＯ活動へ企業がもつノウハウや経験を活かす活動。</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高いスキルをもつ高齢者や主婦が、社会貢献活動へ参加する。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専門家を派遣する。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3.  </w:t>
      </w:r>
      <w:r>
        <w:rPr>
          <w:rFonts w:ascii="MS UI Gothic" w:eastAsia="MS UI Gothic" w:cs="MS UI Gothic" w:hint="eastAsia"/>
          <w:kern w:val="0"/>
          <w:sz w:val="18"/>
          <w:szCs w:val="18"/>
          <w:lang w:val="ja-JP"/>
        </w:rPr>
        <w:t>マニュアル作成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専門家知識を自らマニュアルにして、異業種の事業に活かすことができる環境をつくる。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Ｂ．資源流通の工夫</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専門知識を分かりやすいマニュアル本として、そのノウハウをＮＰＯ活動へ活かす。</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地域貢献活動へ取り組みへの切っ掛けをコーディネートする。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Ｃ．資源提供者・支援者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プロポノ</w:t>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w:t>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陶芸・画家などのクリエーター</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Ｃ１．資源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分かりやすい専門知識やノウハウ</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Ｃ２．魅力・意義</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地域貢献参加</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Ｄ．受益者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主婦</w:t>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高齢者</w:t>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学生</w:t>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子供</w:t>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商店</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Ｄ１．事業の目的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社会の状態・ライフスタイルの変化・価値創造</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誰でもが、社会貢献への機会を得られる社会環境がある。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Ｄ２．サービス提供</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専門知識・ノウハウ</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クリエーターへの切っ掛け</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Ｅ．他の団体等との協働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役割分担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分かりやすいマニュアルにより、専門知識を活動へ導入しやすくする。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定款に記載した事業の事業名</w:t>
      </w: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情報交換支援事業</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事業費用合計</w:t>
      </w:r>
      <w:r>
        <w:rPr>
          <w:rFonts w:ascii="MS UI Gothic" w:eastAsia="MS UI Gothic" w:cs="MS UI Gothic"/>
          <w:kern w:val="0"/>
          <w:sz w:val="18"/>
          <w:szCs w:val="18"/>
          <w:lang w:val="ja-JP"/>
        </w:rPr>
        <w:t xml:space="preserve"> [2,260,000]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事業収益合計</w:t>
      </w:r>
      <w:r>
        <w:rPr>
          <w:rFonts w:ascii="MS UI Gothic" w:eastAsia="MS UI Gothic" w:cs="MS UI Gothic"/>
          <w:kern w:val="0"/>
          <w:sz w:val="18"/>
          <w:szCs w:val="18"/>
          <w:lang w:val="ja-JP"/>
        </w:rPr>
        <w:t xml:space="preserve"> [2,780,000]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収益－費用</w:t>
      </w:r>
      <w:r>
        <w:rPr>
          <w:rFonts w:ascii="MS UI Gothic" w:eastAsia="MS UI Gothic" w:cs="MS UI Gothic"/>
          <w:kern w:val="0"/>
          <w:sz w:val="18"/>
          <w:szCs w:val="18"/>
          <w:lang w:val="ja-JP"/>
        </w:rPr>
        <w:t xml:space="preserve">   [520,000]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1.  </w:t>
      </w:r>
      <w:r>
        <w:rPr>
          <w:rFonts w:ascii="MS UI Gothic" w:eastAsia="MS UI Gothic" w:cs="MS UI Gothic" w:hint="eastAsia"/>
          <w:kern w:val="0"/>
          <w:sz w:val="18"/>
          <w:szCs w:val="18"/>
          <w:lang w:val="ja-JP"/>
        </w:rPr>
        <w:t>ＮＰＯ取材記者育成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積極的な取材により情報を収集する。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ＮＰＯの専門知識によるコンサルをする。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取材等のマナーをわきまえたコンサルタントを育成する。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Ｂ．資源流通の工夫</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取材による人脈・情報を</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コーディネイトできる人材を育成し、埋もれている資源を発掘する。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専門家または専門家として育成された人材を記者として育成。</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Ｃ．資源提供者・支援者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学生</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ＮＰＯ法人役員</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主婦・高齢者</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Ｃ１．資源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人材</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Ｃ２．魅力・意義</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地域貢献活動参加</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自己実現</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Ｄ．受益者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ＮＰＯ法人</w:t>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あらゆる個人</w:t>
      </w:r>
      <w:r w:rsidR="00D42825">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商店</w:t>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企業</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Ｄ１．事業の目的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社会の状態・ライフスタイルの変化・価値創造</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どのような人にも、チャレンジの機会がある。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Ｄ２．サービス提供</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自己実現の機会</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Ｅ．他の団体等との協働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役割分担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どのような団体にも、専門家としてアプローチができる人材が排出される。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2.  </w:t>
      </w:r>
      <w:r>
        <w:rPr>
          <w:rFonts w:ascii="MS UI Gothic" w:eastAsia="MS UI Gothic" w:cs="MS UI Gothic" w:hint="eastAsia"/>
          <w:kern w:val="0"/>
          <w:sz w:val="18"/>
          <w:szCs w:val="18"/>
          <w:lang w:val="ja-JP"/>
        </w:rPr>
        <w:t>ＳＮＳ・ＨＰ管理運営</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C27419" w:rsidRDefault="00325A46" w:rsidP="00325A46">
      <w:pPr>
        <w:autoSpaceDE w:val="0"/>
        <w:autoSpaceDN w:val="0"/>
        <w:adjustRightInd w:val="0"/>
        <w:jc w:val="left"/>
        <w:rPr>
          <w:rFonts w:ascii="MS UI Gothic" w:eastAsia="MS UI Gothic" w:cs="MS UI Gothic" w:hint="eastAsia"/>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一般的な</w:t>
      </w:r>
      <w:r>
        <w:rPr>
          <w:rFonts w:ascii="MS UI Gothic" w:eastAsia="MS UI Gothic" w:cs="MS UI Gothic"/>
          <w:kern w:val="0"/>
          <w:sz w:val="18"/>
          <w:szCs w:val="18"/>
          <w:lang w:val="ja-JP"/>
        </w:rPr>
        <w:t>SNS</w:t>
      </w:r>
      <w:r>
        <w:rPr>
          <w:rFonts w:ascii="MS UI Gothic" w:eastAsia="MS UI Gothic" w:cs="MS UI Gothic" w:hint="eastAsia"/>
          <w:kern w:val="0"/>
          <w:sz w:val="18"/>
          <w:szCs w:val="18"/>
          <w:lang w:val="ja-JP"/>
        </w:rPr>
        <w:t>ではなく、独自サーバーによる地域ＮＰＯと商店・企業参加の安全な情報サイトを</w:t>
      </w:r>
    </w:p>
    <w:p w:rsidR="00325A46" w:rsidRDefault="00325A46" w:rsidP="00C27419">
      <w:pPr>
        <w:autoSpaceDE w:val="0"/>
        <w:autoSpaceDN w:val="0"/>
        <w:adjustRightInd w:val="0"/>
        <w:ind w:firstLineChars="900" w:firstLine="162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構築する。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Ｂ．資源流通の工夫</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独自サーバーによる地域情報ネットワーク及び人材バンクを構築</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地域資源の流通を図る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Ｃ．資源提供者・支援者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商店・企業</w:t>
      </w:r>
      <w:r w:rsidR="00C27419">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ＮＰＯ法人</w:t>
      </w:r>
      <w:r w:rsidR="00C27419">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ＮＰＯ記者</w:t>
      </w:r>
      <w:r w:rsidR="00C27419">
        <w:rPr>
          <w:rFonts w:ascii="MS UI Gothic" w:eastAsia="MS UI Gothic" w:cs="MS UI Gothic" w:hint="eastAsia"/>
          <w:kern w:val="0"/>
          <w:sz w:val="18"/>
          <w:szCs w:val="18"/>
          <w:lang w:val="ja-JP"/>
        </w:rPr>
        <w:t xml:space="preserve">　</w:t>
      </w:r>
      <w:r>
        <w:rPr>
          <w:rFonts w:ascii="MS UI Gothic" w:eastAsia="MS UI Gothic" w:cs="MS UI Gothic" w:hint="eastAsia"/>
          <w:kern w:val="0"/>
          <w:sz w:val="18"/>
          <w:szCs w:val="18"/>
          <w:lang w:val="ja-JP"/>
        </w:rPr>
        <w:t>個人</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Ｃ１．資源</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イベント開催</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専門知識・ノウハウ</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マッチング情報</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貢献事業参加先情報</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Ｃ２．魅力・意義</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地域貢献</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Ｄ．受益者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一般市民</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Ｄ１．事業の目的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社会の状態・ライフスタイルの変化・価値創造</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さまざまな地域における問題解決の窓口がＨＰより検索できる。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Ｄ２．サービス提供</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窓口情報</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イベント情報</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商店情報</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Ｅ．他の団体等との協働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役割分担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災害時にも効果がある地域どくとくの情報ネットワークをつくること。</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「困ったこと」情報に「やれるよ」情報で相互支援ができること。</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新聞のように、一般市民日常の情報媒体となる。</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定款に記載した事業の事業名</w:t>
      </w: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委託事業</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事業費用合計</w:t>
      </w:r>
      <w:r>
        <w:rPr>
          <w:rFonts w:ascii="MS UI Gothic" w:eastAsia="MS UI Gothic" w:cs="MS UI Gothic"/>
          <w:kern w:val="0"/>
          <w:sz w:val="18"/>
          <w:szCs w:val="18"/>
          <w:lang w:val="ja-JP"/>
        </w:rPr>
        <w:t xml:space="preserve"> [0]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事業収益合計</w:t>
      </w:r>
      <w:r>
        <w:rPr>
          <w:rFonts w:ascii="MS UI Gothic" w:eastAsia="MS UI Gothic" w:cs="MS UI Gothic"/>
          <w:kern w:val="0"/>
          <w:sz w:val="18"/>
          <w:szCs w:val="18"/>
          <w:lang w:val="ja-JP"/>
        </w:rPr>
        <w:t xml:space="preserve"> [0]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収益－費用</w:t>
      </w:r>
      <w:r>
        <w:rPr>
          <w:rFonts w:ascii="MS UI Gothic" w:eastAsia="MS UI Gothic" w:cs="MS UI Gothic"/>
          <w:kern w:val="0"/>
          <w:sz w:val="18"/>
          <w:szCs w:val="18"/>
          <w:lang w:val="ja-JP"/>
        </w:rPr>
        <w:t xml:space="preserve">   [0]</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1.  </w:t>
      </w:r>
      <w:r>
        <w:rPr>
          <w:rFonts w:ascii="MS UI Gothic" w:eastAsia="MS UI Gothic" w:cs="MS UI Gothic" w:hint="eastAsia"/>
          <w:kern w:val="0"/>
          <w:sz w:val="18"/>
          <w:szCs w:val="18"/>
          <w:lang w:val="ja-JP"/>
        </w:rPr>
        <w:t>委託事業</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Ａ．プロジェクトの内容</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当法人のミッションを達成する協同事業となるように、再度事業計画を見直す。</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Ｂ．資源流通の工夫</w:t>
      </w:r>
    </w:p>
    <w:p w:rsidR="00C27419" w:rsidRDefault="00C27419" w:rsidP="00325A46">
      <w:pPr>
        <w:autoSpaceDE w:val="0"/>
        <w:autoSpaceDN w:val="0"/>
        <w:adjustRightInd w:val="0"/>
        <w:jc w:val="left"/>
        <w:rPr>
          <w:rFonts w:ascii="MS UI Gothic" w:eastAsia="MS UI Gothic" w:cs="MS UI Gothic" w:hint="eastAsia"/>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Ｃ．資源提供者・支援者</w:t>
      </w:r>
    </w:p>
    <w:p w:rsidR="00C27419" w:rsidRDefault="00C27419" w:rsidP="00325A46">
      <w:pPr>
        <w:autoSpaceDE w:val="0"/>
        <w:autoSpaceDN w:val="0"/>
        <w:adjustRightInd w:val="0"/>
        <w:jc w:val="left"/>
        <w:rPr>
          <w:rFonts w:ascii="MS UI Gothic" w:eastAsia="MS UI Gothic" w:cs="MS UI Gothic" w:hint="eastAsia"/>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Ｃ１．資源</w:t>
      </w:r>
    </w:p>
    <w:p w:rsidR="00C27419" w:rsidRDefault="00C27419" w:rsidP="00325A46">
      <w:pPr>
        <w:autoSpaceDE w:val="0"/>
        <w:autoSpaceDN w:val="0"/>
        <w:adjustRightInd w:val="0"/>
        <w:jc w:val="left"/>
        <w:rPr>
          <w:rFonts w:ascii="MS UI Gothic" w:eastAsia="MS UI Gothic" w:cs="MS UI Gothic" w:hint="eastAsia"/>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Ｃ２．魅力・意義</w:t>
      </w:r>
    </w:p>
    <w:p w:rsidR="00C27419" w:rsidRDefault="00C27419" w:rsidP="00325A46">
      <w:pPr>
        <w:autoSpaceDE w:val="0"/>
        <w:autoSpaceDN w:val="0"/>
        <w:adjustRightInd w:val="0"/>
        <w:jc w:val="left"/>
        <w:rPr>
          <w:rFonts w:ascii="MS UI Gothic" w:eastAsia="MS UI Gothic" w:cs="MS UI Gothic" w:hint="eastAsia"/>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Ｄ．受益者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Ｄ１．事業の目的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社会の状態・ライフスタイルの変化・価値創造</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Ｄ２．サービス提供</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Ｅ．他の団体等との協働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役割分担</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kern w:val="0"/>
          <w:sz w:val="18"/>
          <w:szCs w:val="18"/>
          <w:lang w:val="ja-JP"/>
        </w:rPr>
        <w:tab/>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325A46" w:rsidRDefault="00325A46" w:rsidP="00325A46">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特定非営利活動法人　○○ＮＰＯ中間支援センター</w:t>
      </w: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325A46" w:rsidP="00325A46">
      <w:pPr>
        <w:autoSpaceDE w:val="0"/>
        <w:autoSpaceDN w:val="0"/>
        <w:adjustRightInd w:val="0"/>
        <w:jc w:val="left"/>
        <w:rPr>
          <w:rFonts w:ascii="MS UI Gothic" w:eastAsia="MS UI Gothic" w:cs="MS UI Gothic"/>
          <w:kern w:val="0"/>
          <w:sz w:val="18"/>
          <w:szCs w:val="18"/>
          <w:lang w:val="ja-JP"/>
        </w:rPr>
      </w:pPr>
    </w:p>
    <w:p w:rsidR="00325A46" w:rsidRDefault="00C27419" w:rsidP="00125EE7">
      <w:pPr>
        <w:rPr>
          <w:rFonts w:ascii="HG丸ｺﾞｼｯｸM-PRO" w:eastAsia="HG丸ｺﾞｼｯｸM-PRO"/>
          <w:b/>
          <w:sz w:val="24"/>
          <w:szCs w:val="24"/>
          <w:shd w:val="clear" w:color="auto" w:fill="FFFFFF"/>
        </w:rPr>
      </w:pPr>
      <w:r>
        <w:rPr>
          <w:rFonts w:ascii="HG丸ｺﾞｼｯｸM-PRO" w:eastAsia="HG丸ｺﾞｼｯｸM-PRO" w:hint="eastAsia"/>
          <w:b/>
          <w:sz w:val="24"/>
          <w:szCs w:val="24"/>
          <w:shd w:val="clear" w:color="auto" w:fill="FFFFFF"/>
        </w:rPr>
        <w:t>●</w:t>
      </w:r>
      <w:r w:rsidR="00BF4612">
        <w:rPr>
          <w:rFonts w:ascii="HG丸ｺﾞｼｯｸM-PRO" w:eastAsia="HG丸ｺﾞｼｯｸM-PRO" w:hint="eastAsia"/>
          <w:b/>
          <w:sz w:val="24"/>
          <w:szCs w:val="24"/>
          <w:shd w:val="clear" w:color="auto" w:fill="FFFFFF"/>
        </w:rPr>
        <w:t>ロジックモデル・</w:t>
      </w:r>
      <w:r>
        <w:rPr>
          <w:rFonts w:ascii="HG丸ｺﾞｼｯｸM-PRO" w:eastAsia="HG丸ｺﾞｼｯｸM-PRO" w:hint="eastAsia"/>
          <w:b/>
          <w:sz w:val="24"/>
          <w:szCs w:val="24"/>
          <w:shd w:val="clear" w:color="auto" w:fill="FFFFFF"/>
        </w:rPr>
        <w:t>ビジネスモデルから</w:t>
      </w:r>
      <w:r w:rsidR="00BF4612">
        <w:rPr>
          <w:rFonts w:ascii="HG丸ｺﾞｼｯｸM-PRO" w:eastAsia="HG丸ｺﾞｼｯｸM-PRO" w:hint="eastAsia"/>
          <w:b/>
          <w:sz w:val="24"/>
          <w:szCs w:val="24"/>
          <w:shd w:val="clear" w:color="auto" w:fill="FFFFFF"/>
        </w:rPr>
        <w:t>分かること</w:t>
      </w:r>
    </w:p>
    <w:p w:rsid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非営利活動には、第１の顧客としての受益者と第２の顧客として支援者が居ます。</w:t>
      </w:r>
    </w:p>
    <w:p w:rsid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それぞれの顧客のニーズや要求に資源(人材、知識、技術、物など)を最大限に活用して、答える事ができなければなりません。</w:t>
      </w:r>
    </w:p>
    <w:p w:rsid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法人事業全体として、利益＝＞収益－(事業費用＋法人管理費用)でなければ、継続した経営ができません。</w:t>
      </w:r>
    </w:p>
    <w:p w:rsid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非営利活動は、受益者に格安あるいは、無償のサービスを提供しようとするので、どのような事業で収益を上げるかは、重要な課題です。</w:t>
      </w:r>
    </w:p>
    <w:p w:rsid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事業が単独で終わるのではなく、法人のビジョンを達成させるように、連携した事業計画でなければ、効率が悪くなります。</w:t>
      </w:r>
    </w:p>
    <w:p w:rsidR="00754111" w:rsidRP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それぞれの事業は、プロジェクト(作業)に分解し、作業ごとの費用と収益を計算します。この総集計と法人管理費用を加えたものが「活動予算書」になります。</w:t>
      </w:r>
    </w:p>
    <w:p w:rsidR="00754111" w:rsidRP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「事業計画書」は、法人の目的と事業年度で目指す「短期成果」で事業を説明します。目的での成果は、事業目標ではありません。</w:t>
      </w:r>
    </w:p>
    <w:p w:rsidR="00754111" w:rsidRP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目的の成果は、「短期成果」で記載した活動の結果である社会の状態です。 _</w:t>
      </w:r>
    </w:p>
    <w:p w:rsidR="00754111" w:rsidRP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各事業の目標は、プロジェクトでの「回数」の欄の数値で数値目標としてあげることができます。</w:t>
      </w:r>
    </w:p>
    <w:p w:rsid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法人の活動評価は、ビジョンへの達成度で評価します。事業目標はビジョン達成への手段としての事業評価となります。</w:t>
      </w:r>
    </w:p>
    <w:p w:rsidR="00754111" w:rsidRP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法人と支援者・受益者を</w:t>
      </w:r>
      <w:r>
        <w:rPr>
          <w:rFonts w:ascii="HG丸ｺﾞｼｯｸM-PRO" w:eastAsia="HG丸ｺﾞｼｯｸM-PRO" w:hAnsi="MS Gothic" w:cs="MS Gothic" w:hint="eastAsia"/>
          <w:kern w:val="0"/>
          <w:sz w:val="19"/>
          <w:szCs w:val="19"/>
          <w:highlight w:val="white"/>
        </w:rPr>
        <w:t>結び</w:t>
      </w:r>
      <w:r w:rsidRPr="00754111">
        <w:rPr>
          <w:rFonts w:ascii="HG丸ｺﾞｼｯｸM-PRO" w:eastAsia="HG丸ｺﾞｼｯｸM-PRO" w:hAnsi="MS Gothic" w:cs="MS Gothic" w:hint="eastAsia"/>
          <w:kern w:val="0"/>
          <w:sz w:val="19"/>
          <w:szCs w:val="19"/>
          <w:highlight w:val="white"/>
        </w:rPr>
        <w:t>資源を流通させることで連携させ、社会へ新しい価値やライフスタイルの提供をすることが法人の目的です。</w:t>
      </w:r>
    </w:p>
    <w:p w:rsidR="00754111" w:rsidRP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この資源流通及び資源獲得の工夫が大切です。</w:t>
      </w:r>
    </w:p>
    <w:p w:rsidR="00754111" w:rsidRP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「資源がないから活動できない」のではなく、工夫がないから活動できないのです。</w:t>
      </w:r>
    </w:p>
    <w:p w:rsidR="00754111" w:rsidRPr="00754111" w:rsidRDefault="00754111" w:rsidP="00754111">
      <w:pPr>
        <w:autoSpaceDE w:val="0"/>
        <w:autoSpaceDN w:val="0"/>
        <w:adjustRightInd w:val="0"/>
        <w:jc w:val="left"/>
        <w:rPr>
          <w:rFonts w:ascii="HG丸ｺﾞｼｯｸM-PRO" w:eastAsia="HG丸ｺﾞｼｯｸM-PRO" w:hAnsi="MS Gothic" w:cs="MS Gothic"/>
          <w:kern w:val="0"/>
          <w:sz w:val="19"/>
          <w:szCs w:val="19"/>
          <w:highlight w:val="white"/>
        </w:rPr>
      </w:pPr>
      <w:r w:rsidRPr="00754111">
        <w:rPr>
          <w:rFonts w:ascii="HG丸ｺﾞｼｯｸM-PRO" w:eastAsia="HG丸ｺﾞｼｯｸM-PRO" w:hAnsi="MS Gothic" w:cs="MS Gothic" w:hint="eastAsia"/>
          <w:kern w:val="0"/>
          <w:sz w:val="19"/>
          <w:szCs w:val="19"/>
          <w:highlight w:val="white"/>
        </w:rPr>
        <w:t xml:space="preserve">                        [目的]＝[ビジョン]</w:t>
      </w:r>
    </w:p>
    <w:p w:rsidR="004255AB" w:rsidRDefault="00754111" w:rsidP="00754111">
      <w:pPr>
        <w:rPr>
          <w:rFonts w:ascii="HG丸ｺﾞｼｯｸM-PRO" w:eastAsia="HG丸ｺﾞｼｯｸM-PRO" w:hAnsi="MS Gothic" w:cs="MS Gothic"/>
          <w:kern w:val="0"/>
          <w:sz w:val="19"/>
          <w:szCs w:val="19"/>
        </w:rPr>
      </w:pPr>
      <w:r w:rsidRPr="00754111">
        <w:rPr>
          <w:rFonts w:ascii="HG丸ｺﾞｼｯｸM-PRO" w:eastAsia="HG丸ｺﾞｼｯｸM-PRO" w:hAnsi="MS Gothic" w:cs="MS Gothic" w:hint="eastAsia"/>
          <w:kern w:val="0"/>
          <w:sz w:val="19"/>
          <w:szCs w:val="19"/>
          <w:highlight w:val="white"/>
        </w:rPr>
        <w:t xml:space="preserve">                       </w:t>
      </w:r>
      <w:r w:rsidR="004255AB">
        <w:rPr>
          <w:rFonts w:ascii="HG丸ｺﾞｼｯｸM-PRO" w:eastAsia="HG丸ｺﾞｼｯｸM-PRO" w:hAnsi="MS Gothic" w:cs="MS Gothic" w:hint="eastAsia"/>
          <w:kern w:val="0"/>
          <w:sz w:val="19"/>
          <w:szCs w:val="19"/>
          <w:highlight w:val="white"/>
        </w:rPr>
        <w:t xml:space="preserve"> </w:t>
      </w:r>
      <w:r w:rsidRPr="00754111">
        <w:rPr>
          <w:rFonts w:ascii="HG丸ｺﾞｼｯｸM-PRO" w:eastAsia="HG丸ｺﾞｼｯｸM-PRO" w:hAnsi="MS Gothic" w:cs="MS Gothic" w:hint="eastAsia"/>
          <w:kern w:val="0"/>
          <w:sz w:val="19"/>
          <w:szCs w:val="19"/>
          <w:highlight w:val="white"/>
        </w:rPr>
        <w:t>[目標]＝[事業目標 (事業回数などの数値目標)]</w:t>
      </w:r>
      <w:r w:rsidR="004255AB">
        <w:rPr>
          <w:rFonts w:ascii="HG丸ｺﾞｼｯｸM-PRO" w:eastAsia="HG丸ｺﾞｼｯｸM-PRO" w:hAnsi="MS Gothic" w:cs="MS Gothic" w:hint="eastAsia"/>
          <w:kern w:val="0"/>
          <w:sz w:val="19"/>
          <w:szCs w:val="19"/>
          <w:highlight w:val="white"/>
        </w:rPr>
        <w:t xml:space="preserve">      </w:t>
      </w:r>
    </w:p>
    <w:p w:rsidR="00A73BDF" w:rsidRPr="00C27419" w:rsidRDefault="00C27419" w:rsidP="00125EE7">
      <w:pPr>
        <w:rPr>
          <w:rFonts w:ascii="HG丸ｺﾞｼｯｸM-PRO" w:eastAsia="HG丸ｺﾞｼｯｸM-PRO" w:hint="eastAsia"/>
          <w:b/>
          <w:sz w:val="24"/>
          <w:szCs w:val="24"/>
          <w:shd w:val="clear" w:color="auto" w:fill="FFFFFF"/>
        </w:rPr>
      </w:pPr>
      <w:r w:rsidRPr="00C27419">
        <w:rPr>
          <w:rFonts w:ascii="HG丸ｺﾞｼｯｸM-PRO" w:eastAsia="HG丸ｺﾞｼｯｸM-PRO" w:hAnsi="ＭＳ Ｐゴシック" w:cs="ＭＳ Ｐゴシック" w:hint="eastAsia"/>
          <w:b/>
          <w:color w:val="000000"/>
          <w:kern w:val="0"/>
          <w:sz w:val="24"/>
          <w:szCs w:val="24"/>
        </w:rPr>
        <w:lastRenderedPageBreak/>
        <w:t>事業費用と事業収益</w:t>
      </w:r>
    </w:p>
    <w:p w:rsidR="00A73BDF" w:rsidRPr="00C27419" w:rsidRDefault="00C27419" w:rsidP="00125EE7">
      <w:pPr>
        <w:rPr>
          <w:rFonts w:ascii="HG丸ｺﾞｼｯｸM-PRO" w:eastAsia="HG丸ｺﾞｼｯｸM-PRO" w:hint="eastAsia"/>
          <w:sz w:val="20"/>
          <w:szCs w:val="20"/>
          <w:shd w:val="clear" w:color="auto" w:fill="FFFFFF"/>
        </w:rPr>
      </w:pPr>
      <w:r w:rsidRPr="00C27419">
        <w:rPr>
          <w:rFonts w:ascii="HG丸ｺﾞｼｯｸM-PRO" w:eastAsia="HG丸ｺﾞｼｯｸM-PRO" w:hint="eastAsia"/>
          <w:sz w:val="20"/>
          <w:szCs w:val="20"/>
          <w:shd w:val="clear" w:color="auto" w:fill="FFFFFF"/>
        </w:rPr>
        <w:t>プログラム出力例</w:t>
      </w:r>
    </w:p>
    <w:p w:rsidR="00C27419" w:rsidRDefault="00C27419" w:rsidP="00125EE7">
      <w:pPr>
        <w:rPr>
          <w:rFonts w:ascii="HG丸ｺﾞｼｯｸM-PRO" w:eastAsia="HG丸ｺﾞｼｯｸM-PRO" w:hint="eastAsia"/>
          <w:b/>
          <w:sz w:val="24"/>
          <w:szCs w:val="24"/>
          <w:shd w:val="clear" w:color="auto" w:fill="FFFFFF"/>
        </w:rPr>
      </w:pPr>
    </w:p>
    <w:tbl>
      <w:tblPr>
        <w:tblW w:w="8615" w:type="dxa"/>
        <w:tblInd w:w="87" w:type="dxa"/>
        <w:tblCellMar>
          <w:left w:w="99" w:type="dxa"/>
          <w:right w:w="99" w:type="dxa"/>
        </w:tblCellMar>
        <w:tblLook w:val="04A0"/>
      </w:tblPr>
      <w:tblGrid>
        <w:gridCol w:w="1762"/>
        <w:gridCol w:w="745"/>
        <w:gridCol w:w="826"/>
        <w:gridCol w:w="592"/>
        <w:gridCol w:w="505"/>
        <w:gridCol w:w="198"/>
        <w:gridCol w:w="62"/>
        <w:gridCol w:w="136"/>
        <w:gridCol w:w="227"/>
        <w:gridCol w:w="503"/>
        <w:gridCol w:w="198"/>
        <w:gridCol w:w="242"/>
        <w:gridCol w:w="1405"/>
        <w:gridCol w:w="576"/>
        <w:gridCol w:w="638"/>
      </w:tblGrid>
      <w:tr w:rsidR="00FB3C27" w:rsidRPr="002E2928" w:rsidTr="00FB3C27">
        <w:trPr>
          <w:trHeight w:val="264"/>
        </w:trPr>
        <w:tc>
          <w:tcPr>
            <w:tcW w:w="3333"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2663" w:type="dxa"/>
            <w:gridSpan w:val="9"/>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3333"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2663" w:type="dxa"/>
            <w:gridSpan w:val="9"/>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7401" w:type="dxa"/>
            <w:gridSpan w:val="1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●事業費用と事業収益   プロジェクトごとの費用と収益を計算する。</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3333"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2663" w:type="dxa"/>
            <w:gridSpan w:val="9"/>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6552ED" w:rsidRPr="002E2928" w:rsidTr="00FB3C27">
        <w:trPr>
          <w:trHeight w:val="264"/>
        </w:trPr>
        <w:tc>
          <w:tcPr>
            <w:tcW w:w="3333"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2421"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5754" w:type="dxa"/>
            <w:gridSpan w:val="11"/>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定款に記載した事業名  [クラウドファンディング]</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 費用 】</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471"/>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[ＩＴ管理事業]</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項     目</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回数</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単価</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費用</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常勤1名</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3,500,000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3,500,000 </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社会保険料等</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350,000 </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サーバー等　事務機器レンタル</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130,000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130,000 </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事務消耗品</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210,000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210,000 </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クラウドファンディング</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24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1,200,000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28,800,000 </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32,990,000 </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[ＮＰＯ法人評価表彰]</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項     目</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回数</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単価</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費用</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活動報告評価表彰イベント</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講師ハシリテーター謝金</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スタッフ、ボランティア</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25,000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25,000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活動評価 表彰状等</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80,000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80,000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特別賞</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405,000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[契約管理事業]</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項     目</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回数</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単価</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費用</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管理　非常勤1名</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600,000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600,000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lastRenderedPageBreak/>
              <w:t xml:space="preserve">                通信郵送</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事務消耗品</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ＮＰＯ評価報告　ＮＰＯ支援</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18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900,000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1,650,000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定款に記載した事業名  [クラウドファンディング]  </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費用合計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35,045,000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 収益 】</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2E2928">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[ＩＴ管理事業]</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項     目                   </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回数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単価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収益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2E2928">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クラウドファンディング寄付金]    </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24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36,000,000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寄付金]    </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250,000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企業・商店広告収入]    </w:t>
            </w: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 </w:t>
            </w: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36,400,000 </w:t>
            </w:r>
          </w:p>
        </w:tc>
      </w:tr>
      <w:tr w:rsidR="00C27419"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4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FB3C27"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2E2928">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[ＮＰＯ法人評価表彰]</w:t>
            </w: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項     目                   </w:t>
            </w: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回数 </w:t>
            </w: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単価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収益  </w:t>
            </w:r>
          </w:p>
        </w:tc>
      </w:tr>
      <w:tr w:rsidR="00FB3C27"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企業・商店特別奨励金]    </w:t>
            </w: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 </w:t>
            </w: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150,000 </w:t>
            </w:r>
          </w:p>
        </w:tc>
      </w:tr>
      <w:tr w:rsidR="00FB3C27"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150,000 </w:t>
            </w:r>
          </w:p>
        </w:tc>
      </w:tr>
      <w:tr w:rsidR="00FB3C27"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2E2928">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[契約管理事業]</w:t>
            </w: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項     目                   </w:t>
            </w: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回数 </w:t>
            </w: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単価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収益  </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0 </w:t>
            </w: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w:t>
            </w: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項     目                   </w:t>
            </w: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回数 </w:t>
            </w: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単価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収益  </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0 </w:t>
            </w:r>
          </w:p>
        </w:tc>
      </w:tr>
      <w:tr w:rsidR="006552ED" w:rsidRPr="002E2928" w:rsidTr="00FB3C27">
        <w:trPr>
          <w:trHeight w:val="264"/>
        </w:trPr>
        <w:tc>
          <w:tcPr>
            <w:tcW w:w="4826"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70"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6552ED" w:rsidRPr="002E2928" w:rsidTr="00FB3C27">
        <w:trPr>
          <w:trHeight w:val="264"/>
        </w:trPr>
        <w:tc>
          <w:tcPr>
            <w:tcW w:w="1762"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4234" w:type="dxa"/>
            <w:gridSpan w:val="11"/>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1762"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4234" w:type="dxa"/>
            <w:gridSpan w:val="11"/>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lastRenderedPageBreak/>
              <w:t>---------------------------------------------------------------------------------------</w:t>
            </w:r>
            <w:r w:rsidR="0073738B">
              <w:rPr>
                <w:rFonts w:ascii="HG丸ｺﾞｼｯｸM-PRO" w:eastAsia="HG丸ｺﾞｼｯｸM-PRO" w:hAnsi="ＭＳ Ｐゴシック" w:cs="ＭＳ Ｐゴシック" w:hint="eastAsia"/>
                <w:color w:val="000000"/>
                <w:kern w:val="0"/>
                <w:sz w:val="16"/>
                <w:szCs w:val="16"/>
              </w:rPr>
              <w:t>-----------------</w:t>
            </w:r>
          </w:p>
        </w:tc>
      </w:tr>
      <w:tr w:rsidR="006552ED"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73738B" w:rsidRDefault="00A73BDF" w:rsidP="0073738B">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定款に記載した事業名</w:t>
            </w:r>
          </w:p>
          <w:p w:rsidR="00A73BDF" w:rsidRPr="002E2928" w:rsidRDefault="00A73BDF" w:rsidP="0073738B">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[クラウドファンディング]  </w:t>
            </w:r>
          </w:p>
        </w:tc>
        <w:tc>
          <w:tcPr>
            <w:tcW w:w="136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収益合計</w:t>
            </w: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36,550,000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36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FB3C27" w:rsidRPr="002E2928" w:rsidTr="00FB3C27">
        <w:trPr>
          <w:trHeight w:val="264"/>
        </w:trPr>
        <w:tc>
          <w:tcPr>
            <w:tcW w:w="2507"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3049" w:type="dxa"/>
            <w:gridSpan w:val="8"/>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5556" w:type="dxa"/>
            <w:gridSpan w:val="10"/>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定款に記載した事業名  [専門家研修・派遣事業]</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 費用 】</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[専門家育成]</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項     目</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回数</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単価</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費用</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講師謝金</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6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300,000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事務消耗品費</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連絡事務</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管理人件費</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70,000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70,000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400,000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[専門家派遣]</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項     目</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回数</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単価</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費用</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専門家派遣　24団体</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24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55,000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1,320,000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事務管理</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130,000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130,000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1,450,000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[マニュアル作成]</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項     目</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回数</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単価</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費用</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マニュアル作成人件費</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印刷製本</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150,000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宅配</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450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67,500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消耗品費</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817,500 </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FB3C27"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lastRenderedPageBreak/>
              <w:t xml:space="preserve">定款に記載した事業名  [専門家研修・派遣事業]  </w:t>
            </w:r>
          </w:p>
        </w:tc>
        <w:tc>
          <w:tcPr>
            <w:tcW w:w="1126"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費用合計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2,667,500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 収益 】</w:t>
            </w:r>
          </w:p>
        </w:tc>
        <w:tc>
          <w:tcPr>
            <w:tcW w:w="1126"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73738B">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[専門家育成]</w:t>
            </w:r>
          </w:p>
        </w:tc>
        <w:tc>
          <w:tcPr>
            <w:tcW w:w="1126"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26"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項     目                   </w:t>
            </w:r>
          </w:p>
        </w:tc>
        <w:tc>
          <w:tcPr>
            <w:tcW w:w="1126" w:type="dxa"/>
            <w:gridSpan w:val="5"/>
            <w:tcBorders>
              <w:top w:val="nil"/>
              <w:left w:val="nil"/>
              <w:bottom w:val="nil"/>
              <w:right w:val="nil"/>
            </w:tcBorders>
            <w:shd w:val="clear" w:color="auto" w:fill="auto"/>
            <w:noWrap/>
            <w:vAlign w:val="center"/>
            <w:hideMark/>
          </w:tcPr>
          <w:p w:rsidR="00A73BDF" w:rsidRPr="002E2928" w:rsidRDefault="002D294C" w:rsidP="002D294C">
            <w:pPr>
              <w:widowControl/>
              <w:jc w:val="left"/>
              <w:rPr>
                <w:rFonts w:ascii="HG丸ｺﾞｼｯｸM-PRO" w:eastAsia="HG丸ｺﾞｼｯｸM-PRO" w:hAnsi="ＭＳ Ｐゴシック" w:cs="ＭＳ Ｐゴシック" w:hint="eastAsia"/>
                <w:color w:val="000000"/>
                <w:kern w:val="0"/>
                <w:sz w:val="16"/>
                <w:szCs w:val="16"/>
              </w:rPr>
            </w:pPr>
            <w:r>
              <w:rPr>
                <w:rFonts w:ascii="HG丸ｺﾞｼｯｸM-PRO" w:eastAsia="HG丸ｺﾞｼｯｸM-PRO" w:hAnsi="ＭＳ Ｐゴシック" w:cs="ＭＳ Ｐゴシック" w:hint="eastAsia"/>
                <w:color w:val="000000"/>
                <w:kern w:val="0"/>
                <w:sz w:val="16"/>
                <w:szCs w:val="16"/>
              </w:rPr>
              <w:t>回数</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2D294C">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単価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収益  </w:t>
            </w:r>
          </w:p>
        </w:tc>
      </w:tr>
      <w:tr w:rsidR="00FB3C27"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講座・研修　6回x25名x10</w:t>
            </w:r>
          </w:p>
        </w:tc>
        <w:tc>
          <w:tcPr>
            <w:tcW w:w="1126" w:type="dxa"/>
            <w:gridSpan w:val="5"/>
            <w:tcBorders>
              <w:top w:val="nil"/>
              <w:left w:val="nil"/>
              <w:bottom w:val="nil"/>
              <w:right w:val="nil"/>
            </w:tcBorders>
            <w:shd w:val="clear" w:color="auto" w:fill="auto"/>
            <w:noWrap/>
            <w:vAlign w:val="center"/>
            <w:hideMark/>
          </w:tcPr>
          <w:p w:rsidR="00A73BDF" w:rsidRPr="002E2928" w:rsidRDefault="002D294C" w:rsidP="00A73BDF">
            <w:pPr>
              <w:widowControl/>
              <w:jc w:val="left"/>
              <w:rPr>
                <w:rFonts w:ascii="HG丸ｺﾞｼｯｸM-PRO" w:eastAsia="HG丸ｺﾞｼｯｸM-PRO" w:hAnsi="ＭＳ Ｐゴシック" w:cs="ＭＳ Ｐゴシック" w:hint="eastAsia"/>
                <w:color w:val="000000"/>
                <w:kern w:val="0"/>
                <w:sz w:val="16"/>
                <w:szCs w:val="16"/>
              </w:rPr>
            </w:pPr>
            <w:r>
              <w:rPr>
                <w:rFonts w:ascii="HG丸ｺﾞｼｯｸM-PRO" w:eastAsia="HG丸ｺﾞｼｯｸM-PRO" w:hAnsi="ＭＳ Ｐゴシック" w:cs="ＭＳ Ｐゴシック" w:hint="eastAsia"/>
                <w:color w:val="000000"/>
                <w:kern w:val="0"/>
                <w:sz w:val="16"/>
                <w:szCs w:val="16"/>
              </w:rPr>
              <w:t>250</w:t>
            </w:r>
            <w:r w:rsidR="00A73BDF" w:rsidRPr="002E2928">
              <w:rPr>
                <w:rFonts w:ascii="HG丸ｺﾞｼｯｸM-PRO" w:eastAsia="HG丸ｺﾞｼｯｸM-PRO" w:hAnsi="ＭＳ Ｐゴシック" w:cs="ＭＳ Ｐゴシック" w:hint="eastAsia"/>
                <w:color w:val="000000"/>
                <w:kern w:val="0"/>
                <w:sz w:val="16"/>
                <w:szCs w:val="16"/>
              </w:rPr>
              <w:t xml:space="preserve"> </w:t>
            </w:r>
          </w:p>
        </w:tc>
        <w:tc>
          <w:tcPr>
            <w:tcW w:w="1845" w:type="dxa"/>
            <w:gridSpan w:val="3"/>
            <w:tcBorders>
              <w:top w:val="nil"/>
              <w:left w:val="nil"/>
              <w:bottom w:val="nil"/>
              <w:right w:val="nil"/>
            </w:tcBorders>
            <w:shd w:val="clear" w:color="auto" w:fill="auto"/>
            <w:noWrap/>
            <w:vAlign w:val="center"/>
            <w:hideMark/>
          </w:tcPr>
          <w:p w:rsidR="00A73BDF" w:rsidRPr="002E2928" w:rsidRDefault="002D294C" w:rsidP="00A73BDF">
            <w:pPr>
              <w:widowControl/>
              <w:jc w:val="right"/>
              <w:rPr>
                <w:rFonts w:ascii="HG丸ｺﾞｼｯｸM-PRO" w:eastAsia="HG丸ｺﾞｼｯｸM-PRO" w:hAnsi="ＭＳ Ｐゴシック" w:cs="ＭＳ Ｐゴシック" w:hint="eastAsia"/>
                <w:color w:val="000000"/>
                <w:kern w:val="0"/>
                <w:sz w:val="16"/>
                <w:szCs w:val="16"/>
              </w:rPr>
            </w:pPr>
            <w:r>
              <w:rPr>
                <w:rFonts w:ascii="HG丸ｺﾞｼｯｸM-PRO" w:eastAsia="HG丸ｺﾞｼｯｸM-PRO" w:hAnsi="ＭＳ Ｐゴシック" w:cs="ＭＳ Ｐゴシック" w:hint="eastAsia"/>
                <w:color w:val="000000"/>
                <w:kern w:val="0"/>
                <w:sz w:val="16"/>
                <w:szCs w:val="16"/>
              </w:rPr>
              <w:t>1,000</w:t>
            </w:r>
            <w:r w:rsidR="00A73BDF" w:rsidRPr="002E2928">
              <w:rPr>
                <w:rFonts w:ascii="HG丸ｺﾞｼｯｸM-PRO" w:eastAsia="HG丸ｺﾞｼｯｸM-PRO" w:hAnsi="ＭＳ Ｐゴシック" w:cs="ＭＳ Ｐゴシック" w:hint="eastAsia"/>
                <w:color w:val="000000"/>
                <w:kern w:val="0"/>
                <w:sz w:val="16"/>
                <w:szCs w:val="16"/>
              </w:rPr>
              <w:t xml:space="preserve">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250,000 </w:t>
            </w:r>
          </w:p>
        </w:tc>
      </w:tr>
      <w:tr w:rsidR="00FB3C27"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73738B">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企業・商店事業賛同　寄付]    </w:t>
            </w:r>
          </w:p>
        </w:tc>
        <w:tc>
          <w:tcPr>
            <w:tcW w:w="1126"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220,000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220,000 </w:t>
            </w:r>
          </w:p>
        </w:tc>
      </w:tr>
      <w:tr w:rsidR="00FB3C27"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26"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1,720,000 </w:t>
            </w: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6552ED"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73738B">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[専門家派遣]</w:t>
            </w:r>
          </w:p>
        </w:tc>
        <w:tc>
          <w:tcPr>
            <w:tcW w:w="1126"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26"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項     目                   </w:t>
            </w:r>
          </w:p>
        </w:tc>
        <w:tc>
          <w:tcPr>
            <w:tcW w:w="1126"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回数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73738B">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単価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収益  </w:t>
            </w:r>
          </w:p>
        </w:tc>
      </w:tr>
      <w:tr w:rsidR="006552ED"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26"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430"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126" w:type="dxa"/>
            <w:gridSpan w:val="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0 </w:t>
            </w: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73738B">
              <w:rPr>
                <w:rFonts w:ascii="HG丸ｺﾞｼｯｸM-PRO" w:eastAsia="HG丸ｺﾞｼｯｸM-PRO" w:hAnsi="ＭＳ Ｐゴシック" w:cs="ＭＳ Ｐゴシック" w:hint="eastAsia"/>
                <w:color w:val="000000"/>
                <w:kern w:val="0"/>
                <w:sz w:val="16"/>
                <w:szCs w:val="16"/>
              </w:rPr>
              <w:t>-----------------</w:t>
            </w:r>
          </w:p>
        </w:tc>
      </w:tr>
      <w:tr w:rsidR="00C27419"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73738B">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[マニュアル作成]</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項     目                   </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回数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73738B">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単価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収益  </w:t>
            </w:r>
          </w:p>
        </w:tc>
      </w:tr>
      <w:tr w:rsidR="00C27419"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マニュアル本販売]    </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300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900,000 </w:t>
            </w:r>
          </w:p>
        </w:tc>
      </w:tr>
      <w:tr w:rsidR="00C27419"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900,000 </w:t>
            </w: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2D294C">
              <w:rPr>
                <w:rFonts w:ascii="HG丸ｺﾞｼｯｸM-PRO" w:eastAsia="HG丸ｺﾞｼｯｸM-PRO" w:hAnsi="ＭＳ Ｐゴシック" w:cs="ＭＳ Ｐゴシック" w:hint="eastAsia"/>
                <w:color w:val="000000"/>
                <w:kern w:val="0"/>
                <w:sz w:val="16"/>
                <w:szCs w:val="16"/>
              </w:rPr>
              <w:t>-----------------</w:t>
            </w:r>
          </w:p>
        </w:tc>
      </w:tr>
      <w:tr w:rsidR="00C27419" w:rsidRPr="002E2928" w:rsidTr="00FB3C27">
        <w:trPr>
          <w:trHeight w:val="264"/>
        </w:trPr>
        <w:tc>
          <w:tcPr>
            <w:tcW w:w="4628" w:type="dxa"/>
            <w:gridSpan w:val="6"/>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定款に記載した事業名  [専門家研修・派遣事業]  </w:t>
            </w:r>
          </w:p>
        </w:tc>
        <w:tc>
          <w:tcPr>
            <w:tcW w:w="928" w:type="dxa"/>
            <w:gridSpan w:val="4"/>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収益合計</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2,620,000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2D294C">
              <w:rPr>
                <w:rFonts w:ascii="HG丸ｺﾞｼｯｸM-PRO" w:eastAsia="HG丸ｺﾞｼｯｸM-PRO" w:hAnsi="ＭＳ Ｐゴシック" w:cs="ＭＳ Ｐゴシック" w:hint="eastAsia"/>
                <w:color w:val="000000"/>
                <w:kern w:val="0"/>
                <w:sz w:val="16"/>
                <w:szCs w:val="16"/>
              </w:rPr>
              <w:t>====================</w:t>
            </w: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73738B">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定款に記載した事業名 [情報交換支援事業]</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 費用 】</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[ＮＰＯ取材記者育成]</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項     目</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回数</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単価</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費用</w:t>
            </w: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講座・研修　人件費</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6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15,000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90,000 </w:t>
            </w: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資料・案内送付</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60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60,000 </w:t>
            </w: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消耗品費</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10,000 </w:t>
            </w: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160,000 </w:t>
            </w: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E544B5">
              <w:rPr>
                <w:rFonts w:ascii="HG丸ｺﾞｼｯｸM-PRO" w:eastAsia="HG丸ｺﾞｼｯｸM-PRO" w:hAnsi="ＭＳ Ｐゴシック" w:cs="ＭＳ Ｐゴシック" w:hint="eastAsia"/>
                <w:color w:val="000000"/>
                <w:kern w:val="0"/>
                <w:sz w:val="16"/>
                <w:szCs w:val="16"/>
              </w:rPr>
              <w:t>-----------------</w:t>
            </w:r>
          </w:p>
        </w:tc>
      </w:tr>
      <w:tr w:rsidR="00FB3C27"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[ＳＮＳ・ＨＰ管理運営]</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FB3C27"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項     目</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回数</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単価</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費用</w:t>
            </w:r>
          </w:p>
        </w:tc>
      </w:tr>
      <w:tr w:rsidR="00FB3C27"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記者派遣　24団体</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24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1,200,000 </w:t>
            </w:r>
          </w:p>
        </w:tc>
      </w:tr>
      <w:tr w:rsidR="00FB3C27"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HP  管理人件費</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850,000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850,000 </w:t>
            </w:r>
          </w:p>
        </w:tc>
      </w:tr>
      <w:tr w:rsidR="00FB3C27"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lastRenderedPageBreak/>
              <w:t xml:space="preserve">                消耗品費</w:t>
            </w: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 </w:t>
            </w: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50,000 </w:t>
            </w:r>
          </w:p>
        </w:tc>
      </w:tr>
      <w:tr w:rsidR="00FB3C27"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2,100,000 </w:t>
            </w:r>
          </w:p>
        </w:tc>
      </w:tr>
      <w:tr w:rsidR="00FB3C27"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A73BDF"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A73BDF" w:rsidRPr="002E2928" w:rsidRDefault="00A73BDF"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E544B5">
              <w:rPr>
                <w:rFonts w:ascii="HG丸ｺﾞｼｯｸM-PRO" w:eastAsia="HG丸ｺﾞｼｯｸM-PRO" w:hAnsi="ＭＳ Ｐゴシック" w:cs="ＭＳ Ｐゴシック" w:hint="eastAsia"/>
                <w:color w:val="000000"/>
                <w:kern w:val="0"/>
                <w:sz w:val="16"/>
                <w:szCs w:val="16"/>
              </w:rPr>
              <w:t>-----------------</w:t>
            </w:r>
          </w:p>
        </w:tc>
      </w:tr>
      <w:tr w:rsidR="0073738B"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定款に記載した事業名  [情報交換支援事業]  </w:t>
            </w: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費用合計  </w:t>
            </w: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2,260,000 </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 収益 】</w:t>
            </w: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[ＮＰＯ取材記者育成]</w:t>
            </w: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項     目                   </w:t>
            </w: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回数 </w:t>
            </w: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単価  </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収益  </w:t>
            </w: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研修と講座６回x10名x3000]    </w:t>
            </w: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6 </w:t>
            </w: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30,000 </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180,000 </w:t>
            </w: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180,000 </w:t>
            </w:r>
          </w:p>
        </w:tc>
      </w:tr>
      <w:tr w:rsidR="00E544B5" w:rsidRPr="002E2928" w:rsidTr="001B356B">
        <w:trPr>
          <w:trHeight w:val="264"/>
        </w:trPr>
        <w:tc>
          <w:tcPr>
            <w:tcW w:w="8615" w:type="dxa"/>
            <w:gridSpan w:val="15"/>
            <w:tcBorders>
              <w:top w:val="nil"/>
              <w:left w:val="nil"/>
              <w:bottom w:val="nil"/>
              <w:right w:val="nil"/>
            </w:tcBorders>
            <w:shd w:val="clear" w:color="auto" w:fill="auto"/>
            <w:noWrap/>
            <w:vAlign w:val="center"/>
            <w:hideMark/>
          </w:tcPr>
          <w:p w:rsidR="00E544B5" w:rsidRPr="002E2928" w:rsidRDefault="00E544B5"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sidR="00FB3C27">
              <w:rPr>
                <w:rFonts w:ascii="HG丸ｺﾞｼｯｸM-PRO" w:eastAsia="HG丸ｺﾞｼｯｸM-PRO" w:hAnsi="ＭＳ Ｐゴシック" w:cs="ＭＳ Ｐゴシック" w:hint="eastAsia"/>
                <w:color w:val="000000"/>
                <w:kern w:val="0"/>
                <w:sz w:val="16"/>
                <w:szCs w:val="16"/>
              </w:rPr>
              <w:t>------------------</w:t>
            </w:r>
          </w:p>
        </w:tc>
      </w:tr>
      <w:tr w:rsidR="0073738B"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[ＳＮＳ・ＨＰ管理運営]</w:t>
            </w: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項     目                   </w:t>
            </w: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回数 </w:t>
            </w: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単価  </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収益  </w:t>
            </w: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商店・企業広告]    </w:t>
            </w: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30 </w:t>
            </w: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10,000 </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300,000 </w:t>
            </w: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商店・企業ＨＰ作成]    </w:t>
            </w: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 </w:t>
            </w: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200,000 </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2,000,000 </w:t>
            </w: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                        ＳＮＳ参加費]    </w:t>
            </w: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300 </w:t>
            </w: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1,000 </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300,000 </w:t>
            </w: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4690" w:type="dxa"/>
            <w:gridSpan w:val="7"/>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866"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2,600,000 </w:t>
            </w:r>
          </w:p>
        </w:tc>
      </w:tr>
      <w:tr w:rsidR="0073738B"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E544B5" w:rsidRPr="002E2928" w:rsidTr="001B356B">
        <w:trPr>
          <w:trHeight w:val="264"/>
        </w:trPr>
        <w:tc>
          <w:tcPr>
            <w:tcW w:w="8615" w:type="dxa"/>
            <w:gridSpan w:val="15"/>
            <w:tcBorders>
              <w:top w:val="nil"/>
              <w:left w:val="nil"/>
              <w:bottom w:val="nil"/>
              <w:right w:val="nil"/>
            </w:tcBorders>
            <w:shd w:val="clear" w:color="auto" w:fill="auto"/>
            <w:noWrap/>
            <w:vAlign w:val="center"/>
            <w:hideMark/>
          </w:tcPr>
          <w:p w:rsidR="00E544B5" w:rsidRPr="002E2928" w:rsidRDefault="00E544B5"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Pr>
                <w:rFonts w:ascii="HG丸ｺﾞｼｯｸM-PRO" w:eastAsia="HG丸ｺﾞｼｯｸM-PRO" w:hAnsi="ＭＳ Ｐゴシック" w:cs="ＭＳ Ｐゴシック" w:hint="eastAsia"/>
                <w:color w:val="000000"/>
                <w:kern w:val="0"/>
                <w:sz w:val="16"/>
                <w:szCs w:val="16"/>
              </w:rPr>
              <w:t>-----------------</w:t>
            </w:r>
          </w:p>
        </w:tc>
      </w:tr>
      <w:tr w:rsidR="0073738B"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3925" w:type="dxa"/>
            <w:gridSpan w:val="4"/>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定款に記載した事業名  [情報交換支援事業]  </w:t>
            </w:r>
          </w:p>
        </w:tc>
        <w:tc>
          <w:tcPr>
            <w:tcW w:w="1631" w:type="dxa"/>
            <w:gridSpan w:val="6"/>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3925" w:type="dxa"/>
            <w:gridSpan w:val="4"/>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31" w:type="dxa"/>
            <w:gridSpan w:val="6"/>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収益合計</w:t>
            </w: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2,780,000 </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E544B5" w:rsidRPr="002E2928" w:rsidTr="001B356B">
        <w:trPr>
          <w:trHeight w:val="264"/>
        </w:trPr>
        <w:tc>
          <w:tcPr>
            <w:tcW w:w="8615" w:type="dxa"/>
            <w:gridSpan w:val="15"/>
            <w:tcBorders>
              <w:top w:val="nil"/>
              <w:left w:val="nil"/>
              <w:bottom w:val="nil"/>
              <w:right w:val="nil"/>
            </w:tcBorders>
            <w:shd w:val="clear" w:color="auto" w:fill="auto"/>
            <w:noWrap/>
            <w:vAlign w:val="center"/>
            <w:hideMark/>
          </w:tcPr>
          <w:p w:rsidR="00E544B5" w:rsidRPr="002E2928" w:rsidRDefault="00E544B5"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Pr>
                <w:rFonts w:ascii="HG丸ｺﾞｼｯｸM-PRO" w:eastAsia="HG丸ｺﾞｼｯｸM-PRO" w:hAnsi="ＭＳ Ｐゴシック" w:cs="ＭＳ Ｐゴシック" w:hint="eastAsia"/>
                <w:color w:val="000000"/>
                <w:kern w:val="0"/>
                <w:sz w:val="16"/>
                <w:szCs w:val="16"/>
              </w:rPr>
              <w:t>====================</w:t>
            </w:r>
          </w:p>
        </w:tc>
      </w:tr>
      <w:tr w:rsidR="006552ED" w:rsidRPr="002E2928" w:rsidTr="00FB3C27">
        <w:trPr>
          <w:trHeight w:val="264"/>
        </w:trPr>
        <w:tc>
          <w:tcPr>
            <w:tcW w:w="3925" w:type="dxa"/>
            <w:gridSpan w:val="4"/>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定款に記載した事業名  [委託事業]</w:t>
            </w:r>
          </w:p>
        </w:tc>
        <w:tc>
          <w:tcPr>
            <w:tcW w:w="1631" w:type="dxa"/>
            <w:gridSpan w:val="6"/>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3925" w:type="dxa"/>
            <w:gridSpan w:val="4"/>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31" w:type="dxa"/>
            <w:gridSpan w:val="6"/>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3925" w:type="dxa"/>
            <w:gridSpan w:val="4"/>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lastRenderedPageBreak/>
              <w:t xml:space="preserve">  【 費用 】</w:t>
            </w:r>
          </w:p>
        </w:tc>
        <w:tc>
          <w:tcPr>
            <w:tcW w:w="1631" w:type="dxa"/>
            <w:gridSpan w:val="6"/>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3925" w:type="dxa"/>
            <w:gridSpan w:val="4"/>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31" w:type="dxa"/>
            <w:gridSpan w:val="6"/>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3925" w:type="dxa"/>
            <w:gridSpan w:val="4"/>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プロジェクト名  [委託事業]</w:t>
            </w:r>
          </w:p>
        </w:tc>
        <w:tc>
          <w:tcPr>
            <w:tcW w:w="1631" w:type="dxa"/>
            <w:gridSpan w:val="6"/>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3925" w:type="dxa"/>
            <w:gridSpan w:val="4"/>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31" w:type="dxa"/>
            <w:gridSpan w:val="6"/>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3925" w:type="dxa"/>
            <w:gridSpan w:val="4"/>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項     目</w:t>
            </w:r>
          </w:p>
        </w:tc>
        <w:tc>
          <w:tcPr>
            <w:tcW w:w="1631" w:type="dxa"/>
            <w:gridSpan w:val="6"/>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3925" w:type="dxa"/>
            <w:gridSpan w:val="4"/>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31" w:type="dxa"/>
            <w:gridSpan w:val="6"/>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回数</w:t>
            </w: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単価</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費用</w:t>
            </w:r>
          </w:p>
        </w:tc>
      </w:tr>
      <w:tr w:rsidR="006552ED" w:rsidRPr="002E2928" w:rsidTr="00FB3C27">
        <w:trPr>
          <w:trHeight w:val="264"/>
        </w:trPr>
        <w:tc>
          <w:tcPr>
            <w:tcW w:w="3925" w:type="dxa"/>
            <w:gridSpan w:val="4"/>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631" w:type="dxa"/>
            <w:gridSpan w:val="6"/>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845"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合計 </w:t>
            </w: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righ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 xml:space="preserve">0 </w:t>
            </w:r>
          </w:p>
        </w:tc>
      </w:tr>
      <w:tr w:rsidR="006552ED" w:rsidRPr="002E2928" w:rsidTr="001B356B">
        <w:trPr>
          <w:trHeight w:val="264"/>
        </w:trPr>
        <w:tc>
          <w:tcPr>
            <w:tcW w:w="8615" w:type="dxa"/>
            <w:gridSpan w:val="15"/>
            <w:tcBorders>
              <w:top w:val="nil"/>
              <w:left w:val="nil"/>
              <w:bottom w:val="nil"/>
              <w:right w:val="nil"/>
            </w:tcBorders>
            <w:shd w:val="clear" w:color="auto" w:fill="auto"/>
            <w:noWrap/>
            <w:vAlign w:val="center"/>
            <w:hideMark/>
          </w:tcPr>
          <w:p w:rsidR="006552ED" w:rsidRPr="002E2928" w:rsidRDefault="006552ED"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w:t>
            </w:r>
            <w:r>
              <w:rPr>
                <w:rFonts w:ascii="HG丸ｺﾞｼｯｸM-PRO" w:eastAsia="HG丸ｺﾞｼｯｸM-PRO" w:hAnsi="ＭＳ Ｐゴシック" w:cs="ＭＳ Ｐゴシック" w:hint="eastAsia"/>
                <w:color w:val="000000"/>
                <w:kern w:val="0"/>
                <w:sz w:val="16"/>
                <w:szCs w:val="16"/>
              </w:rPr>
              <w:t>-----------------</w:t>
            </w:r>
          </w:p>
        </w:tc>
      </w:tr>
      <w:tr w:rsidR="0073738B"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5053" w:type="dxa"/>
            <w:gridSpan w:val="9"/>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43"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5053" w:type="dxa"/>
            <w:gridSpan w:val="9"/>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43"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5053" w:type="dxa"/>
            <w:gridSpan w:val="9"/>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記入者 感想</w:t>
            </w:r>
          </w:p>
        </w:tc>
        <w:tc>
          <w:tcPr>
            <w:tcW w:w="943"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5053" w:type="dxa"/>
            <w:gridSpan w:val="9"/>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43"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405" w:type="dxa"/>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214"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1B356B">
        <w:trPr>
          <w:trHeight w:val="264"/>
        </w:trPr>
        <w:tc>
          <w:tcPr>
            <w:tcW w:w="8615" w:type="dxa"/>
            <w:gridSpan w:val="15"/>
            <w:tcBorders>
              <w:top w:val="nil"/>
              <w:left w:val="nil"/>
              <w:bottom w:val="nil"/>
              <w:right w:val="nil"/>
            </w:tcBorders>
            <w:shd w:val="clear" w:color="auto" w:fill="auto"/>
            <w:noWrap/>
            <w:vAlign w:val="center"/>
            <w:hideMark/>
          </w:tcPr>
          <w:p w:rsidR="006552ED" w:rsidRPr="002E2928" w:rsidRDefault="006552ED"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クラウドファンディング事業（ＮＰＯ法人寄付金交付と寄付者への仲介）は、当事業法人の自主事</w:t>
            </w:r>
          </w:p>
        </w:tc>
      </w:tr>
      <w:tr w:rsidR="0073738B"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支援者(寄付)＋事業法人＋受益者に資源を流通させ、収益をあげるビジネスモデルを考える。</w:t>
            </w:r>
          </w:p>
        </w:tc>
      </w:tr>
      <w:tr w:rsidR="0073738B" w:rsidRPr="002E2928" w:rsidTr="00A73BDF">
        <w:trPr>
          <w:trHeight w:val="264"/>
        </w:trPr>
        <w:tc>
          <w:tcPr>
            <w:tcW w:w="8615" w:type="dxa"/>
            <w:gridSpan w:val="15"/>
            <w:tcBorders>
              <w:top w:val="nil"/>
              <w:left w:val="nil"/>
              <w:bottom w:val="nil"/>
              <w:right w:val="nil"/>
            </w:tcBorders>
            <w:shd w:val="clear" w:color="auto" w:fill="auto"/>
            <w:noWrap/>
            <w:vAlign w:val="center"/>
            <w:hideMark/>
          </w:tcPr>
          <w:p w:rsidR="0073738B" w:rsidRPr="002E2928" w:rsidRDefault="006552ED" w:rsidP="00A73BDF">
            <w:pPr>
              <w:widowControl/>
              <w:jc w:val="left"/>
              <w:rPr>
                <w:rFonts w:ascii="HG丸ｺﾞｼｯｸM-PRO" w:eastAsia="HG丸ｺﾞｼｯｸM-PRO" w:hAnsi="ＭＳ Ｐゴシック" w:cs="ＭＳ Ｐゴシック" w:hint="eastAsia"/>
                <w:color w:val="000000"/>
                <w:kern w:val="0"/>
                <w:sz w:val="16"/>
                <w:szCs w:val="16"/>
              </w:rPr>
            </w:pPr>
            <w:r>
              <w:rPr>
                <w:rFonts w:ascii="HG丸ｺﾞｼｯｸM-PRO" w:eastAsia="HG丸ｺﾞｼｯｸM-PRO" w:hAnsi="ＭＳ Ｐゴシック" w:cs="ＭＳ Ｐゴシック" w:hint="eastAsia"/>
                <w:color w:val="000000"/>
                <w:kern w:val="0"/>
                <w:sz w:val="16"/>
                <w:szCs w:val="16"/>
              </w:rPr>
              <w:t>委託事業があれば、収益に余裕ができる。</w:t>
            </w:r>
          </w:p>
        </w:tc>
      </w:tr>
      <w:tr w:rsidR="00C27419" w:rsidRPr="002E2928" w:rsidTr="00FB3C27">
        <w:trPr>
          <w:trHeight w:val="264"/>
        </w:trPr>
        <w:tc>
          <w:tcPr>
            <w:tcW w:w="5053" w:type="dxa"/>
            <w:gridSpan w:val="9"/>
            <w:tcBorders>
              <w:top w:val="nil"/>
              <w:left w:val="nil"/>
              <w:bottom w:val="nil"/>
              <w:right w:val="nil"/>
            </w:tcBorders>
            <w:shd w:val="clear" w:color="auto" w:fill="auto"/>
            <w:noWrap/>
            <w:vAlign w:val="center"/>
            <w:hideMark/>
          </w:tcPr>
          <w:p w:rsidR="0073738B" w:rsidRPr="002E2928" w:rsidRDefault="006552ED" w:rsidP="00A73BDF">
            <w:pPr>
              <w:widowControl/>
              <w:jc w:val="left"/>
              <w:rPr>
                <w:rFonts w:ascii="HG丸ｺﾞｼｯｸM-PRO" w:eastAsia="HG丸ｺﾞｼｯｸM-PRO" w:hAnsi="ＭＳ Ｐゴシック" w:cs="ＭＳ Ｐゴシック" w:hint="eastAsia"/>
                <w:color w:val="000000"/>
                <w:kern w:val="0"/>
                <w:sz w:val="16"/>
                <w:szCs w:val="16"/>
              </w:rPr>
            </w:pPr>
            <w:r>
              <w:rPr>
                <w:rFonts w:ascii="HG丸ｺﾞｼｯｸM-PRO" w:eastAsia="HG丸ｺﾞｼｯｸM-PRO" w:hAnsi="ＭＳ Ｐゴシック" w:cs="ＭＳ Ｐゴシック" w:hint="eastAsia"/>
                <w:color w:val="000000"/>
                <w:kern w:val="0"/>
                <w:sz w:val="16"/>
                <w:szCs w:val="16"/>
              </w:rPr>
              <w:t>法人収益事業をどのように設定するかは重要な問題。</w:t>
            </w:r>
          </w:p>
        </w:tc>
        <w:tc>
          <w:tcPr>
            <w:tcW w:w="943"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981"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638" w:type="dxa"/>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5053" w:type="dxa"/>
            <w:gridSpan w:val="9"/>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43"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981"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638" w:type="dxa"/>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5053" w:type="dxa"/>
            <w:gridSpan w:val="9"/>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r w:rsidRPr="002E2928">
              <w:rPr>
                <w:rFonts w:ascii="HG丸ｺﾞｼｯｸM-PRO" w:eastAsia="HG丸ｺﾞｼｯｸM-PRO" w:hAnsi="ＭＳ Ｐゴシック" w:cs="ＭＳ Ｐゴシック" w:hint="eastAsia"/>
                <w:color w:val="000000"/>
                <w:kern w:val="0"/>
                <w:sz w:val="16"/>
                <w:szCs w:val="16"/>
              </w:rPr>
              <w:t>特定非営利活動法人　○○ＮＰＯ中間支援センター</w:t>
            </w:r>
            <w:r w:rsidR="006552ED">
              <w:rPr>
                <w:rFonts w:ascii="HG丸ｺﾞｼｯｸM-PRO" w:eastAsia="HG丸ｺﾞｼｯｸM-PRO" w:hAnsi="ＭＳ Ｐゴシック" w:cs="ＭＳ Ｐゴシック" w:hint="eastAsia"/>
                <w:color w:val="000000"/>
                <w:kern w:val="0"/>
                <w:sz w:val="16"/>
                <w:szCs w:val="16"/>
              </w:rPr>
              <w:t>（仮例）</w:t>
            </w:r>
          </w:p>
        </w:tc>
        <w:tc>
          <w:tcPr>
            <w:tcW w:w="943"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981"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638" w:type="dxa"/>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6552ED" w:rsidRPr="002E2928" w:rsidTr="00FB3C27">
        <w:trPr>
          <w:trHeight w:val="264"/>
        </w:trPr>
        <w:tc>
          <w:tcPr>
            <w:tcW w:w="5996" w:type="dxa"/>
            <w:gridSpan w:val="1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981"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638" w:type="dxa"/>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r w:rsidR="00C27419" w:rsidRPr="002E2928" w:rsidTr="00FB3C27">
        <w:trPr>
          <w:trHeight w:val="264"/>
        </w:trPr>
        <w:tc>
          <w:tcPr>
            <w:tcW w:w="5053" w:type="dxa"/>
            <w:gridSpan w:val="9"/>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943" w:type="dxa"/>
            <w:gridSpan w:val="3"/>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1981" w:type="dxa"/>
            <w:gridSpan w:val="2"/>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c>
          <w:tcPr>
            <w:tcW w:w="638" w:type="dxa"/>
            <w:tcBorders>
              <w:top w:val="nil"/>
              <w:left w:val="nil"/>
              <w:bottom w:val="nil"/>
              <w:right w:val="nil"/>
            </w:tcBorders>
            <w:shd w:val="clear" w:color="auto" w:fill="auto"/>
            <w:noWrap/>
            <w:vAlign w:val="center"/>
            <w:hideMark/>
          </w:tcPr>
          <w:p w:rsidR="0073738B" w:rsidRPr="002E2928" w:rsidRDefault="0073738B" w:rsidP="00A73BDF">
            <w:pPr>
              <w:widowControl/>
              <w:jc w:val="left"/>
              <w:rPr>
                <w:rFonts w:ascii="HG丸ｺﾞｼｯｸM-PRO" w:eastAsia="HG丸ｺﾞｼｯｸM-PRO" w:hAnsi="ＭＳ Ｐゴシック" w:cs="ＭＳ Ｐゴシック" w:hint="eastAsia"/>
                <w:color w:val="000000"/>
                <w:kern w:val="0"/>
                <w:sz w:val="16"/>
                <w:szCs w:val="16"/>
              </w:rPr>
            </w:pPr>
          </w:p>
        </w:tc>
      </w:tr>
    </w:tbl>
    <w:p w:rsidR="00A73BDF" w:rsidRPr="00A73BDF" w:rsidRDefault="00A73BDF" w:rsidP="00125EE7">
      <w:pPr>
        <w:rPr>
          <w:rFonts w:ascii="HG丸ｺﾞｼｯｸM-PRO" w:eastAsia="HG丸ｺﾞｼｯｸM-PRO" w:hint="eastAsia"/>
          <w:b/>
          <w:sz w:val="24"/>
          <w:szCs w:val="24"/>
          <w:shd w:val="clear" w:color="auto" w:fill="FFFFFF"/>
        </w:rPr>
      </w:pPr>
    </w:p>
    <w:p w:rsidR="00A73BDF" w:rsidRDefault="00A73BDF" w:rsidP="00125EE7">
      <w:pPr>
        <w:rPr>
          <w:rFonts w:ascii="HG丸ｺﾞｼｯｸM-PRO" w:eastAsia="HG丸ｺﾞｼｯｸM-PRO" w:hint="eastAsia"/>
          <w:b/>
          <w:sz w:val="24"/>
          <w:szCs w:val="24"/>
          <w:shd w:val="clear" w:color="auto" w:fill="FFFFFF"/>
        </w:rPr>
      </w:pPr>
    </w:p>
    <w:p w:rsidR="00A73BDF" w:rsidRDefault="00A73BDF"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b/>
          <w:sz w:val="24"/>
          <w:szCs w:val="24"/>
          <w:shd w:val="clear" w:color="auto" w:fill="FFFFFF"/>
        </w:rPr>
      </w:pPr>
    </w:p>
    <w:p w:rsidR="009F2F1C" w:rsidRDefault="009F2F1C" w:rsidP="00125EE7">
      <w:pPr>
        <w:rPr>
          <w:rFonts w:ascii="HG丸ｺﾞｼｯｸM-PRO" w:eastAsia="HG丸ｺﾞｼｯｸM-PRO" w:hint="eastAsia"/>
          <w:b/>
          <w:sz w:val="24"/>
          <w:szCs w:val="24"/>
          <w:shd w:val="clear" w:color="auto" w:fill="FFFFFF"/>
        </w:rPr>
      </w:pPr>
    </w:p>
    <w:p w:rsidR="006552ED" w:rsidRDefault="006552ED" w:rsidP="00125EE7">
      <w:pPr>
        <w:rPr>
          <w:rFonts w:ascii="HG丸ｺﾞｼｯｸM-PRO" w:eastAsia="HG丸ｺﾞｼｯｸM-PRO" w:hint="eastAsia"/>
          <w:b/>
          <w:sz w:val="24"/>
          <w:szCs w:val="24"/>
          <w:shd w:val="clear" w:color="auto" w:fill="FFFFFF"/>
        </w:rPr>
      </w:pPr>
    </w:p>
    <w:p w:rsidR="006552ED" w:rsidRDefault="006552ED" w:rsidP="00125EE7">
      <w:pPr>
        <w:rPr>
          <w:rFonts w:ascii="HG丸ｺﾞｼｯｸM-PRO" w:eastAsia="HG丸ｺﾞｼｯｸM-PRO" w:hint="eastAsia"/>
          <w:b/>
          <w:sz w:val="24"/>
          <w:szCs w:val="24"/>
          <w:shd w:val="clear" w:color="auto" w:fill="FFFFFF"/>
        </w:rPr>
      </w:pPr>
    </w:p>
    <w:p w:rsidR="00FB3C27" w:rsidRDefault="00FB3C27" w:rsidP="00125EE7">
      <w:pPr>
        <w:rPr>
          <w:rFonts w:ascii="HG丸ｺﾞｼｯｸM-PRO" w:eastAsia="HG丸ｺﾞｼｯｸM-PRO" w:hint="eastAsia"/>
          <w:b/>
          <w:sz w:val="24"/>
          <w:szCs w:val="24"/>
          <w:shd w:val="clear" w:color="auto" w:fill="FFFFFF"/>
        </w:rPr>
      </w:pPr>
    </w:p>
    <w:p w:rsidR="00FB3C27" w:rsidRDefault="00FB3C27" w:rsidP="00125EE7">
      <w:pPr>
        <w:rPr>
          <w:rFonts w:ascii="HG丸ｺﾞｼｯｸM-PRO" w:eastAsia="HG丸ｺﾞｼｯｸM-PRO" w:hint="eastAsia"/>
          <w:b/>
          <w:sz w:val="24"/>
          <w:szCs w:val="24"/>
          <w:shd w:val="clear" w:color="auto" w:fill="FFFFFF"/>
        </w:rPr>
      </w:pPr>
    </w:p>
    <w:p w:rsidR="00FB3C27" w:rsidRDefault="00FB3C27" w:rsidP="00125EE7">
      <w:pPr>
        <w:rPr>
          <w:rFonts w:ascii="HG丸ｺﾞｼｯｸM-PRO" w:eastAsia="HG丸ｺﾞｼｯｸM-PRO" w:hint="eastAsia"/>
          <w:b/>
          <w:sz w:val="24"/>
          <w:szCs w:val="24"/>
          <w:shd w:val="clear" w:color="auto" w:fill="FFFFFF"/>
        </w:rPr>
      </w:pPr>
    </w:p>
    <w:p w:rsidR="00FB3C27" w:rsidRDefault="00FB3C27" w:rsidP="00125EE7">
      <w:pPr>
        <w:rPr>
          <w:rFonts w:ascii="HG丸ｺﾞｼｯｸM-PRO" w:eastAsia="HG丸ｺﾞｼｯｸM-PRO" w:hint="eastAsia"/>
          <w:b/>
          <w:sz w:val="24"/>
          <w:szCs w:val="24"/>
          <w:shd w:val="clear" w:color="auto" w:fill="FFFFFF"/>
        </w:rPr>
      </w:pPr>
    </w:p>
    <w:p w:rsidR="00FB3C27" w:rsidRDefault="00FB3C27" w:rsidP="00125EE7">
      <w:pPr>
        <w:rPr>
          <w:rFonts w:ascii="HG丸ｺﾞｼｯｸM-PRO" w:eastAsia="HG丸ｺﾞｼｯｸM-PRO" w:hint="eastAsia"/>
          <w:b/>
          <w:sz w:val="24"/>
          <w:szCs w:val="24"/>
          <w:shd w:val="clear" w:color="auto" w:fill="FFFFFF"/>
        </w:rPr>
      </w:pPr>
    </w:p>
    <w:p w:rsidR="00FB3C27" w:rsidRDefault="00FB3C27" w:rsidP="00125EE7">
      <w:pPr>
        <w:rPr>
          <w:rFonts w:ascii="HG丸ｺﾞｼｯｸM-PRO" w:eastAsia="HG丸ｺﾞｼｯｸM-PRO" w:hint="eastAsia"/>
          <w:b/>
          <w:sz w:val="24"/>
          <w:szCs w:val="24"/>
          <w:shd w:val="clear" w:color="auto" w:fill="FFFFFF"/>
        </w:rPr>
      </w:pPr>
    </w:p>
    <w:p w:rsidR="00FB3C27" w:rsidRDefault="00FB3C27" w:rsidP="00125EE7">
      <w:pPr>
        <w:rPr>
          <w:rFonts w:ascii="HG丸ｺﾞｼｯｸM-PRO" w:eastAsia="HG丸ｺﾞｼｯｸM-PRO" w:hint="eastAsia"/>
          <w:b/>
          <w:sz w:val="24"/>
          <w:szCs w:val="24"/>
          <w:shd w:val="clear" w:color="auto" w:fill="FFFFFF"/>
        </w:rPr>
      </w:pPr>
    </w:p>
    <w:p w:rsidR="00FB3C27" w:rsidRDefault="00FB3C27" w:rsidP="00125EE7">
      <w:pPr>
        <w:rPr>
          <w:rFonts w:ascii="HG丸ｺﾞｼｯｸM-PRO" w:eastAsia="HG丸ｺﾞｼｯｸM-PRO" w:hint="eastAsia"/>
          <w:b/>
          <w:sz w:val="24"/>
          <w:szCs w:val="24"/>
          <w:shd w:val="clear" w:color="auto" w:fill="FFFFFF"/>
        </w:rPr>
      </w:pPr>
    </w:p>
    <w:p w:rsidR="00FB3C27" w:rsidRDefault="00FB3C27" w:rsidP="00125EE7">
      <w:pPr>
        <w:rPr>
          <w:rFonts w:ascii="HG丸ｺﾞｼｯｸM-PRO" w:eastAsia="HG丸ｺﾞｼｯｸM-PRO" w:hint="eastAsia"/>
          <w:b/>
          <w:sz w:val="24"/>
          <w:szCs w:val="24"/>
          <w:shd w:val="clear" w:color="auto" w:fill="FFFFFF"/>
        </w:rPr>
      </w:pPr>
    </w:p>
    <w:p w:rsidR="006552ED" w:rsidRDefault="006552ED" w:rsidP="00125EE7">
      <w:pPr>
        <w:rPr>
          <w:rFonts w:ascii="HG丸ｺﾞｼｯｸM-PRO" w:eastAsia="HG丸ｺﾞｼｯｸM-PRO" w:hint="eastAsia"/>
          <w:b/>
          <w:sz w:val="24"/>
          <w:szCs w:val="24"/>
          <w:shd w:val="clear" w:color="auto" w:fill="FFFFFF"/>
        </w:rPr>
      </w:pPr>
    </w:p>
    <w:p w:rsidR="006552ED" w:rsidRDefault="006552ED" w:rsidP="00125EE7">
      <w:pPr>
        <w:rPr>
          <w:rFonts w:ascii="HG丸ｺﾞｼｯｸM-PRO" w:eastAsia="HG丸ｺﾞｼｯｸM-PRO" w:hint="eastAsia"/>
          <w:b/>
          <w:sz w:val="24"/>
          <w:szCs w:val="24"/>
          <w:shd w:val="clear" w:color="auto" w:fill="FFFFFF"/>
        </w:rPr>
      </w:pPr>
    </w:p>
    <w:p w:rsidR="002D3FCC" w:rsidRDefault="002D3FCC" w:rsidP="002D3FCC">
      <w:pPr>
        <w:autoSpaceDE w:val="0"/>
        <w:autoSpaceDN w:val="0"/>
        <w:adjustRightInd w:val="0"/>
        <w:jc w:val="left"/>
        <w:rPr>
          <w:rFonts w:ascii="MS UI Gothic" w:eastAsia="MS UI Gothic" w:cs="MS UI Gothic" w:hint="eastAsia"/>
          <w:b/>
          <w:kern w:val="0"/>
          <w:sz w:val="24"/>
          <w:szCs w:val="24"/>
          <w:lang w:val="ja-JP"/>
        </w:rPr>
      </w:pPr>
      <w:r w:rsidRPr="002D3FCC">
        <w:rPr>
          <w:rFonts w:ascii="MS UI Gothic" w:eastAsia="MS UI Gothic" w:cs="MS UI Gothic" w:hint="eastAsia"/>
          <w:b/>
          <w:kern w:val="0"/>
          <w:sz w:val="24"/>
          <w:szCs w:val="24"/>
          <w:lang w:val="ja-JP"/>
        </w:rPr>
        <w:lastRenderedPageBreak/>
        <w:t>事業計画書　出力例</w:t>
      </w:r>
    </w:p>
    <w:p w:rsidR="002D3FCC" w:rsidRPr="002D3FCC" w:rsidRDefault="002D3FCC" w:rsidP="002D3FCC">
      <w:pPr>
        <w:autoSpaceDE w:val="0"/>
        <w:autoSpaceDN w:val="0"/>
        <w:adjustRightInd w:val="0"/>
        <w:jc w:val="left"/>
        <w:rPr>
          <w:rFonts w:ascii="MS UI Gothic" w:eastAsia="MS UI Gothic" w:cs="MS UI Gothic"/>
          <w:b/>
          <w:kern w:val="0"/>
          <w:sz w:val="24"/>
          <w:szCs w:val="24"/>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 xml:space="preserve">　　　　　事業年度</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事業計画書</w:t>
      </w:r>
      <w:r>
        <w:rPr>
          <w:rFonts w:ascii="MS UI Gothic" w:eastAsia="MS UI Gothic" w:cs="MS UI Gothic"/>
          <w:kern w:val="0"/>
          <w:sz w:val="18"/>
          <w:szCs w:val="18"/>
          <w:lang w:val="ja-JP"/>
        </w:rPr>
        <w:t>]                                                                                2015/12/08</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特定非営利活動法人　○○ＮＰＯ中間支援センター</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１．事業実施の方針</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例</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本年度は、設立当初であるので、広く活動の趣旨を伝え、ＮＰＯ法人会員の会員数の増加を図る。</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最も収益が大きいクラウドファンディング事業と参加ＮＰＯ法人の活動報告広報イベントの成功を図る。</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２．事業の実施に関する事項</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（１）特定非営利活動に係る事業</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●事業名</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定款に記載した事業</w:t>
      </w:r>
      <w:r>
        <w:rPr>
          <w:rFonts w:ascii="MS UI Gothic" w:eastAsia="MS UI Gothic" w:cs="MS UI Gothic"/>
          <w:kern w:val="0"/>
          <w:sz w:val="18"/>
          <w:szCs w:val="18"/>
          <w:lang w:val="ja-JP"/>
        </w:rPr>
        <w:t>)    [</w:t>
      </w:r>
      <w:r>
        <w:rPr>
          <w:rFonts w:ascii="MS UI Gothic" w:eastAsia="MS UI Gothic" w:cs="MS UI Gothic" w:hint="eastAsia"/>
          <w:kern w:val="0"/>
          <w:sz w:val="18"/>
          <w:szCs w:val="18"/>
          <w:lang w:val="ja-JP"/>
        </w:rPr>
        <w:t>クラウドファンディング</w:t>
      </w:r>
      <w:r>
        <w:rPr>
          <w:rFonts w:ascii="MS UI Gothic" w:eastAsia="MS UI Gothic" w:cs="MS UI Gothic"/>
          <w:kern w:val="0"/>
          <w:sz w:val="18"/>
          <w:szCs w:val="18"/>
          <w:lang w:val="ja-JP"/>
        </w:rPr>
        <w:t>]</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具体的な事業内容</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ＨＰによるＮＰＯ法人の事業紹介</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必要な事業資金を提示し寄付を</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募集</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必要事業資金額に到達するまでは、集金しない。</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寄付者へ</w:t>
      </w:r>
    </w:p>
    <w:p w:rsidR="002D3FCC" w:rsidRDefault="002D3FCC" w:rsidP="002D3FCC">
      <w:pPr>
        <w:autoSpaceDE w:val="0"/>
        <w:autoSpaceDN w:val="0"/>
        <w:adjustRightInd w:val="0"/>
        <w:ind w:left="720" w:hangingChars="400" w:hanging="72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事業資金寄付募集に関する契約書を送付する。事業資金の５％を事業法人の手数料とする。</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事業資金の１５％をＮＰＯ活動支援活動費とする。</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使用用途等詳細を資金受託ＮＰＯ法人に報告。</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当該事業の実施予定日時</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年間</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当該事業の実施予定場所</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インターネットサイト</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従事者の予定人数</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常勤１名</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ボランティア</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受益対象者の範囲</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ＮＰＯ法人・寄付者</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予定人数</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ＮＰＯ法人２４団体</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事業費の予算額</w:t>
      </w:r>
      <w:r>
        <w:rPr>
          <w:rFonts w:ascii="MS UI Gothic" w:eastAsia="MS UI Gothic" w:cs="MS UI Gothic"/>
          <w:kern w:val="0"/>
          <w:sz w:val="18"/>
          <w:szCs w:val="18"/>
          <w:lang w:val="ja-JP"/>
        </w:rPr>
        <w:t xml:space="preserve">                  35,045,000</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D3FCC" w:rsidRDefault="002D3FCC" w:rsidP="002D3FCC">
      <w:pPr>
        <w:autoSpaceDE w:val="0"/>
        <w:autoSpaceDN w:val="0"/>
        <w:adjustRightInd w:val="0"/>
        <w:jc w:val="left"/>
        <w:rPr>
          <w:rFonts w:ascii="MS UI Gothic" w:eastAsia="MS UI Gothic" w:cs="MS UI Gothic" w:hint="eastAsia"/>
          <w:kern w:val="0"/>
          <w:sz w:val="18"/>
          <w:szCs w:val="18"/>
          <w:lang w:val="ja-JP"/>
        </w:rPr>
      </w:pPr>
    </w:p>
    <w:p w:rsidR="002D3FCC" w:rsidRDefault="002D3FCC" w:rsidP="002D3FCC">
      <w:pPr>
        <w:autoSpaceDE w:val="0"/>
        <w:autoSpaceDN w:val="0"/>
        <w:adjustRightInd w:val="0"/>
        <w:jc w:val="left"/>
        <w:rPr>
          <w:rFonts w:ascii="MS UI Gothic" w:eastAsia="MS UI Gothic" w:cs="MS UI Gothic" w:hint="eastAsia"/>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●事業名</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定款に記載した事業</w:t>
      </w:r>
      <w:r>
        <w:rPr>
          <w:rFonts w:ascii="MS UI Gothic" w:eastAsia="MS UI Gothic" w:cs="MS UI Gothic"/>
          <w:kern w:val="0"/>
          <w:sz w:val="18"/>
          <w:szCs w:val="18"/>
          <w:lang w:val="ja-JP"/>
        </w:rPr>
        <w:t>)    [</w:t>
      </w:r>
      <w:r>
        <w:rPr>
          <w:rFonts w:ascii="MS UI Gothic" w:eastAsia="MS UI Gothic" w:cs="MS UI Gothic" w:hint="eastAsia"/>
          <w:kern w:val="0"/>
          <w:sz w:val="18"/>
          <w:szCs w:val="18"/>
          <w:lang w:val="ja-JP"/>
        </w:rPr>
        <w:t>専門家研修・派遣事業</w:t>
      </w:r>
      <w:r>
        <w:rPr>
          <w:rFonts w:ascii="MS UI Gothic" w:eastAsia="MS UI Gothic" w:cs="MS UI Gothic"/>
          <w:kern w:val="0"/>
          <w:sz w:val="18"/>
          <w:szCs w:val="18"/>
          <w:lang w:val="ja-JP"/>
        </w:rPr>
        <w:t>]</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具体的な事業内容</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高齢者などに、さまざまな知識獲得の機会を設け、誰でもが、自ら</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他を支援する活動に参加できる仕組みを構築する。</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専門家の、Ｎ</w:t>
      </w:r>
    </w:p>
    <w:p w:rsidR="002D3FCC" w:rsidRDefault="002D3FCC" w:rsidP="002D3FCC">
      <w:pPr>
        <w:autoSpaceDE w:val="0"/>
        <w:autoSpaceDN w:val="0"/>
        <w:adjustRightInd w:val="0"/>
        <w:jc w:val="left"/>
        <w:rPr>
          <w:rFonts w:ascii="MS UI Gothic" w:eastAsia="MS UI Gothic" w:cs="MS UI Gothic" w:hint="eastAsia"/>
          <w:kern w:val="0"/>
          <w:sz w:val="18"/>
          <w:szCs w:val="18"/>
          <w:lang w:val="ja-JP"/>
        </w:rPr>
      </w:pP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ＰＯ支援コンサルとして活躍できるように派遣事業をする。</w:t>
      </w:r>
    </w:p>
    <w:p w:rsidR="002D3FCC" w:rsidRDefault="002D3FCC" w:rsidP="002D3FCC">
      <w:pPr>
        <w:autoSpaceDE w:val="0"/>
        <w:autoSpaceDN w:val="0"/>
        <w:adjustRightInd w:val="0"/>
        <w:ind w:firstLineChars="2000" w:firstLine="360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ＮＰＯへは、無償、専門家には、報酬を保証する。</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当該事業の実施予定日時</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年間</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当該事業の実施予定場所</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相手先事務所等</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従事者の予定人数</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担当１名</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受益対象者の範囲</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ＮＰＯ団体</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予定人数</w:t>
      </w:r>
      <w:r>
        <w:rPr>
          <w:rFonts w:ascii="MS UI Gothic" w:eastAsia="MS UI Gothic" w:cs="MS UI Gothic"/>
          <w:kern w:val="0"/>
          <w:sz w:val="18"/>
          <w:szCs w:val="18"/>
          <w:lang w:val="ja-JP"/>
        </w:rPr>
        <w:t xml:space="preserve">                          24</w:t>
      </w:r>
      <w:r>
        <w:rPr>
          <w:rFonts w:ascii="MS UI Gothic" w:eastAsia="MS UI Gothic" w:cs="MS UI Gothic" w:hint="eastAsia"/>
          <w:kern w:val="0"/>
          <w:sz w:val="18"/>
          <w:szCs w:val="18"/>
          <w:lang w:val="ja-JP"/>
        </w:rPr>
        <w:t>団体</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事業費の予算額</w:t>
      </w:r>
      <w:r>
        <w:rPr>
          <w:rFonts w:ascii="MS UI Gothic" w:eastAsia="MS UI Gothic" w:cs="MS UI Gothic"/>
          <w:kern w:val="0"/>
          <w:sz w:val="18"/>
          <w:szCs w:val="18"/>
          <w:lang w:val="ja-JP"/>
        </w:rPr>
        <w:t xml:space="preserve">                  2,667,500</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●事業名</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定款に記載した事業</w:t>
      </w:r>
      <w:r>
        <w:rPr>
          <w:rFonts w:ascii="MS UI Gothic" w:eastAsia="MS UI Gothic" w:cs="MS UI Gothic"/>
          <w:kern w:val="0"/>
          <w:sz w:val="18"/>
          <w:szCs w:val="18"/>
          <w:lang w:val="ja-JP"/>
        </w:rPr>
        <w:t>)    [</w:t>
      </w:r>
      <w:r>
        <w:rPr>
          <w:rFonts w:ascii="MS UI Gothic" w:eastAsia="MS UI Gothic" w:cs="MS UI Gothic" w:hint="eastAsia"/>
          <w:kern w:val="0"/>
          <w:sz w:val="18"/>
          <w:szCs w:val="18"/>
          <w:lang w:val="ja-JP"/>
        </w:rPr>
        <w:t>情報交換支援事業</w:t>
      </w:r>
      <w:r>
        <w:rPr>
          <w:rFonts w:ascii="MS UI Gothic" w:eastAsia="MS UI Gothic" w:cs="MS UI Gothic"/>
          <w:kern w:val="0"/>
          <w:sz w:val="18"/>
          <w:szCs w:val="18"/>
          <w:lang w:val="ja-JP"/>
        </w:rPr>
        <w:t>]</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具体的な事業内容</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ＮＰＯ記者</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コンサルができるＮＰＯ取材記者</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を育成し、積極的</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に直接ＮＰＯ取材をして、広報や経営支援をする。取材したＮＰＯ</w:t>
      </w:r>
    </w:p>
    <w:p w:rsidR="002D3FCC" w:rsidRDefault="002D3FCC" w:rsidP="00325A46">
      <w:pPr>
        <w:autoSpaceDE w:val="0"/>
        <w:autoSpaceDN w:val="0"/>
        <w:adjustRightInd w:val="0"/>
        <w:ind w:left="3600" w:hangingChars="2000" w:hanging="3600"/>
        <w:jc w:val="left"/>
        <w:rPr>
          <w:rFonts w:ascii="MS UI Gothic" w:eastAsia="MS UI Gothic" w:cs="MS UI Gothic"/>
          <w:kern w:val="0"/>
          <w:sz w:val="18"/>
          <w:szCs w:val="18"/>
          <w:lang w:val="ja-JP"/>
        </w:rPr>
      </w:pP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や商店からの情報をＨＰに掲示したり、参加会員のＨＰ作成を支援する。</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独自のサーバー運営によりセキュリティが高く、コマーシャルが入らないサイトを作成する。会員が書き換えできるＨＰ頁を提供する。</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当該事業の実施予定日時</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年間</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当該事業の実施予定場所</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インターネットサイト</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相手先事務所等</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従事者の予定人数</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担当１名</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受益対象者の範囲</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個人・寄付者等支援者</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商店</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予定人数</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訪問月２件以上</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事業費の予算額</w:t>
      </w:r>
      <w:r>
        <w:rPr>
          <w:rFonts w:ascii="MS UI Gothic" w:eastAsia="MS UI Gothic" w:cs="MS UI Gothic"/>
          <w:kern w:val="0"/>
          <w:sz w:val="18"/>
          <w:szCs w:val="18"/>
          <w:lang w:val="ja-JP"/>
        </w:rPr>
        <w:t xml:space="preserve">                  2,260,000</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lastRenderedPageBreak/>
        <w:tab/>
      </w:r>
      <w:r>
        <w:rPr>
          <w:rFonts w:ascii="MS UI Gothic" w:eastAsia="MS UI Gothic" w:cs="MS UI Gothic" w:hint="eastAsia"/>
          <w:kern w:val="0"/>
          <w:sz w:val="18"/>
          <w:szCs w:val="18"/>
          <w:lang w:val="ja-JP"/>
        </w:rPr>
        <w:t>●事業名</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定款に記載した事業</w:t>
      </w:r>
      <w:r>
        <w:rPr>
          <w:rFonts w:ascii="MS UI Gothic" w:eastAsia="MS UI Gothic" w:cs="MS UI Gothic"/>
          <w:kern w:val="0"/>
          <w:sz w:val="18"/>
          <w:szCs w:val="18"/>
          <w:lang w:val="ja-JP"/>
        </w:rPr>
        <w:t>)    [</w:t>
      </w:r>
      <w:r>
        <w:rPr>
          <w:rFonts w:ascii="MS UI Gothic" w:eastAsia="MS UI Gothic" w:cs="MS UI Gothic" w:hint="eastAsia"/>
          <w:kern w:val="0"/>
          <w:sz w:val="18"/>
          <w:szCs w:val="18"/>
          <w:lang w:val="ja-JP"/>
        </w:rPr>
        <w:t>委託事業</w:t>
      </w:r>
      <w:r>
        <w:rPr>
          <w:rFonts w:ascii="MS UI Gothic" w:eastAsia="MS UI Gothic" w:cs="MS UI Gothic"/>
          <w:kern w:val="0"/>
          <w:sz w:val="18"/>
          <w:szCs w:val="18"/>
          <w:lang w:val="ja-JP"/>
        </w:rPr>
        <w:t>]</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具体的な事業内容</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法人のミッション達成に矛盾がない事業内容であること。</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委託事</w:t>
      </w:r>
    </w:p>
    <w:p w:rsidR="00325A46" w:rsidRDefault="002D3FCC" w:rsidP="002D3FCC">
      <w:pPr>
        <w:autoSpaceDE w:val="0"/>
        <w:autoSpaceDN w:val="0"/>
        <w:adjustRightInd w:val="0"/>
        <w:jc w:val="left"/>
        <w:rPr>
          <w:rFonts w:ascii="MS UI Gothic" w:eastAsia="MS UI Gothic" w:cs="MS UI Gothic" w:hint="eastAsia"/>
          <w:kern w:val="0"/>
          <w:sz w:val="18"/>
          <w:szCs w:val="18"/>
          <w:lang w:val="ja-JP"/>
        </w:rPr>
      </w:pPr>
      <w:r>
        <w:rPr>
          <w:rFonts w:ascii="MS UI Gothic" w:eastAsia="MS UI Gothic" w:cs="MS UI Gothic"/>
          <w:kern w:val="0"/>
          <w:sz w:val="18"/>
          <w:szCs w:val="18"/>
          <w:lang w:val="ja-JP"/>
        </w:rPr>
        <w:t xml:space="preserve">                   </w:t>
      </w:r>
      <w:r w:rsidR="00325A46">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業があれば確実な収益が見込まれる。</w:t>
      </w:r>
      <w:r>
        <w:rPr>
          <w:rFonts w:ascii="MS UI Gothic" w:eastAsia="MS UI Gothic" w:cs="MS UI Gothic"/>
          <w:kern w:val="0"/>
          <w:sz w:val="18"/>
          <w:szCs w:val="18"/>
          <w:lang w:val="ja-JP"/>
        </w:rPr>
        <w:t xml:space="preserve">  </w:t>
      </w:r>
    </w:p>
    <w:p w:rsidR="00325A46" w:rsidRDefault="002D3FCC" w:rsidP="00325A46">
      <w:pPr>
        <w:autoSpaceDE w:val="0"/>
        <w:autoSpaceDN w:val="0"/>
        <w:adjustRightInd w:val="0"/>
        <w:ind w:firstLineChars="2000" w:firstLine="3600"/>
        <w:jc w:val="left"/>
        <w:rPr>
          <w:rFonts w:ascii="MS UI Gothic" w:eastAsia="MS UI Gothic" w:cs="MS UI Gothic" w:hint="eastAsia"/>
          <w:kern w:val="0"/>
          <w:sz w:val="18"/>
          <w:szCs w:val="18"/>
          <w:lang w:val="ja-JP"/>
        </w:rPr>
      </w:pPr>
      <w:r>
        <w:rPr>
          <w:rFonts w:ascii="MS UI Gothic" w:eastAsia="MS UI Gothic" w:cs="MS UI Gothic" w:hint="eastAsia"/>
          <w:kern w:val="0"/>
          <w:sz w:val="18"/>
          <w:szCs w:val="18"/>
          <w:lang w:val="ja-JP"/>
        </w:rPr>
        <w:t>協同事業となるように、クラウドファンディング</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収益がある寄付者との契</w:t>
      </w:r>
    </w:p>
    <w:p w:rsidR="00325A46" w:rsidRDefault="002D3FCC" w:rsidP="00325A46">
      <w:pPr>
        <w:autoSpaceDE w:val="0"/>
        <w:autoSpaceDN w:val="0"/>
        <w:adjustRightInd w:val="0"/>
        <w:ind w:firstLineChars="2000" w:firstLine="3600"/>
        <w:jc w:val="left"/>
        <w:rPr>
          <w:rFonts w:ascii="MS UI Gothic" w:eastAsia="MS UI Gothic" w:cs="MS UI Gothic" w:hint="eastAsia"/>
          <w:kern w:val="0"/>
          <w:sz w:val="18"/>
          <w:szCs w:val="18"/>
          <w:lang w:val="ja-JP"/>
        </w:rPr>
      </w:pPr>
      <w:r>
        <w:rPr>
          <w:rFonts w:ascii="MS UI Gothic" w:eastAsia="MS UI Gothic" w:cs="MS UI Gothic" w:hint="eastAsia"/>
          <w:kern w:val="0"/>
          <w:sz w:val="18"/>
          <w:szCs w:val="18"/>
          <w:lang w:val="ja-JP"/>
        </w:rPr>
        <w:t>約による事業を法人自主事業とする。</w:t>
      </w:r>
      <w:r>
        <w:rPr>
          <w:rFonts w:ascii="MS UI Gothic" w:eastAsia="MS UI Gothic" w:cs="MS UI Gothic"/>
          <w:kern w:val="0"/>
          <w:sz w:val="18"/>
          <w:szCs w:val="18"/>
          <w:lang w:val="ja-JP"/>
        </w:rPr>
        <w:t>)</w:t>
      </w:r>
      <w:r>
        <w:rPr>
          <w:rFonts w:ascii="MS UI Gothic" w:eastAsia="MS UI Gothic" w:cs="MS UI Gothic" w:hint="eastAsia"/>
          <w:kern w:val="0"/>
          <w:sz w:val="18"/>
          <w:szCs w:val="18"/>
          <w:lang w:val="ja-JP"/>
        </w:rPr>
        <w:t>以外の事業を受託事業として</w:t>
      </w:r>
    </w:p>
    <w:p w:rsidR="002D3FCC" w:rsidRDefault="002D3FCC" w:rsidP="00325A46">
      <w:pPr>
        <w:autoSpaceDE w:val="0"/>
        <w:autoSpaceDN w:val="0"/>
        <w:adjustRightInd w:val="0"/>
        <w:ind w:firstLineChars="2000" w:firstLine="3600"/>
        <w:jc w:val="left"/>
        <w:rPr>
          <w:rFonts w:ascii="MS UI Gothic" w:eastAsia="MS UI Gothic" w:cs="MS UI Gothic"/>
          <w:kern w:val="0"/>
          <w:sz w:val="18"/>
          <w:szCs w:val="18"/>
          <w:lang w:val="ja-JP"/>
        </w:rPr>
      </w:pPr>
      <w:r>
        <w:rPr>
          <w:rFonts w:ascii="MS UI Gothic" w:eastAsia="MS UI Gothic" w:cs="MS UI Gothic" w:hint="eastAsia"/>
          <w:kern w:val="0"/>
          <w:sz w:val="18"/>
          <w:szCs w:val="18"/>
          <w:lang w:val="ja-JP"/>
        </w:rPr>
        <w:t>受託できるようにする。</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当該事業の実施予定日時</w:t>
      </w:r>
      <w:r>
        <w:rPr>
          <w:rFonts w:ascii="MS UI Gothic" w:eastAsia="MS UI Gothic" w:cs="MS UI Gothic"/>
          <w:kern w:val="0"/>
          <w:sz w:val="18"/>
          <w:szCs w:val="18"/>
          <w:lang w:val="ja-JP"/>
        </w:rPr>
        <w:t xml:space="preserve">      </w:t>
      </w:r>
      <w:r>
        <w:rPr>
          <w:rFonts w:ascii="MS UI Gothic" w:eastAsia="MS UI Gothic" w:cs="MS UI Gothic" w:hint="eastAsia"/>
          <w:kern w:val="0"/>
          <w:sz w:val="18"/>
          <w:szCs w:val="18"/>
          <w:lang w:val="ja-JP"/>
        </w:rPr>
        <w:t>未定</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当該事業の実施予定場所</w:t>
      </w:r>
      <w:r>
        <w:rPr>
          <w:rFonts w:ascii="MS UI Gothic" w:eastAsia="MS UI Gothic" w:cs="MS UI Gothic"/>
          <w:kern w:val="0"/>
          <w:sz w:val="18"/>
          <w:szCs w:val="18"/>
          <w:lang w:val="ja-JP"/>
        </w:rPr>
        <w:t xml:space="preserve">      </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従事者の予定人数</w:t>
      </w:r>
      <w:r>
        <w:rPr>
          <w:rFonts w:ascii="MS UI Gothic" w:eastAsia="MS UI Gothic" w:cs="MS UI Gothic"/>
          <w:kern w:val="0"/>
          <w:sz w:val="18"/>
          <w:szCs w:val="18"/>
          <w:lang w:val="ja-JP"/>
        </w:rPr>
        <w:t xml:space="preserve">               </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受益対象者の範囲</w:t>
      </w:r>
      <w:r>
        <w:rPr>
          <w:rFonts w:ascii="MS UI Gothic" w:eastAsia="MS UI Gothic" w:cs="MS UI Gothic"/>
          <w:kern w:val="0"/>
          <w:sz w:val="18"/>
          <w:szCs w:val="18"/>
          <w:lang w:val="ja-JP"/>
        </w:rPr>
        <w:t xml:space="preserve">               </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予定人数</w:t>
      </w:r>
      <w:r>
        <w:rPr>
          <w:rFonts w:ascii="MS UI Gothic" w:eastAsia="MS UI Gothic" w:cs="MS UI Gothic"/>
          <w:kern w:val="0"/>
          <w:sz w:val="18"/>
          <w:szCs w:val="18"/>
          <w:lang w:val="ja-JP"/>
        </w:rPr>
        <w:t xml:space="preserve">                          </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ab/>
      </w:r>
      <w:r>
        <w:rPr>
          <w:rFonts w:ascii="MS UI Gothic" w:eastAsia="MS UI Gothic" w:cs="MS UI Gothic" w:hint="eastAsia"/>
          <w:kern w:val="0"/>
          <w:sz w:val="18"/>
          <w:szCs w:val="18"/>
          <w:lang w:val="ja-JP"/>
        </w:rPr>
        <w:t>事業費の予算額</w:t>
      </w:r>
      <w:r>
        <w:rPr>
          <w:rFonts w:ascii="MS UI Gothic" w:eastAsia="MS UI Gothic" w:cs="MS UI Gothic"/>
          <w:kern w:val="0"/>
          <w:sz w:val="18"/>
          <w:szCs w:val="18"/>
          <w:lang w:val="ja-JP"/>
        </w:rPr>
        <w:t xml:space="preserve">                  0</w:t>
      </w:r>
    </w:p>
    <w:p w:rsidR="002D3FCC" w:rsidRDefault="002D3FCC" w:rsidP="002D3FCC">
      <w:pPr>
        <w:autoSpaceDE w:val="0"/>
        <w:autoSpaceDN w:val="0"/>
        <w:adjustRightInd w:val="0"/>
        <w:jc w:val="left"/>
        <w:rPr>
          <w:rFonts w:ascii="MS UI Gothic" w:eastAsia="MS UI Gothic" w:cs="MS UI Gothic"/>
          <w:kern w:val="0"/>
          <w:sz w:val="18"/>
          <w:szCs w:val="18"/>
          <w:lang w:val="ja-JP"/>
        </w:rPr>
      </w:pPr>
      <w:r>
        <w:rPr>
          <w:rFonts w:ascii="MS UI Gothic" w:eastAsia="MS UI Gothic" w:cs="MS UI Gothic"/>
          <w:kern w:val="0"/>
          <w:sz w:val="18"/>
          <w:szCs w:val="18"/>
          <w:lang w:val="ja-JP"/>
        </w:rPr>
        <w:t>--------------------------------------------------------------------------------------</w:t>
      </w: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2D3FCC">
      <w:pPr>
        <w:autoSpaceDE w:val="0"/>
        <w:autoSpaceDN w:val="0"/>
        <w:adjustRightInd w:val="0"/>
        <w:jc w:val="left"/>
        <w:rPr>
          <w:rFonts w:ascii="MS UI Gothic" w:eastAsia="MS UI Gothic" w:cs="MS UI Gothic"/>
          <w:kern w:val="0"/>
          <w:sz w:val="18"/>
          <w:szCs w:val="18"/>
          <w:lang w:val="ja-JP"/>
        </w:rPr>
      </w:pPr>
    </w:p>
    <w:p w:rsidR="002D3FCC" w:rsidRDefault="002D3FCC"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0A0BFB" w:rsidRDefault="000A0BFB" w:rsidP="00125EE7">
      <w:pPr>
        <w:rPr>
          <w:rFonts w:ascii="HG丸ｺﾞｼｯｸM-PRO" w:eastAsia="HG丸ｺﾞｼｯｸM-PRO" w:hint="eastAsia"/>
          <w:b/>
          <w:sz w:val="24"/>
          <w:szCs w:val="24"/>
          <w:shd w:val="clear" w:color="auto" w:fill="FFFFFF"/>
        </w:rPr>
      </w:pPr>
      <w:r>
        <w:rPr>
          <w:rFonts w:ascii="HG丸ｺﾞｼｯｸM-PRO" w:eastAsia="HG丸ｺﾞｼｯｸM-PRO" w:hint="eastAsia"/>
          <w:b/>
          <w:sz w:val="24"/>
          <w:szCs w:val="24"/>
          <w:shd w:val="clear" w:color="auto" w:fill="FFFFFF"/>
        </w:rPr>
        <w:lastRenderedPageBreak/>
        <w:t>収益・費用　事業別一覧</w:t>
      </w:r>
    </w:p>
    <w:tbl>
      <w:tblPr>
        <w:tblW w:w="9800" w:type="dxa"/>
        <w:tblInd w:w="87" w:type="dxa"/>
        <w:tblCellMar>
          <w:left w:w="99" w:type="dxa"/>
          <w:right w:w="99" w:type="dxa"/>
        </w:tblCellMar>
        <w:tblLook w:val="04A0"/>
      </w:tblPr>
      <w:tblGrid>
        <w:gridCol w:w="1720"/>
        <w:gridCol w:w="1200"/>
        <w:gridCol w:w="1200"/>
        <w:gridCol w:w="1200"/>
        <w:gridCol w:w="788"/>
        <w:gridCol w:w="1292"/>
        <w:gridCol w:w="1200"/>
        <w:gridCol w:w="1200"/>
      </w:tblGrid>
      <w:tr w:rsidR="000A0BFB" w:rsidRPr="000A0BFB" w:rsidTr="000A0BFB">
        <w:trPr>
          <w:trHeight w:val="432"/>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科目</w:t>
            </w:r>
          </w:p>
        </w:tc>
        <w:tc>
          <w:tcPr>
            <w:tcW w:w="1200" w:type="dxa"/>
            <w:tcBorders>
              <w:top w:val="nil"/>
              <w:left w:val="nil"/>
              <w:bottom w:val="nil"/>
              <w:right w:val="nil"/>
            </w:tcBorders>
            <w:shd w:val="clear" w:color="auto" w:fill="auto"/>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クラウドファンディング事業</w:t>
            </w:r>
          </w:p>
        </w:tc>
        <w:tc>
          <w:tcPr>
            <w:tcW w:w="1200" w:type="dxa"/>
            <w:tcBorders>
              <w:top w:val="nil"/>
              <w:left w:val="nil"/>
              <w:bottom w:val="nil"/>
              <w:right w:val="nil"/>
            </w:tcBorders>
            <w:shd w:val="clear" w:color="auto" w:fill="auto"/>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専門家研修・派遣事業</w:t>
            </w:r>
          </w:p>
        </w:tc>
        <w:tc>
          <w:tcPr>
            <w:tcW w:w="1200" w:type="dxa"/>
            <w:tcBorders>
              <w:top w:val="nil"/>
              <w:left w:val="nil"/>
              <w:bottom w:val="nil"/>
              <w:right w:val="nil"/>
            </w:tcBorders>
            <w:shd w:val="clear" w:color="auto" w:fill="auto"/>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情報交換支援事業</w:t>
            </w:r>
          </w:p>
        </w:tc>
        <w:tc>
          <w:tcPr>
            <w:tcW w:w="788" w:type="dxa"/>
            <w:tcBorders>
              <w:top w:val="nil"/>
              <w:left w:val="nil"/>
              <w:bottom w:val="nil"/>
              <w:right w:val="nil"/>
            </w:tcBorders>
            <w:shd w:val="clear" w:color="auto" w:fill="auto"/>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委託事業　　　(未定)</w:t>
            </w:r>
          </w:p>
        </w:tc>
        <w:tc>
          <w:tcPr>
            <w:tcW w:w="1292" w:type="dxa"/>
            <w:tcBorders>
              <w:top w:val="nil"/>
              <w:left w:val="nil"/>
              <w:bottom w:val="nil"/>
              <w:right w:val="nil"/>
            </w:tcBorders>
            <w:shd w:val="clear" w:color="000000" w:fill="EAF1DD"/>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事業部門計</w:t>
            </w:r>
          </w:p>
        </w:tc>
        <w:tc>
          <w:tcPr>
            <w:tcW w:w="1200" w:type="dxa"/>
            <w:tcBorders>
              <w:top w:val="nil"/>
              <w:left w:val="nil"/>
              <w:bottom w:val="nil"/>
              <w:right w:val="nil"/>
            </w:tcBorders>
            <w:shd w:val="clear" w:color="auto" w:fill="auto"/>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管理部門</w:t>
            </w:r>
          </w:p>
        </w:tc>
        <w:tc>
          <w:tcPr>
            <w:tcW w:w="1200" w:type="dxa"/>
            <w:tcBorders>
              <w:top w:val="nil"/>
              <w:left w:val="nil"/>
              <w:bottom w:val="nil"/>
              <w:right w:val="nil"/>
            </w:tcBorders>
            <w:shd w:val="clear" w:color="auto" w:fill="auto"/>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合計</w:t>
            </w:r>
          </w:p>
        </w:tc>
      </w:tr>
      <w:tr w:rsidR="000A0BFB" w:rsidRPr="000A0BFB" w:rsidTr="000A0BFB">
        <w:trPr>
          <w:trHeight w:val="264"/>
        </w:trPr>
        <w:tc>
          <w:tcPr>
            <w:tcW w:w="172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Ⅰ．経常収益</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r w:rsidRPr="000A0BFB">
              <w:rPr>
                <w:rFonts w:ascii="ＭＳ Ｐゴシック" w:eastAsia="ＭＳ Ｐゴシック" w:hAnsi="ＭＳ Ｐゴシック" w:cs="ＭＳ Ｐゴシック" w:hint="eastAsia"/>
                <w:color w:val="000000"/>
                <w:kern w:val="0"/>
                <w:sz w:val="22"/>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r w:rsidRPr="000A0BFB">
              <w:rPr>
                <w:rFonts w:ascii="ＭＳ Ｐゴシック" w:eastAsia="ＭＳ Ｐゴシック" w:hAnsi="ＭＳ Ｐゴシック" w:cs="ＭＳ Ｐゴシック" w:hint="eastAsia"/>
                <w:color w:val="000000"/>
                <w:kern w:val="0"/>
                <w:sz w:val="22"/>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r w:rsidRPr="000A0BFB">
              <w:rPr>
                <w:rFonts w:ascii="ＭＳ Ｐゴシック" w:eastAsia="ＭＳ Ｐゴシック" w:hAnsi="ＭＳ Ｐゴシック" w:cs="ＭＳ Ｐゴシック" w:hint="eastAsia"/>
                <w:color w:val="000000"/>
                <w:kern w:val="0"/>
                <w:sz w:val="22"/>
              </w:rPr>
              <w:t xml:space="preserve">　</w:t>
            </w:r>
          </w:p>
        </w:tc>
        <w:tc>
          <w:tcPr>
            <w:tcW w:w="788"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r w:rsidRPr="000A0BFB">
              <w:rPr>
                <w:rFonts w:ascii="ＭＳ Ｐゴシック" w:eastAsia="ＭＳ Ｐゴシック" w:hAnsi="ＭＳ Ｐゴシック" w:cs="ＭＳ Ｐゴシック" w:hint="eastAsia"/>
                <w:color w:val="000000"/>
                <w:kern w:val="0"/>
                <w:sz w:val="22"/>
              </w:rPr>
              <w:t xml:space="preserve">　</w:t>
            </w:r>
          </w:p>
        </w:tc>
        <w:tc>
          <w:tcPr>
            <w:tcW w:w="1292"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r w:rsidRPr="000A0BFB">
              <w:rPr>
                <w:rFonts w:ascii="ＭＳ Ｐゴシック" w:eastAsia="ＭＳ Ｐゴシック" w:hAnsi="ＭＳ Ｐゴシック" w:cs="ＭＳ Ｐゴシック" w:hint="eastAsia"/>
                <w:color w:val="000000"/>
                <w:kern w:val="0"/>
                <w:sz w:val="22"/>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r w:rsidRPr="000A0BFB">
              <w:rPr>
                <w:rFonts w:ascii="ＭＳ Ｐゴシック" w:eastAsia="ＭＳ Ｐゴシック" w:hAnsi="ＭＳ Ｐゴシック" w:cs="ＭＳ Ｐゴシック" w:hint="eastAsia"/>
                <w:color w:val="000000"/>
                <w:kern w:val="0"/>
                <w:sz w:val="22"/>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r w:rsidRPr="000A0BFB">
              <w:rPr>
                <w:rFonts w:ascii="ＭＳ Ｐゴシック" w:eastAsia="ＭＳ Ｐゴシック" w:hAnsi="ＭＳ Ｐゴシック" w:cs="ＭＳ Ｐゴシック" w:hint="eastAsia"/>
                <w:color w:val="000000"/>
                <w:kern w:val="0"/>
                <w:sz w:val="22"/>
              </w:rPr>
              <w:t xml:space="preserve">　</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1.会費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653000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653,000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2.賛助会員会費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1582000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1,582,000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3.受取寄附</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36000000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220000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36,220,000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100000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36,320,000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4.用途制限付寄附</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250,000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5.助成金</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300000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450,000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450,000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6.受託費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7.事業収益</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2400000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2300000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4,850,000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4,850,000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8.その他収益</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000000" w:fill="DBEEF3"/>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経常収益計</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36,550,000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2,620,000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2,600,000</w:t>
            </w:r>
          </w:p>
        </w:tc>
        <w:tc>
          <w:tcPr>
            <w:tcW w:w="788"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41,770,000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2,335,000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44,105,000</w:t>
            </w:r>
          </w:p>
        </w:tc>
      </w:tr>
      <w:tr w:rsidR="000A0BFB" w:rsidRPr="000A0BFB" w:rsidTr="000A0BFB">
        <w:trPr>
          <w:trHeight w:val="264"/>
        </w:trPr>
        <w:tc>
          <w:tcPr>
            <w:tcW w:w="172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Ⅱ．経常費用</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788"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92"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r>
      <w:tr w:rsidR="000A0BFB" w:rsidRPr="000A0BFB" w:rsidTr="000A0BFB">
        <w:trPr>
          <w:trHeight w:val="264"/>
        </w:trPr>
        <w:tc>
          <w:tcPr>
            <w:tcW w:w="172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(1)人件費</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788"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92"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1.人件費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625,000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2,020,000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2,140,000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4,785,000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250000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5,035,000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2.役員報酬</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3.給料手当</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3,500,000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3,500,000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3500000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7,000,000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4.法定福利費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350000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700,000</w:t>
            </w:r>
          </w:p>
        </w:tc>
      </w:tr>
      <w:tr w:rsidR="000A0BFB" w:rsidRPr="000A0BFB" w:rsidTr="000A0BFB">
        <w:trPr>
          <w:trHeight w:val="264"/>
        </w:trPr>
        <w:tc>
          <w:tcPr>
            <w:tcW w:w="1720" w:type="dxa"/>
            <w:tcBorders>
              <w:top w:val="nil"/>
              <w:left w:val="nil"/>
              <w:bottom w:val="nil"/>
              <w:right w:val="nil"/>
            </w:tcBorders>
            <w:shd w:val="clear" w:color="000000" w:fill="DBEEF3"/>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人件費計</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4,475,000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2,020,000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2,140,000</w:t>
            </w:r>
          </w:p>
        </w:tc>
        <w:tc>
          <w:tcPr>
            <w:tcW w:w="788"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8,635,000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4,100,000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12,735,000</w:t>
            </w:r>
          </w:p>
        </w:tc>
      </w:tr>
      <w:tr w:rsidR="000A0BFB" w:rsidRPr="000A0BFB" w:rsidTr="000A0BFB">
        <w:trPr>
          <w:trHeight w:val="264"/>
        </w:trPr>
        <w:tc>
          <w:tcPr>
            <w:tcW w:w="172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(2)その他経費</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788"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92"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c>
          <w:tcPr>
            <w:tcW w:w="1200" w:type="dxa"/>
            <w:tcBorders>
              <w:top w:val="nil"/>
              <w:left w:val="nil"/>
              <w:bottom w:val="nil"/>
              <w:right w:val="nil"/>
            </w:tcBorders>
            <w:shd w:val="clear" w:color="000000" w:fill="B6DDE8"/>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1.諸謝金</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2.福利厚生費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3.会議費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250000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250,000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4.旅費交通費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120000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120,000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5.業務委託費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6.印刷製本費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350000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500,000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7.使用料</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8.通信運搬費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180,000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82,500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60,000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322,500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258000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580,500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9.水道光熱費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120000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120,000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10.地代家賃</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11.減価償却費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12.消耗品費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310,000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115,000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60,000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485,000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258000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743,000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13.図書費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lastRenderedPageBreak/>
              <w:t xml:space="preserve">   14.支払寄附</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28,800,000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28,800,000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28,800,000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15.支払助成金</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150,000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150,000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16.支払手数料</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17.研修費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80000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80,000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18.諸会費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19.修繕費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20.保険料</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21.雑費</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r>
      <w:tr w:rsidR="000A0BFB" w:rsidRPr="000A0BFB" w:rsidTr="000A0BFB">
        <w:trPr>
          <w:trHeight w:val="264"/>
        </w:trPr>
        <w:tc>
          <w:tcPr>
            <w:tcW w:w="1720" w:type="dxa"/>
            <w:tcBorders>
              <w:top w:val="nil"/>
              <w:left w:val="nil"/>
              <w:bottom w:val="nil"/>
              <w:right w:val="nil"/>
            </w:tcBorders>
            <w:shd w:val="clear" w:color="000000" w:fill="DBEEF3"/>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その他経費計</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29,440,000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347,500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120,000</w:t>
            </w:r>
          </w:p>
        </w:tc>
        <w:tc>
          <w:tcPr>
            <w:tcW w:w="788"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29,907,500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1,436,000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31,343,500</w:t>
            </w:r>
          </w:p>
        </w:tc>
      </w:tr>
      <w:tr w:rsidR="000A0BFB" w:rsidRPr="000A0BFB" w:rsidTr="000A0BFB">
        <w:trPr>
          <w:trHeight w:val="264"/>
        </w:trPr>
        <w:tc>
          <w:tcPr>
            <w:tcW w:w="1720" w:type="dxa"/>
            <w:tcBorders>
              <w:top w:val="nil"/>
              <w:left w:val="nil"/>
              <w:bottom w:val="nil"/>
              <w:right w:val="nil"/>
            </w:tcBorders>
            <w:shd w:val="clear" w:color="000000" w:fill="DBEEF3"/>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経常費用計</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33,915,000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2,367,500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2,260,000</w:t>
            </w:r>
          </w:p>
        </w:tc>
        <w:tc>
          <w:tcPr>
            <w:tcW w:w="788"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38,542,500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5,536,000</w:t>
            </w:r>
          </w:p>
        </w:tc>
        <w:tc>
          <w:tcPr>
            <w:tcW w:w="1200" w:type="dxa"/>
            <w:tcBorders>
              <w:top w:val="nil"/>
              <w:left w:val="nil"/>
              <w:bottom w:val="nil"/>
              <w:right w:val="nil"/>
            </w:tcBorders>
            <w:shd w:val="clear" w:color="000000" w:fill="DBEEF3"/>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44,078,500</w:t>
            </w:r>
          </w:p>
        </w:tc>
      </w:tr>
      <w:tr w:rsidR="000A0BFB" w:rsidRPr="000A0BFB" w:rsidTr="000A0BFB">
        <w:trPr>
          <w:trHeight w:val="456"/>
        </w:trPr>
        <w:tc>
          <w:tcPr>
            <w:tcW w:w="1720" w:type="dxa"/>
            <w:tcBorders>
              <w:top w:val="nil"/>
              <w:left w:val="nil"/>
              <w:bottom w:val="nil"/>
              <w:right w:val="nil"/>
            </w:tcBorders>
            <w:shd w:val="clear" w:color="auto" w:fill="auto"/>
            <w:vAlign w:val="center"/>
            <w:hideMark/>
          </w:tcPr>
          <w:p w:rsidR="000A0BFB" w:rsidRPr="000A0BFB" w:rsidRDefault="000A0BFB" w:rsidP="00272104">
            <w:pPr>
              <w:widowControl/>
              <w:jc w:val="lef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 xml:space="preserve">  当期経常増減額</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2,635,000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252,500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340,000</w:t>
            </w: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0</w:t>
            </w:r>
          </w:p>
        </w:tc>
        <w:tc>
          <w:tcPr>
            <w:tcW w:w="1292"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3,227,500</w:t>
            </w: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-3,201,000</w:t>
            </w:r>
          </w:p>
        </w:tc>
        <w:tc>
          <w:tcPr>
            <w:tcW w:w="1200" w:type="dxa"/>
            <w:tcBorders>
              <w:top w:val="nil"/>
              <w:left w:val="nil"/>
              <w:bottom w:val="nil"/>
              <w:right w:val="nil"/>
            </w:tcBorders>
            <w:shd w:val="clear" w:color="000000" w:fill="EAF1DD"/>
            <w:noWrap/>
            <w:vAlign w:val="center"/>
            <w:hideMark/>
          </w:tcPr>
          <w:p w:rsidR="000A0BFB" w:rsidRPr="000A0BFB" w:rsidRDefault="000A0BFB" w:rsidP="000A0BFB">
            <w:pPr>
              <w:widowControl/>
              <w:jc w:val="right"/>
              <w:rPr>
                <w:rFonts w:ascii="ＭＳ Ｐゴシック" w:eastAsia="ＭＳ Ｐゴシック" w:hAnsi="ＭＳ Ｐゴシック" w:cs="ＭＳ Ｐゴシック"/>
                <w:color w:val="000000"/>
                <w:kern w:val="0"/>
                <w:sz w:val="18"/>
                <w:szCs w:val="18"/>
              </w:rPr>
            </w:pPr>
            <w:r w:rsidRPr="000A0BFB">
              <w:rPr>
                <w:rFonts w:ascii="ＭＳ Ｐゴシック" w:eastAsia="ＭＳ Ｐゴシック" w:hAnsi="ＭＳ Ｐゴシック" w:cs="ＭＳ Ｐゴシック" w:hint="eastAsia"/>
                <w:color w:val="000000"/>
                <w:kern w:val="0"/>
                <w:sz w:val="18"/>
                <w:szCs w:val="18"/>
              </w:rPr>
              <w:t>26,500</w:t>
            </w:r>
          </w:p>
        </w:tc>
      </w:tr>
      <w:tr w:rsidR="000A0BFB" w:rsidRPr="000A0BFB" w:rsidTr="000A0BFB">
        <w:trPr>
          <w:trHeight w:val="264"/>
        </w:trPr>
        <w:tc>
          <w:tcPr>
            <w:tcW w:w="172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18"/>
                <w:szCs w:val="18"/>
              </w:rPr>
            </w:pP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p>
        </w:tc>
        <w:tc>
          <w:tcPr>
            <w:tcW w:w="788"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p>
        </w:tc>
        <w:tc>
          <w:tcPr>
            <w:tcW w:w="1292"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p>
        </w:tc>
        <w:tc>
          <w:tcPr>
            <w:tcW w:w="1200" w:type="dxa"/>
            <w:tcBorders>
              <w:top w:val="nil"/>
              <w:left w:val="nil"/>
              <w:bottom w:val="nil"/>
              <w:right w:val="nil"/>
            </w:tcBorders>
            <w:shd w:val="clear" w:color="auto" w:fill="auto"/>
            <w:noWrap/>
            <w:vAlign w:val="center"/>
            <w:hideMark/>
          </w:tcPr>
          <w:p w:rsidR="000A0BFB" w:rsidRPr="000A0BFB" w:rsidRDefault="000A0BFB" w:rsidP="000A0BFB">
            <w:pPr>
              <w:widowControl/>
              <w:jc w:val="left"/>
              <w:rPr>
                <w:rFonts w:ascii="ＭＳ Ｐゴシック" w:eastAsia="ＭＳ Ｐゴシック" w:hAnsi="ＭＳ Ｐゴシック" w:cs="ＭＳ Ｐゴシック"/>
                <w:color w:val="000000"/>
                <w:kern w:val="0"/>
                <w:sz w:val="22"/>
              </w:rPr>
            </w:pPr>
          </w:p>
        </w:tc>
      </w:tr>
    </w:tbl>
    <w:p w:rsidR="00325A46" w:rsidRDefault="00325A46" w:rsidP="00125EE7">
      <w:pPr>
        <w:rPr>
          <w:rFonts w:ascii="HG丸ｺﾞｼｯｸM-PRO" w:eastAsia="HG丸ｺﾞｼｯｸM-PRO" w:hint="eastAsia"/>
          <w:b/>
          <w:sz w:val="24"/>
          <w:szCs w:val="24"/>
          <w:shd w:val="clear" w:color="auto" w:fill="FFFFFF"/>
        </w:rPr>
      </w:pPr>
    </w:p>
    <w:p w:rsidR="00325A46" w:rsidRDefault="00325A46" w:rsidP="00125EE7">
      <w:pPr>
        <w:rPr>
          <w:rFonts w:ascii="HG丸ｺﾞｼｯｸM-PRO" w:eastAsia="HG丸ｺﾞｼｯｸM-PRO" w:hint="eastAsia"/>
          <w:b/>
          <w:sz w:val="24"/>
          <w:szCs w:val="24"/>
          <w:shd w:val="clear" w:color="auto" w:fill="FFFFFF"/>
        </w:rPr>
      </w:pPr>
    </w:p>
    <w:p w:rsidR="000A0BFB" w:rsidRDefault="000A0BFB" w:rsidP="00125EE7">
      <w:pPr>
        <w:rPr>
          <w:rFonts w:ascii="HG丸ｺﾞｼｯｸM-PRO" w:eastAsia="HG丸ｺﾞｼｯｸM-PRO" w:hint="eastAsia"/>
          <w:sz w:val="20"/>
          <w:szCs w:val="20"/>
          <w:shd w:val="clear" w:color="auto" w:fill="FFFFFF"/>
        </w:rPr>
      </w:pPr>
      <w:r w:rsidRPr="000A0BFB">
        <w:rPr>
          <w:rFonts w:ascii="HG丸ｺﾞｼｯｸM-PRO" w:eastAsia="HG丸ｺﾞｼｯｸM-PRO" w:hint="eastAsia"/>
          <w:sz w:val="20"/>
          <w:szCs w:val="20"/>
          <w:shd w:val="clear" w:color="auto" w:fill="FFFFFF"/>
        </w:rPr>
        <w:t>この表</w:t>
      </w:r>
      <w:r>
        <w:rPr>
          <w:rFonts w:ascii="HG丸ｺﾞｼｯｸM-PRO" w:eastAsia="HG丸ｺﾞｼｯｸM-PRO" w:hint="eastAsia"/>
          <w:sz w:val="20"/>
          <w:szCs w:val="20"/>
          <w:shd w:val="clear" w:color="auto" w:fill="FFFFFF"/>
        </w:rPr>
        <w:t>を注記に掲載する。</w:t>
      </w:r>
    </w:p>
    <w:p w:rsidR="000A0BFB" w:rsidRDefault="000A0BFB" w:rsidP="00125EE7">
      <w:pPr>
        <w:rPr>
          <w:rFonts w:ascii="HG丸ｺﾞｼｯｸM-PRO" w:eastAsia="HG丸ｺﾞｼｯｸM-PRO" w:hint="eastAsia"/>
          <w:sz w:val="20"/>
          <w:szCs w:val="20"/>
          <w:shd w:val="clear" w:color="auto" w:fill="FFFFFF"/>
        </w:rPr>
      </w:pPr>
      <w:r>
        <w:rPr>
          <w:rFonts w:ascii="HG丸ｺﾞｼｯｸM-PRO" w:eastAsia="HG丸ｺﾞｼｯｸM-PRO" w:hint="eastAsia"/>
          <w:sz w:val="20"/>
          <w:szCs w:val="20"/>
          <w:shd w:val="clear" w:color="auto" w:fill="FFFFFF"/>
        </w:rPr>
        <w:t>各事業別の収益・費用が分かるので、どの事業で収益が多いのかが分かる。</w:t>
      </w:r>
    </w:p>
    <w:p w:rsidR="000A0BFB" w:rsidRDefault="000A0BFB" w:rsidP="00125EE7">
      <w:pPr>
        <w:rPr>
          <w:rFonts w:ascii="HG丸ｺﾞｼｯｸM-PRO" w:eastAsia="HG丸ｺﾞｼｯｸM-PRO" w:hint="eastAsia"/>
          <w:sz w:val="20"/>
          <w:szCs w:val="20"/>
          <w:shd w:val="clear" w:color="auto" w:fill="FFFFFF"/>
        </w:rPr>
      </w:pPr>
      <w:r>
        <w:rPr>
          <w:rFonts w:ascii="HG丸ｺﾞｼｯｸM-PRO" w:eastAsia="HG丸ｺﾞｼｯｸM-PRO" w:hint="eastAsia"/>
          <w:sz w:val="20"/>
          <w:szCs w:val="20"/>
          <w:shd w:val="clear" w:color="auto" w:fill="FFFFFF"/>
        </w:rPr>
        <w:t>一般的な収支決算書では、事業ごとの内容が分からない。</w:t>
      </w:r>
    </w:p>
    <w:p w:rsidR="000A0BFB" w:rsidRDefault="000A0BFB" w:rsidP="00125EE7">
      <w:pPr>
        <w:rPr>
          <w:rFonts w:ascii="HG丸ｺﾞｼｯｸM-PRO" w:eastAsia="HG丸ｺﾞｼｯｸM-PRO" w:hint="eastAsia"/>
          <w:sz w:val="20"/>
          <w:szCs w:val="20"/>
          <w:shd w:val="clear" w:color="auto" w:fill="FFFFFF"/>
        </w:rPr>
      </w:pPr>
      <w:r>
        <w:rPr>
          <w:rFonts w:ascii="HG丸ｺﾞｼｯｸM-PRO" w:eastAsia="HG丸ｺﾞｼｯｸM-PRO" w:hint="eastAsia"/>
          <w:sz w:val="20"/>
          <w:szCs w:val="20"/>
          <w:shd w:val="clear" w:color="auto" w:fill="FFFFFF"/>
        </w:rPr>
        <w:t>活動予算書も事業別に収益・費用が分かる書き方とする。</w:t>
      </w:r>
    </w:p>
    <w:p w:rsidR="000A0BFB" w:rsidRPr="000A0BFB" w:rsidRDefault="000A0BFB" w:rsidP="00125EE7">
      <w:pPr>
        <w:rPr>
          <w:rFonts w:ascii="HG丸ｺﾞｼｯｸM-PRO" w:eastAsia="HG丸ｺﾞｼｯｸM-PRO" w:hint="eastAsia"/>
          <w:sz w:val="20"/>
          <w:szCs w:val="20"/>
          <w:shd w:val="clear" w:color="auto" w:fill="FFFFFF"/>
        </w:rPr>
      </w:pPr>
    </w:p>
    <w:p w:rsidR="000A0BFB" w:rsidRDefault="000A0BFB" w:rsidP="00125EE7">
      <w:pPr>
        <w:rPr>
          <w:rFonts w:ascii="HG丸ｺﾞｼｯｸM-PRO" w:eastAsia="HG丸ｺﾞｼｯｸM-PRO" w:hint="eastAsia"/>
          <w:sz w:val="20"/>
          <w:szCs w:val="20"/>
          <w:shd w:val="clear" w:color="auto" w:fill="FFFFFF"/>
        </w:rPr>
      </w:pPr>
      <w:r w:rsidRPr="000A0BFB">
        <w:rPr>
          <w:rFonts w:ascii="HG丸ｺﾞｼｯｸM-PRO" w:eastAsia="HG丸ｺﾞｼｯｸM-PRO" w:hint="eastAsia"/>
          <w:sz w:val="20"/>
          <w:szCs w:val="20"/>
          <w:shd w:val="clear" w:color="auto" w:fill="FFFFFF"/>
        </w:rPr>
        <w:t>事業</w:t>
      </w:r>
      <w:r>
        <w:rPr>
          <w:rFonts w:ascii="HG丸ｺﾞｼｯｸM-PRO" w:eastAsia="HG丸ｺﾞｼｯｸM-PRO" w:hint="eastAsia"/>
          <w:sz w:val="20"/>
          <w:szCs w:val="20"/>
          <w:shd w:val="clear" w:color="auto" w:fill="FFFFFF"/>
        </w:rPr>
        <w:t>費には、人件費と諸費用があり、</w:t>
      </w:r>
      <w:r w:rsidR="00272104">
        <w:rPr>
          <w:rFonts w:ascii="HG丸ｺﾞｼｯｸM-PRO" w:eastAsia="HG丸ｺﾞｼｯｸM-PRO" w:hint="eastAsia"/>
          <w:sz w:val="20"/>
          <w:szCs w:val="20"/>
          <w:shd w:val="clear" w:color="auto" w:fill="FFFFFF"/>
        </w:rPr>
        <w:t>費用の二分の一近くが</w:t>
      </w:r>
      <w:r>
        <w:rPr>
          <w:rFonts w:ascii="HG丸ｺﾞｼｯｸM-PRO" w:eastAsia="HG丸ｺﾞｼｯｸM-PRO" w:hint="eastAsia"/>
          <w:sz w:val="20"/>
          <w:szCs w:val="20"/>
          <w:shd w:val="clear" w:color="auto" w:fill="FFFFFF"/>
        </w:rPr>
        <w:t>人件費</w:t>
      </w:r>
      <w:r w:rsidR="00272104">
        <w:rPr>
          <w:rFonts w:ascii="HG丸ｺﾞｼｯｸM-PRO" w:eastAsia="HG丸ｺﾞｼｯｸM-PRO" w:hint="eastAsia"/>
          <w:sz w:val="20"/>
          <w:szCs w:val="20"/>
          <w:shd w:val="clear" w:color="auto" w:fill="FFFFFF"/>
        </w:rPr>
        <w:t>でしめている。</w:t>
      </w: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r>
        <w:rPr>
          <w:noProof/>
        </w:rPr>
        <w:lastRenderedPageBreak/>
        <w:pict>
          <v:shape id="_x0000_s1070" type="#_x0000_t75" style="position:absolute;left:0;text-align:left;margin-left:.2pt;margin-top:8.75pt;width:424.8pt;height:514.2pt;z-index:-251598848" wrapcoords="-38 0 -38 21569 21600 21569 21600 0 -38 0">
            <v:imagedata r:id="rId21" o:title="外部評価内部評価1"/>
            <w10:wrap type="tight"/>
          </v:shape>
        </w:pict>
      </w:r>
    </w:p>
    <w:p w:rsidR="00A14FCF" w:rsidRDefault="00A14FCF" w:rsidP="00125EE7">
      <w:pPr>
        <w:rPr>
          <w:rFonts w:ascii="HG丸ｺﾞｼｯｸM-PRO" w:eastAsia="HG丸ｺﾞｼｯｸM-PRO" w:hint="eastAsia"/>
          <w:sz w:val="20"/>
          <w:szCs w:val="20"/>
          <w:shd w:val="clear" w:color="auto" w:fill="FFFFFF"/>
        </w:rPr>
      </w:pPr>
    </w:p>
    <w:p w:rsidR="000C43AD" w:rsidRDefault="000C43AD"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r>
        <w:rPr>
          <w:noProof/>
        </w:rPr>
        <w:lastRenderedPageBreak/>
        <w:pict>
          <v:shape id="_x0000_s1071" type="#_x0000_t75" style="position:absolute;left:0;text-align:left;margin-left:.2pt;margin-top:-4.95pt;width:424.8pt;height:624.6pt;z-index:-251596800" wrapcoords="-38 0 -38 21574 21600 21574 21600 0 -38 0">
            <v:imagedata r:id="rId22" o:title="外部評価内部評価2"/>
            <w10:wrap type="tight"/>
          </v:shape>
        </w:pict>
      </w:r>
    </w:p>
    <w:p w:rsidR="00A14FCF" w:rsidRDefault="00A14FCF"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r>
        <w:rPr>
          <w:noProof/>
        </w:rPr>
        <w:lastRenderedPageBreak/>
        <w:pict>
          <v:shape id="_x0000_s1072" type="#_x0000_t75" style="position:absolute;left:0;text-align:left;margin-left:0;margin-top:4.55pt;width:417pt;height:657pt;z-index:-251594752;mso-position-horizontal:center" wrapcoords="-39 0 -39 21575 21600 21575 21600 0 -39 0">
            <v:imagedata r:id="rId23" o:title="外部評価内部評価3"/>
            <w10:wrap type="tight"/>
          </v:shape>
        </w:pict>
      </w:r>
    </w:p>
    <w:p w:rsidR="00647224" w:rsidRDefault="00647224" w:rsidP="00125EE7">
      <w:pPr>
        <w:rPr>
          <w:rFonts w:ascii="HG丸ｺﾞｼｯｸM-PRO" w:eastAsia="HG丸ｺﾞｼｯｸM-PRO" w:hint="eastAsia"/>
          <w:sz w:val="20"/>
          <w:szCs w:val="20"/>
          <w:shd w:val="clear" w:color="auto" w:fill="FFFFFF"/>
        </w:rPr>
      </w:pPr>
      <w:r>
        <w:rPr>
          <w:noProof/>
        </w:rPr>
        <w:lastRenderedPageBreak/>
        <w:pict>
          <v:shape id="_x0000_s1073" type="#_x0000_t75" style="position:absolute;left:0;text-align:left;margin-left:0;margin-top:2.25pt;width:424.8pt;height:571.2pt;z-index:-251592704;mso-position-horizontal:center" wrapcoords="-38 0 -38 21572 21600 21572 21600 0 -38 0">
            <v:imagedata r:id="rId24" o:title="外部評価内部評価4"/>
            <w10:wrap type="tight"/>
          </v:shape>
        </w:pict>
      </w: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594DDF" w:rsidRPr="00594DDF" w:rsidRDefault="00594DDF" w:rsidP="009079FC">
      <w:pPr>
        <w:autoSpaceDE w:val="0"/>
        <w:autoSpaceDN w:val="0"/>
        <w:adjustRightInd w:val="0"/>
        <w:jc w:val="left"/>
        <w:rPr>
          <w:rFonts w:ascii="HG丸ｺﾞｼｯｸM-PRO" w:eastAsia="HG丸ｺﾞｼｯｸM-PRO" w:hAnsi="MS Gothic" w:cs="MS Gothic" w:hint="eastAsia"/>
          <w:b/>
          <w:kern w:val="0"/>
          <w:sz w:val="24"/>
          <w:szCs w:val="24"/>
          <w:highlight w:val="white"/>
        </w:rPr>
      </w:pPr>
      <w:r w:rsidRPr="00594DDF">
        <w:rPr>
          <w:rFonts w:ascii="HG丸ｺﾞｼｯｸM-PRO" w:eastAsia="HG丸ｺﾞｼｯｸM-PRO" w:hAnsi="MS Gothic" w:cs="MS Gothic" w:hint="eastAsia"/>
          <w:b/>
          <w:kern w:val="0"/>
          <w:sz w:val="24"/>
          <w:szCs w:val="24"/>
          <w:highlight w:val="white"/>
        </w:rPr>
        <w:lastRenderedPageBreak/>
        <w:t>監査</w:t>
      </w:r>
    </w:p>
    <w:p w:rsidR="00594DDF" w:rsidRDefault="00594DDF" w:rsidP="009079FC">
      <w:pPr>
        <w:autoSpaceDE w:val="0"/>
        <w:autoSpaceDN w:val="0"/>
        <w:adjustRightInd w:val="0"/>
        <w:jc w:val="left"/>
        <w:rPr>
          <w:rFonts w:ascii="HG丸ｺﾞｼｯｸM-PRO" w:eastAsia="HG丸ｺﾞｼｯｸM-PRO" w:hAnsi="MS Gothic" w:cs="MS Gothic" w:hint="eastAsia"/>
          <w:kern w:val="0"/>
          <w:sz w:val="19"/>
          <w:szCs w:val="19"/>
          <w:highlight w:val="white"/>
        </w:rPr>
      </w:pPr>
    </w:p>
    <w:p w:rsidR="00594DDF" w:rsidRDefault="009079FC" w:rsidP="009079FC">
      <w:pPr>
        <w:autoSpaceDE w:val="0"/>
        <w:autoSpaceDN w:val="0"/>
        <w:adjustRightInd w:val="0"/>
        <w:jc w:val="left"/>
        <w:rPr>
          <w:rFonts w:ascii="HG丸ｺﾞｼｯｸM-PRO" w:eastAsia="HG丸ｺﾞｼｯｸM-PRO" w:hAnsi="MS Gothic" w:cs="MS Gothic" w:hint="eastAsia"/>
          <w:kern w:val="0"/>
          <w:sz w:val="19"/>
          <w:szCs w:val="19"/>
          <w:highlight w:val="white"/>
        </w:rPr>
      </w:pPr>
      <w:r w:rsidRPr="009079FC">
        <w:rPr>
          <w:rFonts w:ascii="HG丸ｺﾞｼｯｸM-PRO" w:eastAsia="HG丸ｺﾞｼｯｸM-PRO" w:hAnsi="MS Gothic" w:cs="MS Gothic" w:hint="eastAsia"/>
          <w:kern w:val="0"/>
          <w:sz w:val="19"/>
          <w:szCs w:val="19"/>
          <w:highlight w:val="white"/>
        </w:rPr>
        <w:t>[監事の業務]</w:t>
      </w:r>
    </w:p>
    <w:p w:rsidR="009079FC" w:rsidRPr="009079FC" w:rsidRDefault="009079FC" w:rsidP="009079FC">
      <w:pPr>
        <w:autoSpaceDE w:val="0"/>
        <w:autoSpaceDN w:val="0"/>
        <w:adjustRightInd w:val="0"/>
        <w:jc w:val="left"/>
        <w:rPr>
          <w:rFonts w:ascii="HG丸ｺﾞｼｯｸM-PRO" w:eastAsia="HG丸ｺﾞｼｯｸM-PRO" w:hAnsi="MS Gothic" w:cs="MS Gothic" w:hint="eastAsia"/>
          <w:kern w:val="0"/>
          <w:sz w:val="19"/>
          <w:szCs w:val="19"/>
          <w:highlight w:val="white"/>
        </w:rPr>
      </w:pPr>
      <w:r w:rsidRPr="009079FC">
        <w:rPr>
          <w:rFonts w:ascii="HG丸ｺﾞｼｯｸM-PRO" w:eastAsia="HG丸ｺﾞｼｯｸM-PRO" w:hAnsi="MS Gothic" w:cs="MS Gothic" w:hint="eastAsia"/>
          <w:kern w:val="0"/>
          <w:sz w:val="19"/>
          <w:szCs w:val="19"/>
          <w:highlight w:val="white"/>
        </w:rPr>
        <w:t xml:space="preserve">     特定非営利活動促進法 第18条_</w:t>
      </w:r>
    </w:p>
    <w:p w:rsidR="009079FC" w:rsidRPr="009079FC" w:rsidRDefault="00594DDF" w:rsidP="009079FC">
      <w:pPr>
        <w:autoSpaceDE w:val="0"/>
        <w:autoSpaceDN w:val="0"/>
        <w:adjustRightInd w:val="0"/>
        <w:jc w:val="left"/>
        <w:rPr>
          <w:rFonts w:ascii="HG丸ｺﾞｼｯｸM-PRO" w:eastAsia="HG丸ｺﾞｼｯｸM-PRO" w:hAnsi="MS Gothic" w:cs="MS Gothic" w:hint="eastAsia"/>
          <w:kern w:val="0"/>
          <w:sz w:val="19"/>
          <w:szCs w:val="19"/>
          <w:highlight w:val="white"/>
        </w:rPr>
      </w:pPr>
      <w:r>
        <w:rPr>
          <w:rFonts w:ascii="HG丸ｺﾞｼｯｸM-PRO" w:eastAsia="HG丸ｺﾞｼｯｸM-PRO" w:hAnsi="MS Gothic" w:cs="MS Gothic" w:hint="eastAsia"/>
          <w:kern w:val="0"/>
          <w:sz w:val="19"/>
          <w:szCs w:val="19"/>
          <w:highlight w:val="white"/>
        </w:rPr>
        <w:t xml:space="preserve">     </w:t>
      </w:r>
      <w:r w:rsidR="009079FC" w:rsidRPr="009079FC">
        <w:rPr>
          <w:rFonts w:ascii="HG丸ｺﾞｼｯｸM-PRO" w:eastAsia="HG丸ｺﾞｼｯｸM-PRO" w:hAnsi="MS Gothic" w:cs="MS Gothic" w:hint="eastAsia"/>
          <w:kern w:val="0"/>
          <w:sz w:val="19"/>
          <w:szCs w:val="19"/>
          <w:highlight w:val="white"/>
        </w:rPr>
        <w:t>監事は次に掲げる職務を行う</w:t>
      </w:r>
    </w:p>
    <w:p w:rsidR="009079FC" w:rsidRPr="009079FC" w:rsidRDefault="009079FC" w:rsidP="009079FC">
      <w:pPr>
        <w:autoSpaceDE w:val="0"/>
        <w:autoSpaceDN w:val="0"/>
        <w:adjustRightInd w:val="0"/>
        <w:jc w:val="left"/>
        <w:rPr>
          <w:rFonts w:ascii="HG丸ｺﾞｼｯｸM-PRO" w:eastAsia="HG丸ｺﾞｼｯｸM-PRO" w:hAnsi="MS Gothic" w:cs="MS Gothic" w:hint="eastAsia"/>
          <w:kern w:val="0"/>
          <w:sz w:val="19"/>
          <w:szCs w:val="19"/>
          <w:highlight w:val="white"/>
        </w:rPr>
      </w:pPr>
      <w:r w:rsidRPr="009079FC">
        <w:rPr>
          <w:rFonts w:ascii="HG丸ｺﾞｼｯｸM-PRO" w:eastAsia="HG丸ｺﾞｼｯｸM-PRO" w:hAnsi="MS Gothic" w:cs="MS Gothic" w:hint="eastAsia"/>
          <w:kern w:val="0"/>
          <w:sz w:val="19"/>
          <w:szCs w:val="19"/>
          <w:highlight w:val="white"/>
        </w:rPr>
        <w:t xml:space="preserve">           一  理事の業務執行の状況を監査すること。</w:t>
      </w:r>
    </w:p>
    <w:p w:rsidR="009079FC" w:rsidRPr="009079FC" w:rsidRDefault="009079FC" w:rsidP="009079FC">
      <w:pPr>
        <w:autoSpaceDE w:val="0"/>
        <w:autoSpaceDN w:val="0"/>
        <w:adjustRightInd w:val="0"/>
        <w:jc w:val="left"/>
        <w:rPr>
          <w:rFonts w:ascii="HG丸ｺﾞｼｯｸM-PRO" w:eastAsia="HG丸ｺﾞｼｯｸM-PRO" w:hAnsi="MS Gothic" w:cs="MS Gothic" w:hint="eastAsia"/>
          <w:kern w:val="0"/>
          <w:sz w:val="19"/>
          <w:szCs w:val="19"/>
          <w:highlight w:val="white"/>
        </w:rPr>
      </w:pPr>
      <w:r w:rsidRPr="009079FC">
        <w:rPr>
          <w:rFonts w:ascii="HG丸ｺﾞｼｯｸM-PRO" w:eastAsia="HG丸ｺﾞｼｯｸM-PRO" w:hAnsi="MS Gothic" w:cs="MS Gothic" w:hint="eastAsia"/>
          <w:kern w:val="0"/>
          <w:sz w:val="19"/>
          <w:szCs w:val="19"/>
          <w:highlight w:val="white"/>
        </w:rPr>
        <w:t xml:space="preserve">           二  特定非営利活動法人の財産の状況を監査すること。</w:t>
      </w:r>
    </w:p>
    <w:p w:rsidR="009079FC" w:rsidRPr="009079FC" w:rsidRDefault="009079FC" w:rsidP="00594DDF">
      <w:pPr>
        <w:autoSpaceDE w:val="0"/>
        <w:autoSpaceDN w:val="0"/>
        <w:adjustRightInd w:val="0"/>
        <w:ind w:left="1425" w:hangingChars="750" w:hanging="1425"/>
        <w:jc w:val="left"/>
        <w:rPr>
          <w:rFonts w:ascii="HG丸ｺﾞｼｯｸM-PRO" w:eastAsia="HG丸ｺﾞｼｯｸM-PRO" w:hAnsi="MS Gothic" w:cs="MS Gothic" w:hint="eastAsia"/>
          <w:kern w:val="0"/>
          <w:sz w:val="19"/>
          <w:szCs w:val="19"/>
          <w:highlight w:val="white"/>
        </w:rPr>
      </w:pPr>
      <w:r w:rsidRPr="009079FC">
        <w:rPr>
          <w:rFonts w:ascii="HG丸ｺﾞｼｯｸM-PRO" w:eastAsia="HG丸ｺﾞｼｯｸM-PRO" w:hAnsi="MS Gothic" w:cs="MS Gothic" w:hint="eastAsia"/>
          <w:kern w:val="0"/>
          <w:sz w:val="19"/>
          <w:szCs w:val="19"/>
          <w:highlight w:val="white"/>
        </w:rPr>
        <w:t xml:space="preserve">           三  前二号の規定による監査の結果、特定非営利活動法人の業務又は財産に関し不正の行為又は法令若しくは定款に違反する重大な事実があることを発見した場合は、これを社員総会又は所轄庁に報告すること。</w:t>
      </w:r>
    </w:p>
    <w:p w:rsidR="009079FC" w:rsidRPr="009079FC" w:rsidRDefault="009079FC" w:rsidP="009079FC">
      <w:pPr>
        <w:autoSpaceDE w:val="0"/>
        <w:autoSpaceDN w:val="0"/>
        <w:adjustRightInd w:val="0"/>
        <w:jc w:val="left"/>
        <w:rPr>
          <w:rFonts w:ascii="HG丸ｺﾞｼｯｸM-PRO" w:eastAsia="HG丸ｺﾞｼｯｸM-PRO" w:hAnsi="MS Gothic" w:cs="MS Gothic" w:hint="eastAsia"/>
          <w:kern w:val="0"/>
          <w:sz w:val="19"/>
          <w:szCs w:val="19"/>
          <w:highlight w:val="white"/>
        </w:rPr>
      </w:pPr>
      <w:r w:rsidRPr="009079FC">
        <w:rPr>
          <w:rFonts w:ascii="HG丸ｺﾞｼｯｸM-PRO" w:eastAsia="HG丸ｺﾞｼｯｸM-PRO" w:hAnsi="MS Gothic" w:cs="MS Gothic" w:hint="eastAsia"/>
          <w:kern w:val="0"/>
          <w:sz w:val="19"/>
          <w:szCs w:val="19"/>
          <w:highlight w:val="white"/>
        </w:rPr>
        <w:t xml:space="preserve">           四  前号の報告をするために必要がある場合には、社員総会を招集すること。</w:t>
      </w:r>
    </w:p>
    <w:p w:rsidR="009079FC" w:rsidRPr="009079FC" w:rsidRDefault="009079FC" w:rsidP="00594DDF">
      <w:pPr>
        <w:autoSpaceDE w:val="0"/>
        <w:autoSpaceDN w:val="0"/>
        <w:adjustRightInd w:val="0"/>
        <w:ind w:left="1425" w:hangingChars="750" w:hanging="1425"/>
        <w:jc w:val="left"/>
        <w:rPr>
          <w:rFonts w:ascii="HG丸ｺﾞｼｯｸM-PRO" w:eastAsia="HG丸ｺﾞｼｯｸM-PRO" w:hAnsi="MS Gothic" w:cs="MS Gothic" w:hint="eastAsia"/>
          <w:kern w:val="0"/>
          <w:sz w:val="19"/>
          <w:szCs w:val="19"/>
          <w:highlight w:val="white"/>
        </w:rPr>
      </w:pPr>
      <w:r w:rsidRPr="009079FC">
        <w:rPr>
          <w:rFonts w:ascii="HG丸ｺﾞｼｯｸM-PRO" w:eastAsia="HG丸ｺﾞｼｯｸM-PRO" w:hAnsi="MS Gothic" w:cs="MS Gothic" w:hint="eastAsia"/>
          <w:kern w:val="0"/>
          <w:sz w:val="19"/>
          <w:szCs w:val="19"/>
          <w:highlight w:val="white"/>
        </w:rPr>
        <w:t xml:space="preserve">           五  理事の業務執行の状況又は特定非営利活動法人の財産の状況について、理事に意見を述べること。</w:t>
      </w:r>
    </w:p>
    <w:p w:rsidR="009079FC" w:rsidRPr="009079FC" w:rsidRDefault="00594DDF" w:rsidP="00594DDF">
      <w:pPr>
        <w:autoSpaceDE w:val="0"/>
        <w:autoSpaceDN w:val="0"/>
        <w:adjustRightInd w:val="0"/>
        <w:ind w:left="1425" w:hangingChars="750" w:hanging="1425"/>
        <w:jc w:val="left"/>
        <w:rPr>
          <w:rFonts w:ascii="HG丸ｺﾞｼｯｸM-PRO" w:eastAsia="HG丸ｺﾞｼｯｸM-PRO" w:hAnsi="MS Gothic" w:cs="MS Gothic" w:hint="eastAsia"/>
          <w:kern w:val="0"/>
          <w:sz w:val="19"/>
          <w:szCs w:val="19"/>
          <w:highlight w:val="white"/>
        </w:rPr>
      </w:pPr>
      <w:r>
        <w:rPr>
          <w:rFonts w:ascii="HG丸ｺﾞｼｯｸM-PRO" w:eastAsia="HG丸ｺﾞｼｯｸM-PRO" w:hAnsi="MS Gothic" w:cs="MS Gothic" w:hint="eastAsia"/>
          <w:kern w:val="0"/>
          <w:sz w:val="19"/>
          <w:szCs w:val="19"/>
          <w:highlight w:val="white"/>
        </w:rPr>
        <w:t xml:space="preserve">               </w:t>
      </w:r>
      <w:r w:rsidR="009079FC" w:rsidRPr="009079FC">
        <w:rPr>
          <w:rFonts w:ascii="HG丸ｺﾞｼｯｸM-PRO" w:eastAsia="HG丸ｺﾞｼｯｸM-PRO" w:hAnsi="MS Gothic" w:cs="MS Gothic" w:hint="eastAsia"/>
          <w:kern w:val="0"/>
          <w:sz w:val="19"/>
          <w:szCs w:val="19"/>
          <w:highlight w:val="white"/>
        </w:rPr>
        <w:t>監査というと会計監査だけが監査であるかのように誤解があるが、適切な運営がされているか法人の業務についても監査しなければならない。</w:t>
      </w:r>
    </w:p>
    <w:p w:rsidR="009079FC" w:rsidRDefault="009079FC" w:rsidP="009079FC">
      <w:pPr>
        <w:autoSpaceDE w:val="0"/>
        <w:autoSpaceDN w:val="0"/>
        <w:adjustRightInd w:val="0"/>
        <w:jc w:val="left"/>
        <w:rPr>
          <w:rFonts w:ascii="HG丸ｺﾞｼｯｸM-PRO" w:eastAsia="HG丸ｺﾞｼｯｸM-PRO" w:hAnsi="MS Gothic" w:cs="MS Gothic" w:hint="eastAsia"/>
          <w:kern w:val="0"/>
          <w:sz w:val="19"/>
          <w:szCs w:val="19"/>
          <w:highlight w:val="white"/>
        </w:rPr>
      </w:pPr>
      <w:r w:rsidRPr="009079FC">
        <w:rPr>
          <w:rFonts w:ascii="HG丸ｺﾞｼｯｸM-PRO" w:eastAsia="HG丸ｺﾞｼｯｸM-PRO" w:hAnsi="MS Gothic" w:cs="MS Gothic" w:hint="eastAsia"/>
          <w:kern w:val="0"/>
          <w:sz w:val="19"/>
          <w:szCs w:val="19"/>
          <w:highlight w:val="white"/>
        </w:rPr>
        <w:t xml:space="preserve">               監事は理事会に出席して、意見を述べることも大切な業務です。</w:t>
      </w:r>
    </w:p>
    <w:p w:rsidR="00594DDF" w:rsidRPr="009079FC" w:rsidRDefault="00594DDF" w:rsidP="009079FC">
      <w:pPr>
        <w:autoSpaceDE w:val="0"/>
        <w:autoSpaceDN w:val="0"/>
        <w:adjustRightInd w:val="0"/>
        <w:jc w:val="left"/>
        <w:rPr>
          <w:rFonts w:ascii="HG丸ｺﾞｼｯｸM-PRO" w:eastAsia="HG丸ｺﾞｼｯｸM-PRO" w:hAnsi="MS Gothic" w:cs="MS Gothic" w:hint="eastAsia"/>
          <w:kern w:val="0"/>
          <w:sz w:val="19"/>
          <w:szCs w:val="19"/>
          <w:highlight w:val="white"/>
        </w:rPr>
      </w:pPr>
    </w:p>
    <w:p w:rsidR="009079FC" w:rsidRPr="009079FC" w:rsidRDefault="009079FC" w:rsidP="009079FC">
      <w:pPr>
        <w:autoSpaceDE w:val="0"/>
        <w:autoSpaceDN w:val="0"/>
        <w:adjustRightInd w:val="0"/>
        <w:jc w:val="left"/>
        <w:rPr>
          <w:rFonts w:ascii="HG丸ｺﾞｼｯｸM-PRO" w:eastAsia="HG丸ｺﾞｼｯｸM-PRO" w:hAnsi="MS Gothic" w:cs="MS Gothic" w:hint="eastAsia"/>
          <w:kern w:val="0"/>
          <w:sz w:val="19"/>
          <w:szCs w:val="19"/>
          <w:highlight w:val="white"/>
        </w:rPr>
      </w:pPr>
      <w:r w:rsidRPr="009079FC">
        <w:rPr>
          <w:rFonts w:ascii="HG丸ｺﾞｼｯｸM-PRO" w:eastAsia="HG丸ｺﾞｼｯｸM-PRO" w:hAnsi="MS Gothic" w:cs="MS Gothic" w:hint="eastAsia"/>
          <w:kern w:val="0"/>
          <w:sz w:val="19"/>
          <w:szCs w:val="19"/>
          <w:highlight w:val="white"/>
        </w:rPr>
        <w:t xml:space="preserve">               活動計算書は、事業別に収益・費用が分かるように作成する。</w:t>
      </w:r>
    </w:p>
    <w:p w:rsidR="00647224" w:rsidRDefault="009079FC" w:rsidP="009079FC">
      <w:pPr>
        <w:rPr>
          <w:rFonts w:ascii="HG丸ｺﾞｼｯｸM-PRO" w:eastAsia="HG丸ｺﾞｼｯｸM-PRO" w:hAnsi="MS Gothic" w:cs="MS Gothic" w:hint="eastAsia"/>
          <w:kern w:val="0"/>
          <w:sz w:val="19"/>
          <w:szCs w:val="19"/>
        </w:rPr>
      </w:pPr>
      <w:r w:rsidRPr="009079FC">
        <w:rPr>
          <w:rFonts w:ascii="HG丸ｺﾞｼｯｸM-PRO" w:eastAsia="HG丸ｺﾞｼｯｸM-PRO" w:hAnsi="MS Gothic" w:cs="MS Gothic" w:hint="eastAsia"/>
          <w:kern w:val="0"/>
          <w:sz w:val="19"/>
          <w:szCs w:val="19"/>
          <w:highlight w:val="white"/>
        </w:rPr>
        <w:t xml:space="preserve">              </w:t>
      </w:r>
      <w:r w:rsidR="00594DDF">
        <w:rPr>
          <w:rFonts w:ascii="HG丸ｺﾞｼｯｸM-PRO" w:eastAsia="HG丸ｺﾞｼｯｸM-PRO" w:hAnsi="MS Gothic" w:cs="MS Gothic" w:hint="eastAsia"/>
          <w:kern w:val="0"/>
          <w:sz w:val="19"/>
          <w:szCs w:val="19"/>
          <w:highlight w:val="white"/>
        </w:rPr>
        <w:t xml:space="preserve"> </w:t>
      </w:r>
      <w:r w:rsidRPr="009079FC">
        <w:rPr>
          <w:rFonts w:ascii="HG丸ｺﾞｼｯｸM-PRO" w:eastAsia="HG丸ｺﾞｼｯｸM-PRO" w:hAnsi="MS Gothic" w:cs="MS Gothic" w:hint="eastAsia"/>
          <w:kern w:val="0"/>
          <w:sz w:val="19"/>
          <w:szCs w:val="19"/>
          <w:highlight w:val="white"/>
        </w:rPr>
        <w:t>財務諸表の注記に事業ごとの収益・費用の詳細が分かるように記載すること。</w:t>
      </w:r>
    </w:p>
    <w:p w:rsidR="00594DDF" w:rsidRDefault="00594DDF" w:rsidP="009079FC">
      <w:pPr>
        <w:rPr>
          <w:rFonts w:ascii="HG丸ｺﾞｼｯｸM-PRO" w:eastAsia="HG丸ｺﾞｼｯｸM-PRO" w:hAnsi="MS Gothic" w:cs="MS Gothic" w:hint="eastAsia"/>
          <w:kern w:val="0"/>
          <w:sz w:val="19"/>
          <w:szCs w:val="19"/>
        </w:rPr>
      </w:pPr>
    </w:p>
    <w:p w:rsidR="00647224" w:rsidRDefault="00594DDF" w:rsidP="00125EE7">
      <w:pPr>
        <w:rPr>
          <w:rFonts w:ascii="HG丸ｺﾞｼｯｸM-PRO" w:eastAsia="HG丸ｺﾞｼｯｸM-PRO" w:hAnsi="MS Gothic" w:cs="MS Gothic" w:hint="eastAsia"/>
          <w:kern w:val="0"/>
          <w:sz w:val="19"/>
          <w:szCs w:val="19"/>
        </w:rPr>
      </w:pPr>
      <w:r>
        <w:rPr>
          <w:rFonts w:ascii="HG丸ｺﾞｼｯｸM-PRO" w:eastAsia="HG丸ｺﾞｼｯｸM-PRO" w:hAnsi="MS Gothic" w:cs="MS Gothic" w:hint="eastAsia"/>
          <w:kern w:val="0"/>
          <w:sz w:val="19"/>
          <w:szCs w:val="19"/>
        </w:rPr>
        <w:t xml:space="preserve">               </w:t>
      </w:r>
      <w:r>
        <w:rPr>
          <w:rFonts w:ascii="HG丸ｺﾞｼｯｸM-PRO" w:eastAsia="HG丸ｺﾞｼｯｸM-PRO" w:hAnsi="MS Gothic" w:cs="MS Gothic" w:hint="eastAsia"/>
          <w:kern w:val="0"/>
          <w:sz w:val="19"/>
          <w:szCs w:val="19"/>
          <w:highlight w:val="white"/>
        </w:rPr>
        <w:t>収支計算書では、非営利活動事業別の収益・費用の状態が分からない。</w:t>
      </w:r>
    </w:p>
    <w:p w:rsidR="00594DDF" w:rsidRDefault="00594DDF" w:rsidP="00125EE7">
      <w:pPr>
        <w:rPr>
          <w:rFonts w:ascii="HG丸ｺﾞｼｯｸM-PRO" w:eastAsia="HG丸ｺﾞｼｯｸM-PRO" w:hint="eastAsia"/>
          <w:sz w:val="20"/>
          <w:szCs w:val="20"/>
          <w:shd w:val="clear" w:color="auto" w:fill="FFFFFF"/>
        </w:rPr>
      </w:pPr>
      <w:r>
        <w:rPr>
          <w:rFonts w:ascii="HG丸ｺﾞｼｯｸM-PRO" w:eastAsia="HG丸ｺﾞｼｯｸM-PRO" w:hAnsi="MS Gothic" w:cs="MS Gothic" w:hint="eastAsia"/>
          <w:kern w:val="0"/>
          <w:sz w:val="19"/>
          <w:szCs w:val="19"/>
          <w:highlight w:val="white"/>
        </w:rPr>
        <w:t xml:space="preserve">　　　　　　　</w:t>
      </w:r>
      <w:r>
        <w:rPr>
          <w:rFonts w:ascii="HG丸ｺﾞｼｯｸM-PRO" w:eastAsia="HG丸ｺﾞｼｯｸM-PRO" w:hAnsi="MS Gothic" w:cs="MS Gothic" w:hint="eastAsia"/>
          <w:kern w:val="0"/>
          <w:sz w:val="19"/>
          <w:szCs w:val="19"/>
        </w:rPr>
        <w:t xml:space="preserve"> </w:t>
      </w: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594DDF" w:rsidP="00125EE7">
      <w:pPr>
        <w:rPr>
          <w:rFonts w:ascii="HG丸ｺﾞｼｯｸM-PRO" w:eastAsia="HG丸ｺﾞｼｯｸM-PRO" w:hint="eastAsia"/>
          <w:sz w:val="20"/>
          <w:szCs w:val="20"/>
          <w:shd w:val="clear" w:color="auto" w:fill="FFFFFF"/>
        </w:rPr>
      </w:pPr>
      <w:r>
        <w:rPr>
          <w:noProof/>
        </w:rPr>
        <w:lastRenderedPageBreak/>
        <w:pict>
          <v:shape id="_x0000_s1074" type="#_x0000_t75" style="position:absolute;left:0;text-align:left;margin-left:0;margin-top:-13.45pt;width:420.6pt;height:657.6pt;z-index:-251590656;mso-position-horizontal:center" wrapcoords="-39 0 -39 21575 21600 21575 21600 0 -39 0">
            <v:imagedata r:id="rId25" o:title="監査1"/>
            <w10:wrap type="tight"/>
          </v:shape>
        </w:pict>
      </w:r>
    </w:p>
    <w:p w:rsidR="00647224" w:rsidRDefault="00C22058" w:rsidP="00125EE7">
      <w:pPr>
        <w:rPr>
          <w:rFonts w:ascii="HG丸ｺﾞｼｯｸM-PRO" w:eastAsia="HG丸ｺﾞｼｯｸM-PRO" w:hint="eastAsia"/>
          <w:sz w:val="20"/>
          <w:szCs w:val="20"/>
          <w:shd w:val="clear" w:color="auto" w:fill="FFFFFF"/>
        </w:rPr>
      </w:pPr>
      <w:r>
        <w:rPr>
          <w:noProof/>
        </w:rPr>
        <w:lastRenderedPageBreak/>
        <w:pict>
          <v:shape id="_x0000_s1075" type="#_x0000_t75" style="position:absolute;left:0;text-align:left;margin-left:0;margin-top:4.55pt;width:424.8pt;height:422.4pt;z-index:-251588608;mso-position-horizontal:center" wrapcoords="-38 0 -38 21562 21600 21562 21600 0 -38 0">
            <v:imagedata r:id="rId26" o:title="監査2"/>
            <w10:wrap type="tight"/>
          </v:shape>
        </w:pict>
      </w: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C22058" w:rsidP="00125EE7">
      <w:pPr>
        <w:rPr>
          <w:rFonts w:ascii="HG丸ｺﾞｼｯｸM-PRO" w:eastAsia="HG丸ｺﾞｼｯｸM-PRO" w:hint="eastAsia"/>
          <w:sz w:val="20"/>
          <w:szCs w:val="20"/>
          <w:shd w:val="clear" w:color="auto" w:fill="FFFFFF"/>
        </w:rPr>
      </w:pPr>
      <w:r>
        <w:rPr>
          <w:noProof/>
        </w:rPr>
        <w:lastRenderedPageBreak/>
        <w:pict>
          <v:shape id="_x0000_s1076" type="#_x0000_t75" style="position:absolute;left:0;text-align:left;margin-left:0;margin-top:5.1pt;width:424.8pt;height:475.2pt;z-index:-251586560;mso-position-horizontal:center" wrapcoords="-38 0 -38 21566 21600 21566 21600 0 -38 0">
            <v:imagedata r:id="rId27" o:title="監査3"/>
            <w10:wrap type="tight"/>
          </v:shape>
        </w:pict>
      </w: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647224" w:rsidRDefault="00647224"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C22058" w:rsidP="00125EE7">
      <w:pPr>
        <w:rPr>
          <w:rFonts w:ascii="HG丸ｺﾞｼｯｸM-PRO" w:eastAsia="HG丸ｺﾞｼｯｸM-PRO" w:hint="eastAsia"/>
          <w:sz w:val="20"/>
          <w:szCs w:val="20"/>
          <w:shd w:val="clear" w:color="auto" w:fill="FFFFFF"/>
        </w:rPr>
      </w:pPr>
      <w:r>
        <w:rPr>
          <w:noProof/>
        </w:rPr>
        <w:pict>
          <v:shape id="_x0000_s1077" type="#_x0000_t75" style="position:absolute;left:0;text-align:left;margin-left:0;margin-top:7.65pt;width:424.8pt;height:524.4pt;z-index:-251584512;mso-position-horizontal:center" wrapcoords="-38 0 -38 21569 21600 21569 21600 0 -38 0">
            <v:imagedata r:id="rId28" o:title="監査4"/>
            <w10:wrap type="tight"/>
          </v:shape>
        </w:pict>
      </w: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C22058" w:rsidP="00125EE7">
      <w:pPr>
        <w:rPr>
          <w:rFonts w:ascii="HG丸ｺﾞｼｯｸM-PRO" w:eastAsia="HG丸ｺﾞｼｯｸM-PRO" w:hint="eastAsia"/>
          <w:sz w:val="20"/>
          <w:szCs w:val="20"/>
          <w:shd w:val="clear" w:color="auto" w:fill="FFFFFF"/>
        </w:rPr>
      </w:pPr>
      <w:r>
        <w:rPr>
          <w:noProof/>
        </w:rPr>
        <w:pict>
          <v:shape id="_x0000_s1078" type="#_x0000_t75" style="position:absolute;left:0;text-align:left;margin-left:0;margin-top:3.4pt;width:424.8pt;height:352.8pt;z-index:-251582464;mso-position-horizontal:center" wrapcoords="-38 0 -38 21554 21600 21554 21600 0 -38 0">
            <v:imagedata r:id="rId29" o:title="監査5"/>
            <w10:wrap type="tight"/>
          </v:shape>
        </w:pict>
      </w: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r>
        <w:rPr>
          <w:noProof/>
        </w:rPr>
        <w:pict>
          <v:shape id="_x0000_s1079" type="#_x0000_t75" style="position:absolute;left:0;text-align:left;margin-left:26.3pt;margin-top:14.85pt;width:348.6pt;height:540pt;z-index:-251580416" wrapcoords="-46 0 -46 21570 21600 21570 21600 0 -46 0">
            <v:imagedata r:id="rId30" o:title="評価グラフ"/>
            <w10:wrap type="tight"/>
          </v:shape>
        </w:pict>
      </w: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C22058" w:rsidRDefault="00C22058"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tbl>
      <w:tblPr>
        <w:tblW w:w="5000" w:type="pct"/>
        <w:jc w:val="center"/>
        <w:tblLook w:val="04A0"/>
      </w:tblPr>
      <w:tblGrid>
        <w:gridCol w:w="8720"/>
      </w:tblGrid>
      <w:tr w:rsidR="00850C76" w:rsidRPr="00E617EB" w:rsidTr="00F474EF">
        <w:trPr>
          <w:trHeight w:val="2880"/>
          <w:jc w:val="center"/>
        </w:trPr>
        <w:tc>
          <w:tcPr>
            <w:tcW w:w="5000" w:type="pct"/>
          </w:tcPr>
          <w:p w:rsidR="00850C76" w:rsidRDefault="00850C76" w:rsidP="00F474EF">
            <w:pPr>
              <w:pStyle w:val="ae"/>
              <w:jc w:val="center"/>
              <w:rPr>
                <w:rFonts w:ascii="Arial" w:eastAsia="ＭＳ ゴシック" w:hAnsi="Arial"/>
                <w:caps/>
              </w:rPr>
            </w:pPr>
          </w:p>
        </w:tc>
      </w:tr>
      <w:tr w:rsidR="00850C76" w:rsidRPr="00E617EB" w:rsidTr="00F474EF">
        <w:trPr>
          <w:trHeight w:val="1440"/>
          <w:jc w:val="center"/>
        </w:trPr>
        <w:tc>
          <w:tcPr>
            <w:tcW w:w="5000" w:type="pct"/>
            <w:tcBorders>
              <w:bottom w:val="single" w:sz="4" w:space="0" w:color="4F81BD"/>
            </w:tcBorders>
            <w:vAlign w:val="center"/>
          </w:tcPr>
          <w:p w:rsidR="00850C76" w:rsidRDefault="00850C76" w:rsidP="00F474EF">
            <w:pPr>
              <w:pStyle w:val="ae"/>
              <w:jc w:val="center"/>
              <w:rPr>
                <w:rFonts w:ascii="Arial" w:eastAsia="ＭＳ ゴシック" w:hAnsi="Arial"/>
                <w:sz w:val="80"/>
                <w:szCs w:val="80"/>
              </w:rPr>
            </w:pPr>
            <w:r>
              <w:rPr>
                <w:rFonts w:ascii="Arial" w:eastAsia="ＭＳ ゴシック" w:hAnsi="Arial" w:hint="eastAsia"/>
                <w:sz w:val="80"/>
                <w:szCs w:val="80"/>
              </w:rPr>
              <w:t>マネジメント</w:t>
            </w:r>
          </w:p>
        </w:tc>
      </w:tr>
      <w:tr w:rsidR="00850C76" w:rsidRPr="00E617EB" w:rsidTr="00F474EF">
        <w:trPr>
          <w:trHeight w:val="720"/>
          <w:jc w:val="center"/>
        </w:trPr>
        <w:tc>
          <w:tcPr>
            <w:tcW w:w="5000" w:type="pct"/>
            <w:tcBorders>
              <w:top w:val="single" w:sz="4" w:space="0" w:color="4F81BD"/>
            </w:tcBorders>
            <w:vAlign w:val="center"/>
          </w:tcPr>
          <w:p w:rsidR="00850C76" w:rsidRDefault="00850C76" w:rsidP="00F474EF">
            <w:pPr>
              <w:pStyle w:val="ae"/>
              <w:jc w:val="center"/>
              <w:rPr>
                <w:rFonts w:ascii="Arial" w:eastAsia="ＭＳ ゴシック" w:hAnsi="Arial"/>
                <w:sz w:val="44"/>
                <w:szCs w:val="44"/>
              </w:rPr>
            </w:pPr>
            <w:r>
              <w:rPr>
                <w:rFonts w:ascii="Arial" w:eastAsia="ＭＳ ゴシック" w:hAnsi="Arial" w:hint="eastAsia"/>
                <w:sz w:val="24"/>
                <w:szCs w:val="24"/>
              </w:rPr>
              <w:t>「何によって憶えられたいか」の問い</w:t>
            </w:r>
          </w:p>
        </w:tc>
      </w:tr>
      <w:tr w:rsidR="00850C76" w:rsidRPr="00E617EB" w:rsidTr="00F474EF">
        <w:trPr>
          <w:trHeight w:val="6576"/>
          <w:jc w:val="center"/>
        </w:trPr>
        <w:tc>
          <w:tcPr>
            <w:tcW w:w="5000" w:type="pct"/>
            <w:vAlign w:val="center"/>
          </w:tcPr>
          <w:p w:rsidR="00850C76" w:rsidRPr="00E617EB" w:rsidRDefault="00850C76" w:rsidP="00F474EF">
            <w:pPr>
              <w:pStyle w:val="ae"/>
              <w:jc w:val="center"/>
            </w:pPr>
          </w:p>
          <w:p w:rsidR="00850C76" w:rsidRPr="00E617EB" w:rsidRDefault="00850C76" w:rsidP="00F474EF">
            <w:pPr>
              <w:pStyle w:val="ae"/>
              <w:jc w:val="center"/>
            </w:pPr>
          </w:p>
          <w:p w:rsidR="00850C76" w:rsidRPr="00E617EB" w:rsidRDefault="00850C76" w:rsidP="002738B5">
            <w:pPr>
              <w:pStyle w:val="ae"/>
            </w:pPr>
            <w:r w:rsidRPr="00E617EB">
              <w:rPr>
                <w:rFonts w:hint="eastAsia"/>
              </w:rPr>
              <w:t>自らの前にある機会と挑戦は何か、自らの拠り所、指針とすべき基本と原則は何かを考える。</w:t>
            </w:r>
          </w:p>
          <w:p w:rsidR="00850C76" w:rsidRPr="00E617EB" w:rsidRDefault="00850C76" w:rsidP="00F474EF">
            <w:pPr>
              <w:pStyle w:val="ae"/>
              <w:jc w:val="center"/>
            </w:pPr>
          </w:p>
          <w:p w:rsidR="00850C76" w:rsidRPr="00E617EB" w:rsidRDefault="00850C76" w:rsidP="00F474EF">
            <w:pPr>
              <w:pStyle w:val="ae"/>
              <w:jc w:val="center"/>
            </w:pPr>
          </w:p>
          <w:p w:rsidR="00850C76" w:rsidRPr="00E617EB" w:rsidRDefault="00850C76" w:rsidP="00F474EF">
            <w:pPr>
              <w:pStyle w:val="ae"/>
              <w:jc w:val="center"/>
            </w:pPr>
          </w:p>
          <w:p w:rsidR="00850C76" w:rsidRPr="00E617EB" w:rsidRDefault="00850C76" w:rsidP="00F474EF">
            <w:pPr>
              <w:pStyle w:val="ae"/>
              <w:jc w:val="center"/>
            </w:pPr>
          </w:p>
          <w:p w:rsidR="00850C76" w:rsidRPr="00E617EB" w:rsidRDefault="00850C76" w:rsidP="00F474EF">
            <w:pPr>
              <w:pStyle w:val="ae"/>
              <w:jc w:val="center"/>
            </w:pPr>
          </w:p>
          <w:p w:rsidR="00850C76" w:rsidRPr="00E617EB" w:rsidRDefault="00850C76" w:rsidP="00F474EF">
            <w:pPr>
              <w:pStyle w:val="ae"/>
              <w:jc w:val="center"/>
            </w:pPr>
          </w:p>
          <w:p w:rsidR="00850C76" w:rsidRPr="00E617EB" w:rsidRDefault="00850C76" w:rsidP="00F474EF">
            <w:pPr>
              <w:pStyle w:val="ae"/>
              <w:jc w:val="center"/>
            </w:pPr>
          </w:p>
          <w:p w:rsidR="00850C76" w:rsidRPr="00E617EB" w:rsidRDefault="00850C76" w:rsidP="00F474EF">
            <w:pPr>
              <w:pStyle w:val="ae"/>
              <w:jc w:val="center"/>
            </w:pPr>
          </w:p>
          <w:tbl>
            <w:tblPr>
              <w:tblpPr w:leftFromText="187" w:rightFromText="187" w:vertAnchor="page" w:horzAnchor="margin" w:tblpY="4897"/>
              <w:tblOverlap w:val="never"/>
              <w:tblW w:w="8720" w:type="dxa"/>
              <w:tblLook w:val="04A0"/>
            </w:tblPr>
            <w:tblGrid>
              <w:gridCol w:w="8720"/>
            </w:tblGrid>
            <w:tr w:rsidR="002738B5" w:rsidRPr="00E617EB" w:rsidTr="002738B5">
              <w:tc>
                <w:tcPr>
                  <w:tcW w:w="5000" w:type="pct"/>
                </w:tcPr>
                <w:p w:rsidR="002738B5" w:rsidRPr="00E617EB" w:rsidRDefault="002738B5" w:rsidP="002738B5">
                  <w:pPr>
                    <w:pStyle w:val="ae"/>
                  </w:pPr>
                  <w:r w:rsidRPr="00E617EB">
                    <w:rPr>
                      <w:rFonts w:ascii="ＭＳ 明朝" w:hAnsi="ＭＳ 明朝" w:hint="eastAsia"/>
                      <w:szCs w:val="21"/>
                    </w:rPr>
                    <w:t>P.F.ドラッカーはマネジメントの父と言われている。そのメッセージは今もっとも社会が必要としていて、未来を予言する専門家の言葉だ。　　「もしドラ」はその言葉を分かりやすく翻訳した。　　　　　　　　　　　P.F.ドラッカー著上田惇生編訳　マネジメント　エッセンシャル版　より、そのメッセージを紹介する。</w:t>
                  </w:r>
                </w:p>
              </w:tc>
            </w:tr>
          </w:tbl>
          <w:p w:rsidR="00850C76" w:rsidRPr="00E617EB" w:rsidRDefault="00850C76" w:rsidP="00F474EF">
            <w:pPr>
              <w:pStyle w:val="ae"/>
              <w:jc w:val="center"/>
            </w:pPr>
          </w:p>
          <w:p w:rsidR="00850C76" w:rsidRPr="00E617EB" w:rsidRDefault="00850C76" w:rsidP="00F474EF">
            <w:pPr>
              <w:pStyle w:val="ae"/>
              <w:jc w:val="center"/>
            </w:pPr>
          </w:p>
          <w:p w:rsidR="00850C76" w:rsidRPr="00E617EB" w:rsidRDefault="00850C76" w:rsidP="00F474EF">
            <w:pPr>
              <w:pStyle w:val="ae"/>
              <w:jc w:val="center"/>
            </w:pPr>
          </w:p>
        </w:tc>
      </w:tr>
      <w:tr w:rsidR="00850C76" w:rsidRPr="00E617EB" w:rsidTr="00F474EF">
        <w:trPr>
          <w:trHeight w:val="360"/>
          <w:jc w:val="center"/>
        </w:trPr>
        <w:tc>
          <w:tcPr>
            <w:tcW w:w="5000" w:type="pct"/>
            <w:vAlign w:val="center"/>
          </w:tcPr>
          <w:p w:rsidR="00850C76" w:rsidRPr="00E617EB" w:rsidRDefault="00850C76" w:rsidP="00F474EF">
            <w:pPr>
              <w:pStyle w:val="ae"/>
              <w:jc w:val="right"/>
              <w:rPr>
                <w:b/>
                <w:bCs/>
              </w:rPr>
            </w:pPr>
            <w:r w:rsidRPr="00E617EB">
              <w:rPr>
                <w:rFonts w:hint="eastAsia"/>
                <w:b/>
                <w:bCs/>
              </w:rPr>
              <w:t>okada</w:t>
            </w:r>
          </w:p>
        </w:tc>
      </w:tr>
      <w:tr w:rsidR="00850C76" w:rsidRPr="00E617EB" w:rsidTr="00F474EF">
        <w:trPr>
          <w:trHeight w:val="360"/>
          <w:jc w:val="center"/>
        </w:trPr>
        <w:tc>
          <w:tcPr>
            <w:tcW w:w="5000" w:type="pct"/>
            <w:vAlign w:val="center"/>
          </w:tcPr>
          <w:p w:rsidR="00850C76" w:rsidRPr="00E617EB" w:rsidRDefault="00850C76" w:rsidP="00F474EF">
            <w:pPr>
              <w:pStyle w:val="ae"/>
              <w:jc w:val="right"/>
              <w:rPr>
                <w:b/>
                <w:bCs/>
              </w:rPr>
            </w:pPr>
            <w:r w:rsidRPr="00E617EB">
              <w:rPr>
                <w:rFonts w:hint="eastAsia"/>
                <w:b/>
                <w:bCs/>
              </w:rPr>
              <w:t>2011/09/11</w:t>
            </w:r>
          </w:p>
        </w:tc>
      </w:tr>
    </w:tbl>
    <w:p w:rsidR="00850C76" w:rsidRDefault="00850C76" w:rsidP="00850C76"/>
    <w:p w:rsidR="00850C76" w:rsidRPr="00532E7D" w:rsidRDefault="00850C76" w:rsidP="00850C76">
      <w:pPr>
        <w:rPr>
          <w:rFonts w:ascii="ＭＳ 明朝" w:hAnsi="ＭＳ 明朝"/>
        </w:rPr>
      </w:pPr>
      <w:r w:rsidRPr="00532E7D">
        <w:rPr>
          <w:rFonts w:ascii="ＭＳ 明朝" w:hAnsi="ＭＳ 明朝" w:hint="eastAsia"/>
        </w:rPr>
        <w:lastRenderedPageBreak/>
        <w:t xml:space="preserve">●もしﾄﾞﾗ　　　　　萌系の表紙　　</w:t>
      </w:r>
    </w:p>
    <w:p w:rsidR="00850C76" w:rsidRPr="00532E7D" w:rsidRDefault="00850C76" w:rsidP="00850C76">
      <w:pPr>
        <w:ind w:firstLine="840"/>
        <w:rPr>
          <w:rFonts w:ascii="ＭＳ 明朝" w:hAnsi="ＭＳ 明朝"/>
        </w:rPr>
      </w:pPr>
      <w:r w:rsidRPr="00532E7D">
        <w:rPr>
          <w:rFonts w:ascii="ＭＳ 明朝" w:hAnsi="ＭＳ 明朝" w:hint="eastAsia"/>
        </w:rPr>
        <w:t>もし高校野球の女子マネージャーがドラッカーの「マネジメント」を読んだら</w:t>
      </w:r>
    </w:p>
    <w:p w:rsidR="00850C76" w:rsidRPr="00532E7D" w:rsidRDefault="00850C76" w:rsidP="002738B5">
      <w:pPr>
        <w:ind w:firstLineChars="400" w:firstLine="840"/>
        <w:rPr>
          <w:rFonts w:ascii="ＭＳ 明朝" w:hAnsi="ＭＳ 明朝" w:cs="Arial"/>
          <w:color w:val="333333"/>
          <w:kern w:val="0"/>
          <w:sz w:val="24"/>
          <w:szCs w:val="24"/>
        </w:rPr>
      </w:pPr>
      <w:r w:rsidRPr="00532E7D">
        <w:rPr>
          <w:rFonts w:ascii="ＭＳ 明朝" w:hAnsi="ＭＳ 明朝" w:hint="eastAsia"/>
        </w:rPr>
        <w:t>出版社　　　　ダイヤモンド社</w:t>
      </w:r>
      <w:r w:rsidRPr="00532E7D">
        <w:rPr>
          <w:rFonts w:ascii="ＭＳ 明朝" w:hAnsi="ＭＳ 明朝" w:cs="Arial"/>
          <w:color w:val="333333"/>
          <w:kern w:val="0"/>
          <w:sz w:val="24"/>
          <w:szCs w:val="24"/>
        </w:rPr>
        <w:t>、</w:t>
      </w:r>
      <w:r>
        <w:rPr>
          <w:rFonts w:ascii="ＭＳ 明朝" w:hAnsi="ＭＳ 明朝" w:cs="Arial" w:hint="eastAsia"/>
          <w:color w:val="333333"/>
          <w:kern w:val="0"/>
          <w:sz w:val="24"/>
          <w:szCs w:val="24"/>
        </w:rPr>
        <w:t xml:space="preserve">　著者　岩崎夏海</w:t>
      </w:r>
    </w:p>
    <w:p w:rsidR="002738B5" w:rsidRDefault="002738B5" w:rsidP="00850C76">
      <w:pPr>
        <w:ind w:firstLine="840"/>
        <w:rPr>
          <w:rFonts w:ascii="ＭＳ 明朝" w:hAnsi="ＭＳ 明朝" w:hint="eastAsia"/>
        </w:rPr>
      </w:pPr>
    </w:p>
    <w:p w:rsidR="00850C76" w:rsidRPr="00BA1D82" w:rsidRDefault="00850C76" w:rsidP="002738B5">
      <w:pPr>
        <w:ind w:leftChars="200" w:left="420"/>
        <w:rPr>
          <w:rFonts w:ascii="ＭＳ 明朝" w:hAnsi="ＭＳ 明朝" w:cs="Arial"/>
          <w:color w:val="333333"/>
          <w:kern w:val="0"/>
          <w:szCs w:val="21"/>
        </w:rPr>
      </w:pPr>
      <w:r w:rsidRPr="00532E7D">
        <w:rPr>
          <w:rFonts w:ascii="ＭＳ 明朝" w:hAnsi="ＭＳ 明朝" w:hint="eastAsia"/>
        </w:rPr>
        <w:t>ダイヤモンド社</w:t>
      </w:r>
      <w:r>
        <w:rPr>
          <w:rFonts w:ascii="ＭＳ 明朝" w:hAnsi="ＭＳ 明朝" w:hint="eastAsia"/>
        </w:rPr>
        <w:t>は、</w:t>
      </w:r>
      <w:hyperlink r:id="rId31" w:history="1">
        <w:r w:rsidRPr="00532E7D">
          <w:rPr>
            <w:rFonts w:ascii="ＭＳ 明朝" w:hAnsi="ＭＳ 明朝" w:cs="Arial"/>
            <w:color w:val="1841CE"/>
            <w:kern w:val="0"/>
            <w:szCs w:val="21"/>
          </w:rPr>
          <w:t>経済</w:t>
        </w:r>
      </w:hyperlink>
      <w:r w:rsidRPr="00532E7D">
        <w:rPr>
          <w:rFonts w:ascii="ＭＳ 明朝" w:hAnsi="ＭＳ 明朝" w:cs="Arial"/>
          <w:color w:val="333333"/>
          <w:kern w:val="0"/>
          <w:szCs w:val="21"/>
        </w:rPr>
        <w:t>書・経営書を得意とする</w:t>
      </w:r>
      <w:hyperlink r:id="rId32" w:history="1">
        <w:r w:rsidRPr="00532E7D">
          <w:rPr>
            <w:rFonts w:ascii="ＭＳ 明朝" w:hAnsi="ＭＳ 明朝" w:cs="Arial"/>
            <w:color w:val="1841CE"/>
            <w:kern w:val="0"/>
            <w:szCs w:val="21"/>
          </w:rPr>
          <w:t>出版社</w:t>
        </w:r>
      </w:hyperlink>
      <w:r w:rsidRPr="00532E7D">
        <w:rPr>
          <w:rFonts w:ascii="ＭＳ 明朝" w:hAnsi="ＭＳ 明朝" w:cs="Arial"/>
          <w:color w:val="333333"/>
          <w:kern w:val="0"/>
          <w:szCs w:val="21"/>
        </w:rPr>
        <w:t>。</w:t>
      </w:r>
      <w:r w:rsidRPr="00BA1D82">
        <w:rPr>
          <w:rFonts w:ascii="ＭＳ 明朝" w:hAnsi="ＭＳ 明朝" w:cs="Arial"/>
          <w:color w:val="333333"/>
          <w:kern w:val="0"/>
          <w:szCs w:val="21"/>
        </w:rPr>
        <w:t>雑誌「</w:t>
      </w:r>
      <w:hyperlink r:id="rId33" w:history="1">
        <w:r w:rsidRPr="00532E7D">
          <w:rPr>
            <w:rFonts w:ascii="ＭＳ 明朝" w:hAnsi="ＭＳ 明朝" w:cs="Arial"/>
            <w:color w:val="1841CE"/>
            <w:kern w:val="0"/>
            <w:szCs w:val="21"/>
          </w:rPr>
          <w:t>週刊ダイヤモンド</w:t>
        </w:r>
      </w:hyperlink>
      <w:r w:rsidRPr="00BA1D82">
        <w:rPr>
          <w:rFonts w:ascii="ＭＳ 明朝" w:hAnsi="ＭＳ 明朝" w:cs="Arial"/>
          <w:color w:val="333333"/>
          <w:kern w:val="0"/>
          <w:szCs w:val="21"/>
        </w:rPr>
        <w:t>」などの出版も行っている。</w:t>
      </w:r>
    </w:p>
    <w:p w:rsidR="00850C76" w:rsidRDefault="00850C76" w:rsidP="00850C76">
      <w:pPr>
        <w:rPr>
          <w:rFonts w:ascii="ＭＳ 明朝" w:hAnsi="ＭＳ 明朝" w:hint="eastAsia"/>
        </w:rPr>
      </w:pPr>
      <w:r w:rsidRPr="00532E7D">
        <w:rPr>
          <w:rFonts w:ascii="ＭＳ 明朝" w:hAnsi="ＭＳ 明朝" w:hint="eastAsia"/>
        </w:rPr>
        <w:tab/>
        <w:t>「もしドラ」はこの会社にとっての「イノベーション」</w:t>
      </w:r>
    </w:p>
    <w:p w:rsidR="002738B5" w:rsidRDefault="002738B5" w:rsidP="00850C76">
      <w:pPr>
        <w:rPr>
          <w:rFonts w:ascii="ＭＳ 明朝" w:hAnsi="ＭＳ 明朝"/>
        </w:rPr>
      </w:pPr>
    </w:p>
    <w:p w:rsidR="00850C76" w:rsidRDefault="00850C76" w:rsidP="00850C76">
      <w:pPr>
        <w:rPr>
          <w:rFonts w:ascii="ＭＳ 明朝" w:hAnsi="ＭＳ 明朝"/>
        </w:rPr>
      </w:pPr>
      <w:r>
        <w:rPr>
          <w:rFonts w:ascii="ＭＳ 明朝" w:hAnsi="ＭＳ 明朝" w:hint="eastAsia"/>
        </w:rPr>
        <w:t>●マネジメントの役割</w:t>
      </w:r>
    </w:p>
    <w:p w:rsidR="00850C76" w:rsidRDefault="00850C76" w:rsidP="002738B5">
      <w:pPr>
        <w:ind w:left="210" w:hangingChars="100" w:hanging="210"/>
        <w:rPr>
          <w:rFonts w:ascii="ＭＳ 明朝" w:hAnsi="ＭＳ 明朝"/>
        </w:rPr>
      </w:pPr>
      <w:r>
        <w:rPr>
          <w:rFonts w:ascii="ＭＳ 明朝" w:hAnsi="ＭＳ 明朝" w:hint="eastAsia"/>
        </w:rPr>
        <w:t>①自らの組織に</w:t>
      </w:r>
      <w:r w:rsidRPr="00AC2C5E">
        <w:rPr>
          <w:rFonts w:ascii="ＭＳ 明朝" w:hAnsi="ＭＳ 明朝" w:hint="eastAsia"/>
          <w:b/>
        </w:rPr>
        <w:t>特有の使命</w:t>
      </w:r>
      <w:r>
        <w:rPr>
          <w:rFonts w:ascii="ＭＳ 明朝" w:hAnsi="ＭＳ 明朝" w:hint="eastAsia"/>
        </w:rPr>
        <w:t>を果たすために存在する。それぞれの</w:t>
      </w:r>
      <w:r w:rsidRPr="00AC2C5E">
        <w:rPr>
          <w:rFonts w:ascii="ＭＳ 明朝" w:hAnsi="ＭＳ 明朝" w:hint="eastAsia"/>
          <w:b/>
        </w:rPr>
        <w:t>目的を果たすために存在</w:t>
      </w:r>
      <w:r>
        <w:rPr>
          <w:rFonts w:ascii="ＭＳ 明朝" w:hAnsi="ＭＳ 明朝" w:hint="eastAsia"/>
        </w:rPr>
        <w:t>する。</w:t>
      </w:r>
    </w:p>
    <w:p w:rsidR="00850C76" w:rsidRDefault="00850C76" w:rsidP="002738B5">
      <w:pPr>
        <w:ind w:leftChars="100" w:left="210"/>
      </w:pPr>
      <w:r>
        <w:rPr>
          <w:rFonts w:hint="eastAsia"/>
        </w:rPr>
        <w:t>市場と個人のニーズ、すなわち消費者と従業員のニーズについて、予期し、識別し、満足させる。</w:t>
      </w:r>
    </w:p>
    <w:p w:rsidR="00850C76" w:rsidRDefault="00850C76" w:rsidP="00850C76">
      <w:pPr>
        <w:rPr>
          <w:rFonts w:ascii="ＭＳ 明朝" w:hAnsi="ＭＳ 明朝"/>
          <w:b/>
        </w:rPr>
      </w:pPr>
      <w:r>
        <w:rPr>
          <w:rFonts w:ascii="ＭＳ 明朝" w:hAnsi="ＭＳ 明朝" w:hint="eastAsia"/>
        </w:rPr>
        <w:t>②</w:t>
      </w:r>
      <w:r w:rsidRPr="00AC2C5E">
        <w:rPr>
          <w:rFonts w:ascii="ＭＳ 明朝" w:hAnsi="ＭＳ 明朝" w:hint="eastAsia"/>
          <w:b/>
        </w:rPr>
        <w:t>働く人を活かす。</w:t>
      </w:r>
      <w:r>
        <w:rPr>
          <w:rFonts w:ascii="ＭＳ 明朝" w:hAnsi="ＭＳ 明朝" w:hint="eastAsia"/>
          <w:b/>
        </w:rPr>
        <w:t>「人は最大の資産」</w:t>
      </w:r>
    </w:p>
    <w:p w:rsidR="00850C76" w:rsidRDefault="00850C76" w:rsidP="002738B5">
      <w:pPr>
        <w:ind w:firstLineChars="100" w:firstLine="210"/>
        <w:rPr>
          <w:rFonts w:ascii="ＭＳ 明朝" w:hAnsi="ＭＳ 明朝"/>
        </w:rPr>
      </w:pPr>
      <w:r w:rsidRPr="00D531C2">
        <w:rPr>
          <w:rFonts w:ascii="ＭＳ 明朝" w:hAnsi="ＭＳ 明朝" w:hint="eastAsia"/>
        </w:rPr>
        <w:t>生計の資、社会的な地位、コミュニティとの絆を手にし、</w:t>
      </w:r>
      <w:r w:rsidRPr="00AC2C5E">
        <w:rPr>
          <w:rFonts w:ascii="ＭＳ 明朝" w:hAnsi="ＭＳ 明朝" w:hint="eastAsia"/>
          <w:b/>
        </w:rPr>
        <w:t>自己実現を図る手段</w:t>
      </w:r>
      <w:r>
        <w:rPr>
          <w:rFonts w:ascii="ＭＳ 明朝" w:hAnsi="ＭＳ 明朝" w:hint="eastAsia"/>
        </w:rPr>
        <w:t>。</w:t>
      </w:r>
    </w:p>
    <w:p w:rsidR="00850C76" w:rsidRDefault="00850C76" w:rsidP="002738B5">
      <w:pPr>
        <w:ind w:firstLineChars="100" w:firstLine="211"/>
        <w:rPr>
          <w:rFonts w:ascii="ＭＳ 明朝" w:hAnsi="ＭＳ 明朝"/>
        </w:rPr>
      </w:pPr>
      <w:r w:rsidRPr="00A90415">
        <w:rPr>
          <w:rFonts w:hint="eastAsia"/>
          <w:b/>
        </w:rPr>
        <w:t>人の強み</w:t>
      </w:r>
      <w:r>
        <w:rPr>
          <w:rFonts w:hint="eastAsia"/>
        </w:rPr>
        <w:t>を生産的なものとすること。</w:t>
      </w:r>
      <w:r>
        <w:rPr>
          <w:rFonts w:hint="eastAsia"/>
        </w:rPr>
        <w:t>----</w:t>
      </w:r>
      <w:r>
        <w:rPr>
          <w:rFonts w:hint="eastAsia"/>
        </w:rPr>
        <w:t xml:space="preserve">　組織の目的</w:t>
      </w:r>
    </w:p>
    <w:p w:rsidR="002738B5" w:rsidRPr="002738B5" w:rsidRDefault="00850C76" w:rsidP="002738B5">
      <w:pPr>
        <w:pStyle w:val="a7"/>
        <w:numPr>
          <w:ilvl w:val="0"/>
          <w:numId w:val="3"/>
        </w:numPr>
        <w:ind w:leftChars="0"/>
        <w:rPr>
          <w:rFonts w:ascii="ＭＳ 明朝" w:hAnsi="ＭＳ 明朝" w:hint="eastAsia"/>
        </w:rPr>
      </w:pPr>
      <w:r w:rsidRPr="002738B5">
        <w:rPr>
          <w:rFonts w:ascii="ＭＳ 明朝" w:hAnsi="ＭＳ 明朝" w:hint="eastAsia"/>
        </w:rPr>
        <w:t>自らの組織が社会に与える影響を処理するとともに、</w:t>
      </w:r>
      <w:r w:rsidRPr="002738B5">
        <w:rPr>
          <w:rFonts w:ascii="ＭＳ 明朝" w:hAnsi="ＭＳ 明朝" w:hint="eastAsia"/>
          <w:b/>
        </w:rPr>
        <w:t>社会の問題の解決に貢献</w:t>
      </w:r>
    </w:p>
    <w:p w:rsidR="00850C76" w:rsidRPr="002738B5" w:rsidRDefault="00850C76" w:rsidP="002738B5">
      <w:pPr>
        <w:pStyle w:val="a7"/>
        <w:ind w:leftChars="0" w:left="360"/>
        <w:rPr>
          <w:rFonts w:ascii="ＭＳ 明朝" w:hAnsi="ＭＳ 明朝"/>
        </w:rPr>
      </w:pPr>
      <w:r w:rsidRPr="002738B5">
        <w:rPr>
          <w:rFonts w:ascii="ＭＳ 明朝" w:hAnsi="ＭＳ 明朝" w:hint="eastAsia"/>
          <w:b/>
        </w:rPr>
        <w:t>する役割。</w:t>
      </w:r>
    </w:p>
    <w:p w:rsidR="00850C76" w:rsidRDefault="00850C76" w:rsidP="002738B5">
      <w:pPr>
        <w:ind w:firstLineChars="200" w:firstLine="420"/>
        <w:rPr>
          <w:rFonts w:ascii="ＭＳ 明朝" w:hAnsi="ＭＳ 明朝"/>
          <w:b/>
        </w:rPr>
      </w:pPr>
      <w:r>
        <w:rPr>
          <w:rFonts w:ascii="ＭＳ 明朝" w:hAnsi="ＭＳ 明朝" w:hint="eastAsia"/>
        </w:rPr>
        <w:t>マネジメントは、</w:t>
      </w:r>
      <w:r w:rsidRPr="00AC2C5E">
        <w:rPr>
          <w:rFonts w:ascii="ＭＳ 明朝" w:hAnsi="ＭＳ 明朝" w:hint="eastAsia"/>
          <w:b/>
        </w:rPr>
        <w:t>すでに知られているものを「管理する」</w:t>
      </w:r>
      <w:r>
        <w:rPr>
          <w:rFonts w:ascii="ＭＳ 明朝" w:hAnsi="ＭＳ 明朝" w:hint="eastAsia"/>
          <w:b/>
        </w:rPr>
        <w:t>---</w:t>
      </w:r>
      <w:r w:rsidRPr="00793B5D">
        <w:rPr>
          <w:rFonts w:ascii="ＭＳ 明朝" w:hAnsi="ＭＳ 明朝" w:hint="eastAsia"/>
        </w:rPr>
        <w:t>管理的活動</w:t>
      </w:r>
    </w:p>
    <w:p w:rsidR="00850C76" w:rsidRDefault="00850C76" w:rsidP="002738B5">
      <w:pPr>
        <w:ind w:firstLineChars="200" w:firstLine="422"/>
        <w:rPr>
          <w:rFonts w:ascii="ＭＳ 明朝" w:hAnsi="ＭＳ 明朝"/>
          <w:b/>
        </w:rPr>
      </w:pPr>
      <w:r w:rsidRPr="00AC2C5E">
        <w:rPr>
          <w:rFonts w:ascii="ＭＳ 明朝" w:hAnsi="ＭＳ 明朝" w:hint="eastAsia"/>
          <w:b/>
        </w:rPr>
        <w:t>「企業家となる」</w:t>
      </w:r>
      <w:r>
        <w:rPr>
          <w:rFonts w:ascii="ＭＳ 明朝" w:hAnsi="ＭＳ 明朝" w:hint="eastAsia"/>
        </w:rPr>
        <w:t xml:space="preserve">　</w:t>
      </w:r>
      <w:r w:rsidRPr="0099687C">
        <w:rPr>
          <w:rFonts w:ascii="ＭＳ 明朝" w:hAnsi="ＭＳ 明朝" w:hint="eastAsia"/>
          <w:b/>
        </w:rPr>
        <w:t>知られているものを陳腐化し、明日を創造する。</w:t>
      </w:r>
      <w:r>
        <w:rPr>
          <w:rFonts w:ascii="ＭＳ 明朝" w:hAnsi="ＭＳ 明朝" w:hint="eastAsia"/>
          <w:b/>
        </w:rPr>
        <w:t>---</w:t>
      </w:r>
      <w:r w:rsidRPr="00793B5D">
        <w:rPr>
          <w:rFonts w:ascii="ＭＳ 明朝" w:hAnsi="ＭＳ 明朝" w:hint="eastAsia"/>
        </w:rPr>
        <w:t>企業家的活動</w:t>
      </w:r>
    </w:p>
    <w:p w:rsidR="002738B5" w:rsidRDefault="002738B5" w:rsidP="00850C76">
      <w:pPr>
        <w:rPr>
          <w:rFonts w:ascii="ＭＳ 明朝" w:hAnsi="ＭＳ 明朝" w:hint="eastAsia"/>
          <w:b/>
        </w:rPr>
      </w:pPr>
    </w:p>
    <w:p w:rsidR="00850C76" w:rsidRDefault="00850C76" w:rsidP="002738B5">
      <w:pPr>
        <w:ind w:firstLineChars="100" w:firstLine="211"/>
        <w:rPr>
          <w:rFonts w:ascii="ＭＳ 明朝" w:hAnsi="ＭＳ 明朝"/>
          <w:b/>
        </w:rPr>
      </w:pPr>
      <w:r>
        <w:rPr>
          <w:rFonts w:ascii="ＭＳ 明朝" w:hAnsi="ＭＳ 明朝" w:hint="eastAsia"/>
          <w:b/>
        </w:rPr>
        <w:t>●</w:t>
      </w:r>
      <w:r w:rsidRPr="00793B5D">
        <w:rPr>
          <w:rFonts w:ascii="ＭＳ 明朝" w:hAnsi="ＭＳ 明朝" w:hint="eastAsia"/>
        </w:rPr>
        <w:t>管理的活動と企業家的活動</w:t>
      </w:r>
    </w:p>
    <w:p w:rsidR="002738B5" w:rsidRDefault="00850C76" w:rsidP="00850C76">
      <w:pPr>
        <w:rPr>
          <w:rFonts w:hint="eastAsia"/>
          <w:b/>
        </w:rPr>
      </w:pPr>
      <w:r>
        <w:rPr>
          <w:rFonts w:ascii="ＭＳ 明朝" w:hAnsi="ＭＳ 明朝" w:hint="eastAsia"/>
          <w:b/>
        </w:rPr>
        <w:tab/>
      </w:r>
      <w:r w:rsidRPr="0099687C">
        <w:rPr>
          <w:rFonts w:ascii="ＭＳ 明朝" w:hAnsi="ＭＳ 明朝" w:hint="eastAsia"/>
        </w:rPr>
        <w:t>マネジメント</w:t>
      </w:r>
      <w:r>
        <w:rPr>
          <w:rFonts w:hint="eastAsia"/>
        </w:rPr>
        <w:t>の仕事と組織は、それ自体が</w:t>
      </w:r>
      <w:r w:rsidRPr="00DF600E">
        <w:rPr>
          <w:rFonts w:hint="eastAsia"/>
          <w:b/>
        </w:rPr>
        <w:t>絶対的かつ無条件のものではない。</w:t>
      </w:r>
    </w:p>
    <w:p w:rsidR="002738B5" w:rsidRDefault="00850C76" w:rsidP="002738B5">
      <w:pPr>
        <w:ind w:firstLineChars="400" w:firstLine="840"/>
        <w:rPr>
          <w:rFonts w:hint="eastAsia"/>
        </w:rPr>
      </w:pPr>
      <w:r>
        <w:rPr>
          <w:rFonts w:hint="eastAsia"/>
        </w:rPr>
        <w:t>それらのものは、果たすべき</w:t>
      </w:r>
      <w:r w:rsidRPr="00793B5D">
        <w:rPr>
          <w:rFonts w:hint="eastAsia"/>
          <w:b/>
        </w:rPr>
        <w:t>役割によって決定</w:t>
      </w:r>
      <w:r>
        <w:rPr>
          <w:rFonts w:hint="eastAsia"/>
        </w:rPr>
        <w:t>される。</w:t>
      </w:r>
    </w:p>
    <w:p w:rsidR="00850C76" w:rsidRPr="0099687C" w:rsidRDefault="00850C76" w:rsidP="002738B5">
      <w:pPr>
        <w:ind w:firstLineChars="400" w:firstLine="840"/>
        <w:rPr>
          <w:rFonts w:ascii="ＭＳ 明朝" w:hAnsi="ＭＳ 明朝"/>
        </w:rPr>
      </w:pPr>
      <w:r w:rsidRPr="0099687C">
        <w:rPr>
          <w:rFonts w:hint="eastAsia"/>
        </w:rPr>
        <w:tab/>
      </w:r>
    </w:p>
    <w:p w:rsidR="00850C76" w:rsidRPr="00532E7D" w:rsidRDefault="00850C76" w:rsidP="002738B5">
      <w:pPr>
        <w:ind w:firstLineChars="100" w:firstLine="210"/>
        <w:rPr>
          <w:rFonts w:ascii="ＭＳ 明朝" w:hAnsi="ＭＳ 明朝"/>
        </w:rPr>
      </w:pPr>
      <w:r w:rsidRPr="00532E7D">
        <w:rPr>
          <w:rFonts w:ascii="ＭＳ 明朝" w:hAnsi="ＭＳ 明朝" w:hint="eastAsia"/>
        </w:rPr>
        <w:t>●企業(組織)(非営利組織)とはなにか。</w:t>
      </w:r>
    </w:p>
    <w:p w:rsidR="00850C76" w:rsidRPr="00532E7D" w:rsidRDefault="00850C76" w:rsidP="00850C76">
      <w:pPr>
        <w:rPr>
          <w:rFonts w:ascii="ＭＳ 明朝" w:hAnsi="ＭＳ 明朝"/>
        </w:rPr>
      </w:pPr>
      <w:r w:rsidRPr="00532E7D">
        <w:rPr>
          <w:rFonts w:ascii="ＭＳ 明朝" w:hAnsi="ＭＳ 明朝" w:hint="eastAsia"/>
        </w:rPr>
        <w:tab/>
        <w:t>企業(組織)の</w:t>
      </w:r>
      <w:r w:rsidRPr="00793B5D">
        <w:rPr>
          <w:rFonts w:ascii="ＭＳ 明朝" w:hAnsi="ＭＳ 明朝" w:hint="eastAsia"/>
          <w:b/>
        </w:rPr>
        <w:t>目的は</w:t>
      </w:r>
      <w:r w:rsidRPr="00532E7D">
        <w:rPr>
          <w:rFonts w:ascii="ＭＳ 明朝" w:hAnsi="ＭＳ 明朝" w:hint="eastAsia"/>
        </w:rPr>
        <w:t>それぞれの</w:t>
      </w:r>
      <w:r w:rsidRPr="0099687C">
        <w:rPr>
          <w:rFonts w:ascii="ＭＳ 明朝" w:hAnsi="ＭＳ 明朝" w:hint="eastAsia"/>
          <w:b/>
        </w:rPr>
        <w:t>企業(組織)の外にある。</w:t>
      </w:r>
    </w:p>
    <w:p w:rsidR="00850C76" w:rsidRDefault="00850C76" w:rsidP="00850C76">
      <w:pPr>
        <w:rPr>
          <w:rFonts w:ascii="ＭＳ 明朝" w:hAnsi="ＭＳ 明朝" w:hint="eastAsia"/>
        </w:rPr>
      </w:pPr>
      <w:r w:rsidRPr="00532E7D">
        <w:rPr>
          <w:rFonts w:ascii="ＭＳ 明朝" w:hAnsi="ＭＳ 明朝" w:hint="eastAsia"/>
        </w:rPr>
        <w:tab/>
      </w:r>
      <w:r w:rsidRPr="00793B5D">
        <w:rPr>
          <w:rFonts w:ascii="ＭＳ 明朝" w:hAnsi="ＭＳ 明朝" w:hint="eastAsia"/>
          <w:b/>
        </w:rPr>
        <w:t>企業(組織)は社会の機関</w:t>
      </w:r>
      <w:r w:rsidRPr="00532E7D">
        <w:rPr>
          <w:rFonts w:ascii="ＭＳ 明朝" w:hAnsi="ＭＳ 明朝" w:hint="eastAsia"/>
        </w:rPr>
        <w:t>であり、その</w:t>
      </w:r>
      <w:r w:rsidRPr="00C472DC">
        <w:rPr>
          <w:rFonts w:ascii="ＭＳ 明朝" w:hAnsi="ＭＳ 明朝" w:hint="eastAsia"/>
          <w:b/>
        </w:rPr>
        <w:t>目的は社会に</w:t>
      </w:r>
      <w:r w:rsidRPr="00532E7D">
        <w:rPr>
          <w:rFonts w:ascii="ＭＳ 明朝" w:hAnsi="ＭＳ 明朝" w:hint="eastAsia"/>
        </w:rPr>
        <w:t>ある。</w:t>
      </w:r>
    </w:p>
    <w:p w:rsidR="00B86673" w:rsidRPr="00532E7D" w:rsidRDefault="00B86673" w:rsidP="00850C76">
      <w:pPr>
        <w:rPr>
          <w:rFonts w:ascii="ＭＳ 明朝" w:hAnsi="ＭＳ 明朝"/>
        </w:rPr>
      </w:pPr>
    </w:p>
    <w:p w:rsidR="00850C76" w:rsidRDefault="00850C76" w:rsidP="00850C76">
      <w:pPr>
        <w:rPr>
          <w:rFonts w:ascii="ＭＳ 明朝" w:hAnsi="ＭＳ 明朝"/>
        </w:rPr>
      </w:pPr>
      <w:r w:rsidRPr="00532E7D">
        <w:rPr>
          <w:rFonts w:ascii="ＭＳ 明朝" w:hAnsi="ＭＳ 明朝" w:hint="eastAsia"/>
        </w:rPr>
        <w:tab/>
        <w:t>目的の定義は一つしかない。それは</w:t>
      </w:r>
      <w:r w:rsidRPr="0099687C">
        <w:rPr>
          <w:rFonts w:ascii="ＭＳ 明朝" w:hAnsi="ＭＳ 明朝" w:hint="eastAsia"/>
          <w:b/>
        </w:rPr>
        <w:t>顧客を創造</w:t>
      </w:r>
      <w:r w:rsidRPr="00532E7D">
        <w:rPr>
          <w:rFonts w:ascii="ＭＳ 明朝" w:hAnsi="ＭＳ 明朝" w:hint="eastAsia"/>
        </w:rPr>
        <w:t>すること。顧客を</w:t>
      </w:r>
      <w:r>
        <w:rPr>
          <w:rFonts w:ascii="ＭＳ 明朝" w:hAnsi="ＭＳ 明朝" w:hint="eastAsia"/>
        </w:rPr>
        <w:t>満足させること。</w:t>
      </w:r>
    </w:p>
    <w:p w:rsidR="00850C76" w:rsidRDefault="00850C76" w:rsidP="00850C76">
      <w:pPr>
        <w:rPr>
          <w:rFonts w:ascii="ＭＳ 明朝" w:hAnsi="ＭＳ 明朝" w:hint="eastAsia"/>
        </w:rPr>
      </w:pPr>
      <w:r>
        <w:rPr>
          <w:rFonts w:ascii="ＭＳ 明朝" w:hAnsi="ＭＳ 明朝" w:hint="eastAsia"/>
        </w:rPr>
        <w:tab/>
        <w:t>企業が何かを決めるのは顧客である。</w:t>
      </w:r>
    </w:p>
    <w:p w:rsidR="00B86673" w:rsidRPr="00532E7D" w:rsidRDefault="00B86673" w:rsidP="00850C76">
      <w:pPr>
        <w:rPr>
          <w:rFonts w:ascii="ＭＳ 明朝" w:hAnsi="ＭＳ 明朝"/>
        </w:rPr>
      </w:pPr>
    </w:p>
    <w:p w:rsidR="00850C76" w:rsidRDefault="00850C76" w:rsidP="00850C76">
      <w:pPr>
        <w:rPr>
          <w:rFonts w:ascii="ＭＳ 明朝" w:hAnsi="ＭＳ 明朝"/>
        </w:rPr>
      </w:pPr>
      <w:r w:rsidRPr="00532E7D">
        <w:rPr>
          <w:rFonts w:ascii="ＭＳ 明朝" w:hAnsi="ＭＳ 明朝" w:hint="eastAsia"/>
        </w:rPr>
        <w:tab/>
        <w:t>基本的な機能</w:t>
      </w:r>
      <w:r w:rsidRPr="00532E7D">
        <w:rPr>
          <w:rFonts w:ascii="ＭＳ 明朝" w:hAnsi="ＭＳ 明朝" w:hint="eastAsia"/>
        </w:rPr>
        <w:tab/>
        <w:t>それは</w:t>
      </w:r>
      <w:r w:rsidRPr="0099687C">
        <w:rPr>
          <w:rFonts w:ascii="ＭＳ 明朝" w:hAnsi="ＭＳ 明朝" w:hint="eastAsia"/>
        </w:rPr>
        <w:t>マーケティング</w:t>
      </w:r>
      <w:r w:rsidRPr="00532E7D">
        <w:rPr>
          <w:rFonts w:ascii="ＭＳ 明朝" w:hAnsi="ＭＳ 明朝" w:hint="eastAsia"/>
        </w:rPr>
        <w:t>とイノベーションである。</w:t>
      </w:r>
      <w:r w:rsidRPr="00532E7D">
        <w:rPr>
          <w:rFonts w:ascii="ＭＳ 明朝" w:hAnsi="ＭＳ 明朝" w:hint="eastAsia"/>
        </w:rPr>
        <w:tab/>
      </w:r>
    </w:p>
    <w:p w:rsidR="00850C76" w:rsidRDefault="00850C76" w:rsidP="00850C76">
      <w:pPr>
        <w:rPr>
          <w:rFonts w:ascii="ＭＳ 明朝" w:hAnsi="ＭＳ 明朝" w:hint="eastAsia"/>
          <w:b/>
        </w:rPr>
      </w:pPr>
      <w:r>
        <w:rPr>
          <w:rFonts w:ascii="ＭＳ 明朝" w:hAnsi="ＭＳ 明朝" w:hint="eastAsia"/>
        </w:rPr>
        <w:tab/>
      </w:r>
      <w:r w:rsidRPr="0099687C">
        <w:rPr>
          <w:rFonts w:ascii="ＭＳ 明朝" w:hAnsi="ＭＳ 明朝" w:hint="eastAsia"/>
          <w:b/>
        </w:rPr>
        <w:t>マーケティングとイノベーションだけが成果をもたらす。</w:t>
      </w:r>
    </w:p>
    <w:p w:rsidR="00B86673" w:rsidRDefault="00B86673" w:rsidP="00850C76">
      <w:pPr>
        <w:rPr>
          <w:rFonts w:ascii="ＭＳ 明朝" w:hAnsi="ＭＳ 明朝" w:hint="eastAsia"/>
          <w:b/>
        </w:rPr>
      </w:pPr>
    </w:p>
    <w:p w:rsidR="00B86673" w:rsidRDefault="00B86673" w:rsidP="00850C76">
      <w:pPr>
        <w:rPr>
          <w:rFonts w:ascii="ＭＳ 明朝" w:hAnsi="ＭＳ 明朝" w:hint="eastAsia"/>
          <w:b/>
        </w:rPr>
      </w:pPr>
    </w:p>
    <w:p w:rsidR="00B86673" w:rsidRDefault="00850C76" w:rsidP="00850C76">
      <w:pPr>
        <w:rPr>
          <w:rFonts w:ascii="ＭＳ 明朝" w:hAnsi="ＭＳ 明朝" w:hint="eastAsia"/>
          <w:b/>
        </w:rPr>
      </w:pPr>
      <w:r>
        <w:rPr>
          <w:rFonts w:ascii="ＭＳ 明朝" w:hAnsi="ＭＳ 明朝" w:hint="eastAsia"/>
        </w:rPr>
        <w:lastRenderedPageBreak/>
        <w:tab/>
      </w:r>
      <w:r w:rsidRPr="00793B5D">
        <w:rPr>
          <w:rFonts w:ascii="ＭＳ 明朝" w:hAnsi="ＭＳ 明朝" w:hint="eastAsia"/>
          <w:b/>
        </w:rPr>
        <w:t>組織とは、</w:t>
      </w:r>
      <w:r>
        <w:rPr>
          <w:rFonts w:ascii="ＭＳ 明朝" w:hAnsi="ＭＳ 明朝" w:hint="eastAsia"/>
        </w:rPr>
        <w:t>個としての人間一人ひとりに対して、また</w:t>
      </w:r>
      <w:r w:rsidRPr="00E24F86">
        <w:rPr>
          <w:rFonts w:ascii="ＭＳ 明朝" w:hAnsi="ＭＳ 明朝" w:hint="eastAsia"/>
          <w:b/>
        </w:rPr>
        <w:t>社会を構成する一人ひとり</w:t>
      </w:r>
    </w:p>
    <w:p w:rsidR="00B86673" w:rsidRDefault="00850C76" w:rsidP="00B86673">
      <w:pPr>
        <w:ind w:firstLineChars="400" w:firstLine="843"/>
        <w:rPr>
          <w:rFonts w:ascii="ＭＳ 明朝" w:hAnsi="ＭＳ 明朝" w:hint="eastAsia"/>
        </w:rPr>
      </w:pPr>
      <w:r w:rsidRPr="00E24F86">
        <w:rPr>
          <w:rFonts w:ascii="ＭＳ 明朝" w:hAnsi="ＭＳ 明朝" w:hint="eastAsia"/>
          <w:b/>
        </w:rPr>
        <w:t>の人間</w:t>
      </w:r>
      <w:r>
        <w:rPr>
          <w:rFonts w:ascii="ＭＳ 明朝" w:hAnsi="ＭＳ 明朝" w:hint="eastAsia"/>
        </w:rPr>
        <w:t>に対して、何らかの貢献を行わせ</w:t>
      </w:r>
      <w:r w:rsidRPr="00E24F86">
        <w:rPr>
          <w:rFonts w:ascii="ＭＳ 明朝" w:hAnsi="ＭＳ 明朝" w:hint="eastAsia"/>
          <w:b/>
        </w:rPr>
        <w:t>自己実現</w:t>
      </w:r>
      <w:r>
        <w:rPr>
          <w:rFonts w:ascii="ＭＳ 明朝" w:hAnsi="ＭＳ 明朝" w:hint="eastAsia"/>
        </w:rPr>
        <w:t>させるための手段である。</w:t>
      </w:r>
    </w:p>
    <w:p w:rsidR="00850C76" w:rsidRDefault="00850C76" w:rsidP="00B86673">
      <w:pPr>
        <w:ind w:firstLineChars="400" w:firstLine="840"/>
        <w:rPr>
          <w:rFonts w:ascii="ＭＳ 明朝" w:hAnsi="ＭＳ 明朝" w:hint="eastAsia"/>
        </w:rPr>
      </w:pPr>
      <w:r>
        <w:rPr>
          <w:rFonts w:ascii="ＭＳ 明朝" w:hAnsi="ＭＳ 明朝" w:hint="eastAsia"/>
        </w:rPr>
        <w:t>---マネジメントの正統性</w:t>
      </w:r>
    </w:p>
    <w:p w:rsidR="00B86673" w:rsidRDefault="00B86673" w:rsidP="00B86673">
      <w:pPr>
        <w:ind w:firstLineChars="400" w:firstLine="840"/>
        <w:rPr>
          <w:rFonts w:ascii="ＭＳ 明朝" w:hAnsi="ＭＳ 明朝"/>
        </w:rPr>
      </w:pPr>
    </w:p>
    <w:p w:rsidR="00B86673" w:rsidRDefault="00850C76" w:rsidP="00850C76">
      <w:pPr>
        <w:rPr>
          <w:rFonts w:ascii="ＭＳ 明朝" w:hAnsi="ＭＳ 明朝" w:hint="eastAsia"/>
        </w:rPr>
      </w:pPr>
      <w:r>
        <w:rPr>
          <w:rFonts w:ascii="ＭＳ 明朝" w:hAnsi="ＭＳ 明朝" w:hint="eastAsia"/>
        </w:rPr>
        <w:tab/>
        <w:t>組織の中の人間が成果をあげ貢献できるようにする組織構造は、すべて正しい答</w:t>
      </w:r>
    </w:p>
    <w:p w:rsidR="00850C76" w:rsidRDefault="00850C76" w:rsidP="00B86673">
      <w:pPr>
        <w:ind w:firstLineChars="400" w:firstLine="840"/>
        <w:rPr>
          <w:rFonts w:ascii="ＭＳ 明朝" w:hAnsi="ＭＳ 明朝"/>
        </w:rPr>
      </w:pPr>
      <w:r>
        <w:rPr>
          <w:rFonts w:ascii="ＭＳ 明朝" w:hAnsi="ＭＳ 明朝" w:hint="eastAsia"/>
        </w:rPr>
        <w:t>えである。</w:t>
      </w:r>
    </w:p>
    <w:p w:rsidR="00B86673" w:rsidRDefault="00850C76" w:rsidP="00850C76">
      <w:pPr>
        <w:rPr>
          <w:rFonts w:ascii="ＭＳ 明朝" w:hAnsi="ＭＳ 明朝" w:hint="eastAsia"/>
        </w:rPr>
      </w:pPr>
      <w:r>
        <w:rPr>
          <w:rFonts w:ascii="ＭＳ 明朝" w:hAnsi="ＭＳ 明朝" w:hint="eastAsia"/>
        </w:rPr>
        <w:tab/>
        <w:t>なぜなら、人のエネルギーを解き放ち、それを動員することが組織の目的であっ</w:t>
      </w:r>
    </w:p>
    <w:p w:rsidR="00B86673" w:rsidRDefault="00850C76" w:rsidP="00B86673">
      <w:pPr>
        <w:ind w:firstLineChars="400" w:firstLine="840"/>
        <w:rPr>
          <w:rFonts w:ascii="ＭＳ 明朝" w:hAnsi="ＭＳ 明朝" w:hint="eastAsia"/>
        </w:rPr>
      </w:pPr>
      <w:r>
        <w:rPr>
          <w:rFonts w:ascii="ＭＳ 明朝" w:hAnsi="ＭＳ 明朝" w:hint="eastAsia"/>
        </w:rPr>
        <w:t>て、均整や調和が目的ではないからである。</w:t>
      </w:r>
      <w:r w:rsidRPr="00E06C48">
        <w:rPr>
          <w:rFonts w:ascii="ＭＳ 明朝" w:hAnsi="ＭＳ 明朝" w:hint="eastAsia"/>
          <w:b/>
        </w:rPr>
        <w:t>成果こそ組織の目標</w:t>
      </w:r>
      <w:r>
        <w:rPr>
          <w:rFonts w:ascii="ＭＳ 明朝" w:hAnsi="ＭＳ 明朝" w:hint="eastAsia"/>
        </w:rPr>
        <w:t>であり、その良</w:t>
      </w:r>
    </w:p>
    <w:p w:rsidR="00850C76" w:rsidRDefault="00850C76" w:rsidP="00B86673">
      <w:pPr>
        <w:ind w:firstLineChars="400" w:firstLine="840"/>
        <w:rPr>
          <w:rFonts w:ascii="ＭＳ 明朝" w:hAnsi="ＭＳ 明朝" w:hint="eastAsia"/>
        </w:rPr>
      </w:pPr>
      <w:r>
        <w:rPr>
          <w:rFonts w:ascii="ＭＳ 明朝" w:hAnsi="ＭＳ 明朝" w:hint="eastAsia"/>
        </w:rPr>
        <w:t>否の判定基準である。</w:t>
      </w:r>
    </w:p>
    <w:p w:rsidR="00B86673" w:rsidRPr="00532E7D" w:rsidRDefault="00B86673" w:rsidP="00B86673">
      <w:pPr>
        <w:ind w:firstLineChars="400" w:firstLine="840"/>
        <w:rPr>
          <w:rFonts w:ascii="ＭＳ 明朝" w:hAnsi="ＭＳ 明朝"/>
        </w:rPr>
      </w:pPr>
    </w:p>
    <w:p w:rsidR="00850C76" w:rsidRDefault="00850C76" w:rsidP="00850C76">
      <w:pPr>
        <w:rPr>
          <w:rFonts w:ascii="ＭＳ 明朝" w:hAnsi="ＭＳ 明朝"/>
        </w:rPr>
      </w:pPr>
      <w:r w:rsidRPr="00532E7D">
        <w:rPr>
          <w:rFonts w:ascii="ＭＳ 明朝" w:hAnsi="ＭＳ 明朝" w:hint="eastAsia"/>
        </w:rPr>
        <w:t>●マーケティング</w:t>
      </w:r>
    </w:p>
    <w:p w:rsidR="00B86673" w:rsidRDefault="00850C76" w:rsidP="00850C76">
      <w:pPr>
        <w:rPr>
          <w:rFonts w:ascii="ＭＳ 明朝" w:hAnsi="ＭＳ 明朝" w:hint="eastAsia"/>
        </w:rPr>
      </w:pPr>
      <w:r>
        <w:rPr>
          <w:rFonts w:ascii="ＭＳ 明朝" w:hAnsi="ＭＳ 明朝" w:hint="eastAsia"/>
        </w:rPr>
        <w:tab/>
        <w:t>マーケッティングの目標は、二つの基本的な意思決定の後でなければ設定できな</w:t>
      </w:r>
    </w:p>
    <w:p w:rsidR="00850C76" w:rsidRDefault="00850C76" w:rsidP="00B86673">
      <w:pPr>
        <w:ind w:firstLineChars="400" w:firstLine="840"/>
        <w:rPr>
          <w:rFonts w:ascii="ＭＳ 明朝" w:hAnsi="ＭＳ 明朝" w:hint="eastAsia"/>
        </w:rPr>
      </w:pPr>
      <w:r>
        <w:rPr>
          <w:rFonts w:ascii="ＭＳ 明朝" w:hAnsi="ＭＳ 明朝" w:hint="eastAsia"/>
        </w:rPr>
        <w:t xml:space="preserve">い。　　</w:t>
      </w:r>
    </w:p>
    <w:p w:rsidR="00B86673" w:rsidRDefault="00B86673" w:rsidP="00B86673">
      <w:pPr>
        <w:ind w:firstLineChars="400" w:firstLine="840"/>
        <w:rPr>
          <w:rFonts w:ascii="ＭＳ 明朝" w:hAnsi="ＭＳ 明朝"/>
        </w:rPr>
      </w:pPr>
    </w:p>
    <w:p w:rsidR="00B86673" w:rsidRDefault="00850C76" w:rsidP="00B86673">
      <w:pPr>
        <w:pStyle w:val="a7"/>
        <w:numPr>
          <w:ilvl w:val="0"/>
          <w:numId w:val="16"/>
        </w:numPr>
        <w:ind w:leftChars="0"/>
        <w:rPr>
          <w:rFonts w:ascii="ＭＳ 明朝" w:hAnsi="ＭＳ 明朝" w:hint="eastAsia"/>
        </w:rPr>
      </w:pPr>
      <w:r w:rsidRPr="00B86673">
        <w:rPr>
          <w:rFonts w:ascii="ＭＳ 明朝" w:hAnsi="ＭＳ 明朝" w:hint="eastAsia"/>
          <w:b/>
        </w:rPr>
        <w:t>集中の目標と市場地位の目標</w:t>
      </w:r>
      <w:r w:rsidRPr="00B86673">
        <w:rPr>
          <w:rFonts w:ascii="ＭＳ 明朝" w:hAnsi="ＭＳ 明朝" w:hint="eastAsia"/>
        </w:rPr>
        <w:t>である。</w:t>
      </w:r>
    </w:p>
    <w:p w:rsidR="00850C76" w:rsidRPr="00B86673" w:rsidRDefault="00850C76" w:rsidP="00B86673">
      <w:pPr>
        <w:pStyle w:val="a7"/>
        <w:ind w:leftChars="0" w:left="420" w:firstLineChars="400" w:firstLine="840"/>
        <w:rPr>
          <w:rFonts w:ascii="ＭＳ 明朝" w:hAnsi="ＭＳ 明朝"/>
        </w:rPr>
      </w:pPr>
      <w:r w:rsidRPr="00B86673">
        <w:rPr>
          <w:rFonts w:ascii="ＭＳ 明朝" w:hAnsi="ＭＳ 明朝" w:hint="eastAsia"/>
        </w:rPr>
        <w:t>市場において、目指すべき地位は最大でなく最適である。</w:t>
      </w:r>
    </w:p>
    <w:p w:rsidR="00B86673" w:rsidRDefault="00850C76" w:rsidP="00850C76">
      <w:pPr>
        <w:rPr>
          <w:rFonts w:ascii="ＭＳ 明朝" w:hAnsi="ＭＳ 明朝" w:hint="eastAsia"/>
        </w:rPr>
      </w:pPr>
      <w:r w:rsidRPr="00532E7D">
        <w:rPr>
          <w:rFonts w:ascii="ＭＳ 明朝" w:hAnsi="ＭＳ 明朝" w:hint="eastAsia"/>
        </w:rPr>
        <w:tab/>
      </w:r>
      <w:r>
        <w:rPr>
          <w:rFonts w:ascii="ＭＳ 明朝" w:hAnsi="ＭＳ 明朝" w:hint="eastAsia"/>
        </w:rPr>
        <w:t>②</w:t>
      </w:r>
      <w:r w:rsidRPr="00DA04CD">
        <w:rPr>
          <w:rFonts w:ascii="ＭＳ 明朝" w:hAnsi="ＭＳ 明朝" w:hint="eastAsia"/>
          <w:b/>
        </w:rPr>
        <w:t>顧客の欲求からスタートする。</w:t>
      </w:r>
      <w:r w:rsidRPr="00532E7D">
        <w:rPr>
          <w:rFonts w:ascii="ＭＳ 明朝" w:hAnsi="ＭＳ 明朝" w:hint="eastAsia"/>
        </w:rPr>
        <w:t xml:space="preserve">　　</w:t>
      </w:r>
    </w:p>
    <w:p w:rsidR="00850C76" w:rsidRDefault="00850C76" w:rsidP="00B86673">
      <w:pPr>
        <w:ind w:firstLineChars="600" w:firstLine="1260"/>
        <w:rPr>
          <w:rFonts w:ascii="ＭＳ 明朝" w:hAnsi="ＭＳ 明朝" w:hint="eastAsia"/>
        </w:rPr>
      </w:pPr>
      <w:r w:rsidRPr="00532E7D">
        <w:rPr>
          <w:rFonts w:ascii="ＭＳ 明朝" w:hAnsi="ＭＳ 明朝" w:hint="eastAsia"/>
        </w:rPr>
        <w:t>すなわち</w:t>
      </w:r>
      <w:r w:rsidRPr="00DA04CD">
        <w:rPr>
          <w:rFonts w:ascii="ＭＳ 明朝" w:hAnsi="ＭＳ 明朝" w:hint="eastAsia"/>
          <w:b/>
        </w:rPr>
        <w:t>顧客の現実、欲求、価値</w:t>
      </w:r>
      <w:r w:rsidRPr="00532E7D">
        <w:rPr>
          <w:rFonts w:ascii="ＭＳ 明朝" w:hAnsi="ＭＳ 明朝" w:hint="eastAsia"/>
        </w:rPr>
        <w:t>からスタートする。</w:t>
      </w:r>
    </w:p>
    <w:p w:rsidR="00B86673" w:rsidRPr="00B86673" w:rsidRDefault="00B86673" w:rsidP="00B86673">
      <w:pPr>
        <w:ind w:firstLineChars="600" w:firstLine="1260"/>
        <w:rPr>
          <w:rFonts w:ascii="ＭＳ 明朝" w:hAnsi="ＭＳ 明朝"/>
        </w:rPr>
      </w:pPr>
    </w:p>
    <w:p w:rsidR="00850C76" w:rsidRPr="00532E7D" w:rsidRDefault="00850C76" w:rsidP="00850C76">
      <w:pPr>
        <w:rPr>
          <w:rFonts w:ascii="ＭＳ 明朝" w:hAnsi="ＭＳ 明朝"/>
        </w:rPr>
      </w:pPr>
      <w:r w:rsidRPr="00532E7D">
        <w:rPr>
          <w:rFonts w:ascii="ＭＳ 明朝" w:hAnsi="ＭＳ 明朝" w:hint="eastAsia"/>
        </w:rPr>
        <w:tab/>
        <w:t>「顧客が価値ありとし、必要とし、求めている満足がこれである」と言う。</w:t>
      </w:r>
    </w:p>
    <w:p w:rsidR="00850C76" w:rsidRDefault="00850C76" w:rsidP="00850C76">
      <w:pPr>
        <w:rPr>
          <w:rFonts w:ascii="ＭＳ 明朝" w:hAnsi="ＭＳ 明朝" w:hint="eastAsia"/>
        </w:rPr>
      </w:pPr>
      <w:r w:rsidRPr="00532E7D">
        <w:rPr>
          <w:rFonts w:ascii="ＭＳ 明朝" w:hAnsi="ＭＳ 明朝" w:hint="eastAsia"/>
        </w:rPr>
        <w:tab/>
        <w:t>マーケティングの理想は、販売を不要とし、おのずから売れるようにすること。</w:t>
      </w:r>
    </w:p>
    <w:p w:rsidR="00B86673" w:rsidRPr="00532E7D" w:rsidRDefault="00B86673" w:rsidP="00850C76">
      <w:pPr>
        <w:rPr>
          <w:rFonts w:ascii="ＭＳ 明朝" w:hAnsi="ＭＳ 明朝"/>
        </w:rPr>
      </w:pPr>
    </w:p>
    <w:p w:rsidR="00850C76" w:rsidRPr="00751D4B" w:rsidRDefault="00850C76" w:rsidP="00850C76">
      <w:pPr>
        <w:rPr>
          <w:rFonts w:ascii="ＭＳ 明朝" w:hAnsi="ＭＳ 明朝" w:cs="ＭＳ Ｐゴシック"/>
          <w:color w:val="000000"/>
          <w:kern w:val="0"/>
          <w:szCs w:val="21"/>
        </w:rPr>
      </w:pPr>
      <w:r w:rsidRPr="00532E7D">
        <w:rPr>
          <w:rFonts w:ascii="ＭＳ 明朝" w:hAnsi="ＭＳ 明朝" w:hint="eastAsia"/>
          <w:color w:val="000000"/>
          <w:szCs w:val="21"/>
        </w:rPr>
        <w:t>●</w:t>
      </w:r>
      <w:r w:rsidRPr="00532E7D">
        <w:rPr>
          <w:rFonts w:ascii="ＭＳ 明朝" w:hAnsi="ＭＳ 明朝" w:cs="ＭＳ Ｐゴシック"/>
          <w:bCs/>
          <w:color w:val="000000"/>
          <w:kern w:val="0"/>
          <w:szCs w:val="21"/>
        </w:rPr>
        <w:t>イノベーション</w:t>
      </w:r>
      <w:r w:rsidRPr="00532E7D">
        <w:rPr>
          <w:rFonts w:ascii="ＭＳ 明朝" w:hAnsi="ＭＳ 明朝" w:cs="ＭＳ Ｐゴシック" w:hint="eastAsia"/>
          <w:bCs/>
          <w:color w:val="000000"/>
          <w:kern w:val="0"/>
          <w:szCs w:val="21"/>
        </w:rPr>
        <w:t>とは</w:t>
      </w:r>
    </w:p>
    <w:p w:rsidR="00850C76" w:rsidRPr="00532E7D" w:rsidRDefault="00850C76" w:rsidP="00850C76">
      <w:pPr>
        <w:widowControl/>
        <w:shd w:val="clear" w:color="auto" w:fill="FFFFFF"/>
        <w:ind w:left="210" w:right="300" w:hangingChars="100" w:hanging="210"/>
        <w:jc w:val="left"/>
        <w:rPr>
          <w:rFonts w:ascii="ＭＳ 明朝" w:hAnsi="ＭＳ 明朝" w:cs="ＭＳ Ｐゴシック"/>
          <w:bCs/>
          <w:color w:val="000000"/>
          <w:kern w:val="0"/>
          <w:szCs w:val="21"/>
        </w:rPr>
      </w:pPr>
      <w:r w:rsidRPr="00532E7D">
        <w:rPr>
          <w:rFonts w:ascii="ＭＳ 明朝" w:hAnsi="ＭＳ 明朝" w:cs="ＭＳ Ｐゴシック" w:hint="eastAsia"/>
          <w:bCs/>
          <w:color w:val="000000"/>
          <w:kern w:val="0"/>
          <w:szCs w:val="21"/>
        </w:rPr>
        <w:tab/>
      </w:r>
      <w:r w:rsidRPr="00532E7D">
        <w:rPr>
          <w:rFonts w:ascii="ＭＳ 明朝" w:hAnsi="ＭＳ 明朝" w:cs="ＭＳ Ｐゴシック" w:hint="eastAsia"/>
          <w:bCs/>
          <w:color w:val="000000"/>
          <w:kern w:val="0"/>
          <w:szCs w:val="21"/>
        </w:rPr>
        <w:tab/>
        <w:t>科学や技術そのものではなく</w:t>
      </w:r>
      <w:r w:rsidRPr="0099687C">
        <w:rPr>
          <w:rFonts w:ascii="ＭＳ 明朝" w:hAnsi="ＭＳ 明朝" w:cs="ＭＳ Ｐゴシック" w:hint="eastAsia"/>
          <w:b/>
          <w:bCs/>
          <w:color w:val="000000"/>
          <w:kern w:val="0"/>
          <w:szCs w:val="21"/>
        </w:rPr>
        <w:t>価値である。</w:t>
      </w:r>
      <w:r w:rsidRPr="00532E7D">
        <w:rPr>
          <w:rFonts w:ascii="ＭＳ 明朝" w:hAnsi="ＭＳ 明朝" w:cs="ＭＳ Ｐゴシック" w:hint="eastAsia"/>
          <w:bCs/>
          <w:color w:val="000000"/>
          <w:kern w:val="0"/>
          <w:szCs w:val="21"/>
        </w:rPr>
        <w:t xml:space="preserve">　新しい満足を生みだす。</w:t>
      </w:r>
    </w:p>
    <w:p w:rsidR="00850C76" w:rsidRPr="00532E7D" w:rsidRDefault="00850C76" w:rsidP="00850C76">
      <w:pPr>
        <w:widowControl/>
        <w:shd w:val="clear" w:color="auto" w:fill="FFFFFF"/>
        <w:ind w:left="210" w:right="300" w:hangingChars="100" w:hanging="210"/>
        <w:jc w:val="left"/>
        <w:rPr>
          <w:rFonts w:ascii="ＭＳ 明朝" w:hAnsi="ＭＳ 明朝" w:cs="ＭＳ Ｐゴシック"/>
          <w:bCs/>
          <w:color w:val="000000"/>
          <w:kern w:val="0"/>
          <w:szCs w:val="21"/>
        </w:rPr>
      </w:pPr>
      <w:r w:rsidRPr="00532E7D">
        <w:rPr>
          <w:rFonts w:ascii="ＭＳ 明朝" w:hAnsi="ＭＳ 明朝" w:cs="ＭＳ Ｐゴシック" w:hint="eastAsia"/>
          <w:bCs/>
          <w:color w:val="000000"/>
          <w:kern w:val="0"/>
          <w:szCs w:val="21"/>
        </w:rPr>
        <w:tab/>
      </w:r>
      <w:r w:rsidRPr="00532E7D">
        <w:rPr>
          <w:rFonts w:ascii="ＭＳ 明朝" w:hAnsi="ＭＳ 明朝" w:cs="ＭＳ Ｐゴシック" w:hint="eastAsia"/>
          <w:bCs/>
          <w:color w:val="000000"/>
          <w:kern w:val="0"/>
          <w:szCs w:val="21"/>
        </w:rPr>
        <w:tab/>
        <w:t>組織のなかではなく、</w:t>
      </w:r>
      <w:r w:rsidRPr="0099687C">
        <w:rPr>
          <w:rFonts w:ascii="ＭＳ 明朝" w:hAnsi="ＭＳ 明朝" w:cs="ＭＳ Ｐゴシック" w:hint="eastAsia"/>
          <w:b/>
          <w:bCs/>
          <w:color w:val="000000"/>
          <w:kern w:val="0"/>
          <w:szCs w:val="21"/>
        </w:rPr>
        <w:t>組織の外にもたらす変化。</w:t>
      </w:r>
      <w:r w:rsidRPr="00532E7D">
        <w:rPr>
          <w:rFonts w:ascii="ＭＳ 明朝" w:hAnsi="ＭＳ 明朝" w:cs="ＭＳ Ｐゴシック" w:hint="eastAsia"/>
          <w:bCs/>
          <w:color w:val="000000"/>
          <w:kern w:val="0"/>
          <w:szCs w:val="21"/>
        </w:rPr>
        <w:t xml:space="preserve">　外の世界への影響である。</w:t>
      </w:r>
    </w:p>
    <w:p w:rsidR="00850C76" w:rsidRPr="00532E7D" w:rsidRDefault="00850C76" w:rsidP="00850C76">
      <w:pPr>
        <w:widowControl/>
        <w:shd w:val="clear" w:color="auto" w:fill="FFFFFF"/>
        <w:ind w:left="210" w:right="300" w:hangingChars="100" w:hanging="210"/>
        <w:jc w:val="left"/>
        <w:rPr>
          <w:rFonts w:ascii="ＭＳ 明朝" w:hAnsi="ＭＳ 明朝" w:cs="ＭＳ Ｐゴシック"/>
          <w:bCs/>
          <w:color w:val="000000"/>
          <w:kern w:val="0"/>
          <w:szCs w:val="21"/>
        </w:rPr>
      </w:pPr>
      <w:r w:rsidRPr="00532E7D">
        <w:rPr>
          <w:rFonts w:ascii="ＭＳ 明朝" w:hAnsi="ＭＳ 明朝" w:cs="ＭＳ Ｐゴシック" w:hint="eastAsia"/>
          <w:bCs/>
          <w:color w:val="000000"/>
          <w:kern w:val="0"/>
          <w:szCs w:val="21"/>
        </w:rPr>
        <w:tab/>
      </w:r>
      <w:r w:rsidRPr="00532E7D">
        <w:rPr>
          <w:rFonts w:ascii="ＭＳ 明朝" w:hAnsi="ＭＳ 明朝" w:cs="ＭＳ Ｐゴシック" w:hint="eastAsia"/>
          <w:bCs/>
          <w:color w:val="000000"/>
          <w:kern w:val="0"/>
          <w:szCs w:val="21"/>
        </w:rPr>
        <w:tab/>
        <w:t>イノベーションは</w:t>
      </w:r>
      <w:r w:rsidRPr="0099687C">
        <w:rPr>
          <w:rFonts w:ascii="ＭＳ 明朝" w:hAnsi="ＭＳ 明朝" w:cs="ＭＳ Ｐゴシック" w:hint="eastAsia"/>
          <w:b/>
          <w:bCs/>
          <w:color w:val="000000"/>
          <w:kern w:val="0"/>
          <w:szCs w:val="21"/>
        </w:rPr>
        <w:t>製品ではなく</w:t>
      </w:r>
      <w:r w:rsidRPr="00532E7D">
        <w:rPr>
          <w:rFonts w:ascii="ＭＳ 明朝" w:hAnsi="ＭＳ 明朝" w:cs="ＭＳ Ｐゴシック" w:hint="eastAsia"/>
          <w:bCs/>
          <w:color w:val="000000"/>
          <w:kern w:val="0"/>
          <w:szCs w:val="21"/>
        </w:rPr>
        <w:t>常に市場に焦点をあわせなければならない。</w:t>
      </w:r>
    </w:p>
    <w:p w:rsidR="00850C76" w:rsidRDefault="00850C76" w:rsidP="00850C76">
      <w:pPr>
        <w:widowControl/>
        <w:shd w:val="clear" w:color="auto" w:fill="FFFFFF"/>
        <w:ind w:left="840" w:right="300"/>
        <w:jc w:val="left"/>
        <w:rPr>
          <w:rFonts w:ascii="ＭＳ 明朝" w:hAnsi="ＭＳ 明朝" w:cs="ＭＳ Ｐゴシック" w:hint="eastAsia"/>
          <w:bCs/>
          <w:color w:val="000000"/>
          <w:kern w:val="0"/>
          <w:szCs w:val="21"/>
        </w:rPr>
      </w:pPr>
      <w:r w:rsidRPr="00532E7D">
        <w:rPr>
          <w:rFonts w:ascii="ＭＳ 明朝" w:hAnsi="ＭＳ 明朝" w:cs="ＭＳ Ｐゴシック" w:hint="eastAsia"/>
          <w:bCs/>
          <w:color w:val="000000"/>
          <w:kern w:val="0"/>
          <w:szCs w:val="21"/>
        </w:rPr>
        <w:t>すでに発生していながら、その経済的な衝撃がまた現れていない変化がイノベーションの</w:t>
      </w:r>
      <w:r>
        <w:rPr>
          <w:rFonts w:ascii="ＭＳ 明朝" w:hAnsi="ＭＳ 明朝" w:cs="ＭＳ Ｐゴシック" w:hint="eastAsia"/>
          <w:bCs/>
          <w:color w:val="000000"/>
          <w:kern w:val="0"/>
          <w:szCs w:val="21"/>
        </w:rPr>
        <w:t>機会となる</w:t>
      </w:r>
      <w:r w:rsidRPr="00532E7D">
        <w:rPr>
          <w:rFonts w:ascii="ＭＳ 明朝" w:hAnsi="ＭＳ 明朝" w:cs="ＭＳ Ｐゴシック" w:hint="eastAsia"/>
          <w:bCs/>
          <w:color w:val="000000"/>
          <w:kern w:val="0"/>
          <w:szCs w:val="21"/>
        </w:rPr>
        <w:t>。</w:t>
      </w:r>
    </w:p>
    <w:p w:rsidR="00B86673" w:rsidRPr="00532E7D" w:rsidRDefault="00B86673" w:rsidP="00850C76">
      <w:pPr>
        <w:widowControl/>
        <w:shd w:val="clear" w:color="auto" w:fill="FFFFFF"/>
        <w:ind w:left="840" w:right="300"/>
        <w:jc w:val="left"/>
        <w:rPr>
          <w:rFonts w:ascii="ＭＳ 明朝" w:hAnsi="ＭＳ 明朝" w:cs="ＭＳ Ｐゴシック"/>
          <w:bCs/>
          <w:color w:val="000000"/>
          <w:kern w:val="0"/>
          <w:szCs w:val="21"/>
        </w:rPr>
      </w:pPr>
    </w:p>
    <w:p w:rsidR="00850C76" w:rsidRPr="00532E7D" w:rsidRDefault="00850C76" w:rsidP="00850C76">
      <w:pPr>
        <w:widowControl/>
        <w:shd w:val="clear" w:color="auto" w:fill="FFFFFF"/>
        <w:ind w:left="210" w:right="300" w:hangingChars="100" w:hanging="210"/>
        <w:jc w:val="left"/>
        <w:rPr>
          <w:rFonts w:ascii="ＭＳ 明朝" w:hAnsi="ＭＳ 明朝" w:cs="ＭＳ Ｐゴシック"/>
          <w:bCs/>
          <w:color w:val="000000"/>
          <w:kern w:val="0"/>
          <w:szCs w:val="21"/>
        </w:rPr>
      </w:pPr>
      <w:r w:rsidRPr="00532E7D">
        <w:rPr>
          <w:rFonts w:ascii="ＭＳ 明朝" w:hAnsi="ＭＳ 明朝" w:cs="ＭＳ Ｐゴシック" w:hint="eastAsia"/>
          <w:bCs/>
          <w:color w:val="000000"/>
          <w:kern w:val="0"/>
          <w:szCs w:val="21"/>
        </w:rPr>
        <w:tab/>
      </w:r>
      <w:r w:rsidRPr="00532E7D">
        <w:rPr>
          <w:rFonts w:ascii="ＭＳ 明朝" w:hAnsi="ＭＳ 明朝" w:cs="ＭＳ Ｐゴシック" w:hint="eastAsia"/>
          <w:bCs/>
          <w:color w:val="000000"/>
          <w:kern w:val="0"/>
          <w:szCs w:val="21"/>
        </w:rPr>
        <w:tab/>
        <w:t>イノベーションの戦略は、</w:t>
      </w:r>
      <w:r w:rsidRPr="0099687C">
        <w:rPr>
          <w:rFonts w:ascii="ＭＳ 明朝" w:hAnsi="ＭＳ 明朝" w:cs="ＭＳ Ｐゴシック" w:hint="eastAsia"/>
          <w:b/>
          <w:bCs/>
          <w:color w:val="000000"/>
          <w:kern w:val="0"/>
          <w:szCs w:val="21"/>
        </w:rPr>
        <w:t>既存のものはすべて陳腐化する</w:t>
      </w:r>
      <w:r w:rsidRPr="00532E7D">
        <w:rPr>
          <w:rFonts w:ascii="ＭＳ 明朝" w:hAnsi="ＭＳ 明朝" w:cs="ＭＳ Ｐゴシック" w:hint="eastAsia"/>
          <w:bCs/>
          <w:color w:val="000000"/>
          <w:kern w:val="0"/>
          <w:szCs w:val="21"/>
        </w:rPr>
        <w:t>と仮定する。</w:t>
      </w:r>
    </w:p>
    <w:p w:rsidR="00B86673" w:rsidRDefault="00850C76" w:rsidP="00850C76">
      <w:pPr>
        <w:widowControl/>
        <w:shd w:val="clear" w:color="auto" w:fill="FFFFFF"/>
        <w:ind w:left="210" w:right="300" w:hangingChars="100" w:hanging="210"/>
        <w:jc w:val="left"/>
        <w:rPr>
          <w:rFonts w:ascii="ＭＳ 明朝" w:hAnsi="ＭＳ 明朝" w:cs="ＭＳ Ｐゴシック" w:hint="eastAsia"/>
          <w:bCs/>
          <w:color w:val="000000"/>
          <w:kern w:val="0"/>
          <w:szCs w:val="21"/>
        </w:rPr>
      </w:pPr>
      <w:r w:rsidRPr="00532E7D">
        <w:rPr>
          <w:rFonts w:ascii="ＭＳ 明朝" w:hAnsi="ＭＳ 明朝" w:cs="ＭＳ Ｐゴシック" w:hint="eastAsia"/>
          <w:bCs/>
          <w:color w:val="000000"/>
          <w:kern w:val="0"/>
          <w:szCs w:val="21"/>
        </w:rPr>
        <w:tab/>
      </w:r>
      <w:r w:rsidRPr="00532E7D">
        <w:rPr>
          <w:rFonts w:ascii="ＭＳ 明朝" w:hAnsi="ＭＳ 明朝" w:cs="ＭＳ Ｐゴシック" w:hint="eastAsia"/>
          <w:bCs/>
          <w:color w:val="000000"/>
          <w:kern w:val="0"/>
          <w:szCs w:val="21"/>
        </w:rPr>
        <w:tab/>
        <w:t>イノベーションの戦略は、古いもの死につつあるもの、陳腐化したものを計画</w:t>
      </w:r>
    </w:p>
    <w:p w:rsidR="00850C76" w:rsidRDefault="00850C76" w:rsidP="00B86673">
      <w:pPr>
        <w:widowControl/>
        <w:shd w:val="clear" w:color="auto" w:fill="FFFFFF"/>
        <w:ind w:leftChars="100" w:left="210" w:right="300" w:firstLineChars="300" w:firstLine="630"/>
        <w:jc w:val="left"/>
        <w:rPr>
          <w:rFonts w:ascii="ＭＳ 明朝" w:hAnsi="ＭＳ 明朝" w:cs="ＭＳ Ｐゴシック" w:hint="eastAsia"/>
          <w:bCs/>
          <w:color w:val="000000"/>
          <w:kern w:val="0"/>
          <w:szCs w:val="21"/>
        </w:rPr>
      </w:pPr>
      <w:r w:rsidRPr="00532E7D">
        <w:rPr>
          <w:rFonts w:ascii="ＭＳ 明朝" w:hAnsi="ＭＳ 明朝" w:cs="ＭＳ Ｐゴシック" w:hint="eastAsia"/>
          <w:bCs/>
          <w:color w:val="000000"/>
          <w:kern w:val="0"/>
          <w:szCs w:val="21"/>
        </w:rPr>
        <w:t>的かつ体系的に捨てること。</w:t>
      </w:r>
    </w:p>
    <w:p w:rsidR="00B86673" w:rsidRDefault="00B86673" w:rsidP="00B86673">
      <w:pPr>
        <w:widowControl/>
        <w:shd w:val="clear" w:color="auto" w:fill="FFFFFF"/>
        <w:ind w:leftChars="100" w:left="210" w:right="300" w:firstLineChars="300" w:firstLine="630"/>
        <w:jc w:val="left"/>
        <w:rPr>
          <w:rFonts w:ascii="ＭＳ 明朝" w:hAnsi="ＭＳ 明朝" w:cs="ＭＳ Ｐゴシック" w:hint="eastAsia"/>
          <w:bCs/>
          <w:color w:val="000000"/>
          <w:kern w:val="0"/>
          <w:szCs w:val="21"/>
        </w:rPr>
      </w:pPr>
    </w:p>
    <w:p w:rsidR="00B86673" w:rsidRDefault="00B86673" w:rsidP="00B86673">
      <w:pPr>
        <w:widowControl/>
        <w:shd w:val="clear" w:color="auto" w:fill="FFFFFF"/>
        <w:ind w:leftChars="100" w:left="210" w:right="300" w:firstLineChars="300" w:firstLine="630"/>
        <w:jc w:val="left"/>
        <w:rPr>
          <w:rFonts w:ascii="ＭＳ 明朝" w:hAnsi="ＭＳ 明朝" w:cs="ＭＳ Ｐゴシック" w:hint="eastAsia"/>
          <w:bCs/>
          <w:color w:val="000000"/>
          <w:kern w:val="0"/>
          <w:szCs w:val="21"/>
        </w:rPr>
      </w:pPr>
    </w:p>
    <w:p w:rsidR="00B86673" w:rsidRDefault="00B86673" w:rsidP="00B86673">
      <w:pPr>
        <w:widowControl/>
        <w:shd w:val="clear" w:color="auto" w:fill="FFFFFF"/>
        <w:ind w:leftChars="100" w:left="210" w:right="300" w:firstLineChars="300" w:firstLine="630"/>
        <w:jc w:val="left"/>
        <w:rPr>
          <w:rFonts w:ascii="ＭＳ 明朝" w:hAnsi="ＭＳ 明朝" w:cs="ＭＳ Ｐゴシック" w:hint="eastAsia"/>
          <w:bCs/>
          <w:color w:val="000000"/>
          <w:kern w:val="0"/>
          <w:szCs w:val="21"/>
        </w:rPr>
      </w:pPr>
    </w:p>
    <w:p w:rsidR="00B86673" w:rsidRPr="00B86673" w:rsidRDefault="00B86673" w:rsidP="00B86673">
      <w:pPr>
        <w:widowControl/>
        <w:shd w:val="clear" w:color="auto" w:fill="FFFFFF"/>
        <w:ind w:leftChars="100" w:left="210" w:right="300" w:firstLineChars="300" w:firstLine="630"/>
        <w:jc w:val="left"/>
        <w:rPr>
          <w:rFonts w:ascii="ＭＳ 明朝" w:hAnsi="ＭＳ 明朝" w:cs="ＭＳ Ｐゴシック"/>
          <w:color w:val="000000"/>
          <w:kern w:val="0"/>
          <w:szCs w:val="21"/>
        </w:rPr>
      </w:pPr>
    </w:p>
    <w:p w:rsidR="00850C76" w:rsidRPr="00532E7D" w:rsidRDefault="00850C76" w:rsidP="00850C76">
      <w:pPr>
        <w:rPr>
          <w:rFonts w:ascii="ＭＳ 明朝" w:hAnsi="ＭＳ 明朝"/>
        </w:rPr>
      </w:pPr>
      <w:r w:rsidRPr="00532E7D">
        <w:rPr>
          <w:rFonts w:ascii="ＭＳ 明朝" w:hAnsi="ＭＳ 明朝" w:hint="eastAsia"/>
        </w:rPr>
        <w:lastRenderedPageBreak/>
        <w:t>●利益</w:t>
      </w:r>
    </w:p>
    <w:p w:rsidR="00850C76" w:rsidRPr="00532E7D" w:rsidRDefault="00850C76" w:rsidP="00850C76">
      <w:pPr>
        <w:rPr>
          <w:rFonts w:ascii="ＭＳ 明朝" w:hAnsi="ＭＳ 明朝"/>
        </w:rPr>
      </w:pPr>
      <w:r w:rsidRPr="00532E7D">
        <w:rPr>
          <w:rFonts w:ascii="ＭＳ 明朝" w:hAnsi="ＭＳ 明朝" w:hint="eastAsia"/>
        </w:rPr>
        <w:tab/>
      </w:r>
      <w:r w:rsidRPr="00B61FEB">
        <w:rPr>
          <w:rFonts w:ascii="ＭＳ 明朝" w:hAnsi="ＭＳ 明朝" w:hint="eastAsia"/>
          <w:b/>
        </w:rPr>
        <w:t>利益</w:t>
      </w:r>
      <w:r w:rsidRPr="00532E7D">
        <w:rPr>
          <w:rFonts w:ascii="ＭＳ 明朝" w:hAnsi="ＭＳ 明朝" w:hint="eastAsia"/>
        </w:rPr>
        <w:t>とは、</w:t>
      </w:r>
      <w:r w:rsidRPr="00B61FEB">
        <w:rPr>
          <w:rFonts w:ascii="ＭＳ 明朝" w:hAnsi="ＭＳ 明朝" w:hint="eastAsia"/>
          <w:b/>
        </w:rPr>
        <w:t>原因ではなく結果</w:t>
      </w:r>
      <w:r w:rsidRPr="00532E7D">
        <w:rPr>
          <w:rFonts w:ascii="ＭＳ 明朝" w:hAnsi="ＭＳ 明朝" w:hint="eastAsia"/>
        </w:rPr>
        <w:t>である。</w:t>
      </w:r>
    </w:p>
    <w:p w:rsidR="00B86673" w:rsidRDefault="00850C76" w:rsidP="00850C76">
      <w:pPr>
        <w:rPr>
          <w:rFonts w:ascii="ＭＳ 明朝" w:hAnsi="ＭＳ 明朝" w:hint="eastAsia"/>
        </w:rPr>
      </w:pPr>
      <w:r w:rsidRPr="00532E7D">
        <w:rPr>
          <w:rFonts w:ascii="ＭＳ 明朝" w:hAnsi="ＭＳ 明朝" w:hint="eastAsia"/>
        </w:rPr>
        <w:tab/>
        <w:t>成果の判定基準。　不確定性というリスクに対する</w:t>
      </w:r>
      <w:r w:rsidRPr="00B61FEB">
        <w:rPr>
          <w:rFonts w:ascii="ＭＳ 明朝" w:hAnsi="ＭＳ 明朝" w:hint="eastAsia"/>
          <w:b/>
        </w:rPr>
        <w:t>保険</w:t>
      </w:r>
      <w:r w:rsidRPr="00532E7D">
        <w:rPr>
          <w:rFonts w:ascii="ＭＳ 明朝" w:hAnsi="ＭＳ 明朝" w:hint="eastAsia"/>
        </w:rPr>
        <w:t xml:space="preserve">。　</w:t>
      </w:r>
      <w:r w:rsidRPr="00B61FEB">
        <w:rPr>
          <w:rFonts w:ascii="ＭＳ 明朝" w:hAnsi="ＭＳ 明朝" w:hint="eastAsia"/>
          <w:b/>
        </w:rPr>
        <w:t>よりよい労働環境</w:t>
      </w:r>
      <w:r w:rsidRPr="00532E7D">
        <w:rPr>
          <w:rFonts w:ascii="ＭＳ 明朝" w:hAnsi="ＭＳ 明朝" w:hint="eastAsia"/>
        </w:rPr>
        <w:t>を</w:t>
      </w:r>
    </w:p>
    <w:p w:rsidR="00850C76" w:rsidRPr="00532E7D" w:rsidRDefault="00850C76" w:rsidP="00B86673">
      <w:pPr>
        <w:ind w:firstLineChars="400" w:firstLine="840"/>
        <w:rPr>
          <w:rFonts w:ascii="ＭＳ 明朝" w:hAnsi="ＭＳ 明朝"/>
        </w:rPr>
      </w:pPr>
      <w:r w:rsidRPr="00532E7D">
        <w:rPr>
          <w:rFonts w:ascii="ＭＳ 明朝" w:hAnsi="ＭＳ 明朝" w:hint="eastAsia"/>
        </w:rPr>
        <w:t>生むための</w:t>
      </w:r>
      <w:r w:rsidRPr="00B61FEB">
        <w:rPr>
          <w:rFonts w:ascii="ＭＳ 明朝" w:hAnsi="ＭＳ 明朝" w:hint="eastAsia"/>
        </w:rPr>
        <w:t>原資</w:t>
      </w:r>
    </w:p>
    <w:p w:rsidR="00850C76" w:rsidRPr="00532E7D" w:rsidRDefault="00850C76" w:rsidP="00850C76">
      <w:pPr>
        <w:rPr>
          <w:rFonts w:ascii="ＭＳ 明朝" w:hAnsi="ＭＳ 明朝"/>
        </w:rPr>
      </w:pPr>
      <w:r w:rsidRPr="00532E7D">
        <w:rPr>
          <w:rFonts w:ascii="ＭＳ 明朝" w:hAnsi="ＭＳ 明朝" w:hint="eastAsia"/>
        </w:rPr>
        <w:tab/>
      </w:r>
      <w:r w:rsidRPr="00B61FEB">
        <w:rPr>
          <w:rFonts w:ascii="ＭＳ 明朝" w:hAnsi="ＭＳ 明朝" w:hint="eastAsia"/>
          <w:b/>
        </w:rPr>
        <w:t>社会的なサービスと満足</w:t>
      </w:r>
      <w:r w:rsidRPr="00532E7D">
        <w:rPr>
          <w:rFonts w:ascii="ＭＳ 明朝" w:hAnsi="ＭＳ 明朝" w:hint="eastAsia"/>
        </w:rPr>
        <w:t>をもたらす原資。</w:t>
      </w:r>
    </w:p>
    <w:p w:rsidR="00B86673" w:rsidRDefault="00850C76" w:rsidP="00850C76">
      <w:pPr>
        <w:rPr>
          <w:rFonts w:ascii="ＭＳ 明朝" w:hAnsi="ＭＳ 明朝" w:hint="eastAsia"/>
          <w:b/>
        </w:rPr>
      </w:pPr>
      <w:r w:rsidRPr="00532E7D">
        <w:rPr>
          <w:rFonts w:ascii="ＭＳ 明朝" w:hAnsi="ＭＳ 明朝" w:hint="eastAsia"/>
        </w:rPr>
        <w:tab/>
        <w:t>社会及び経済にとって必要不可欠なものとしての利益については、</w:t>
      </w:r>
      <w:r w:rsidRPr="00B61FEB">
        <w:rPr>
          <w:rFonts w:ascii="ＭＳ 明朝" w:hAnsi="ＭＳ 明朝" w:hint="eastAsia"/>
          <w:b/>
        </w:rPr>
        <w:t>弁解など無用</w:t>
      </w:r>
    </w:p>
    <w:p w:rsidR="00850C76" w:rsidRDefault="00850C76" w:rsidP="00B86673">
      <w:pPr>
        <w:ind w:firstLineChars="400" w:firstLine="840"/>
        <w:rPr>
          <w:rFonts w:ascii="ＭＳ 明朝" w:hAnsi="ＭＳ 明朝" w:hint="eastAsia"/>
        </w:rPr>
      </w:pPr>
      <w:r w:rsidRPr="00532E7D">
        <w:rPr>
          <w:rFonts w:ascii="ＭＳ 明朝" w:hAnsi="ＭＳ 明朝" w:hint="eastAsia"/>
        </w:rPr>
        <w:t>である。</w:t>
      </w:r>
    </w:p>
    <w:p w:rsidR="00B86673" w:rsidRPr="00532E7D" w:rsidRDefault="00B86673" w:rsidP="00B86673">
      <w:pPr>
        <w:ind w:firstLineChars="400" w:firstLine="840"/>
        <w:rPr>
          <w:rFonts w:ascii="ＭＳ 明朝" w:hAnsi="ＭＳ 明朝"/>
        </w:rPr>
      </w:pPr>
    </w:p>
    <w:p w:rsidR="00850C76" w:rsidRPr="00532E7D" w:rsidRDefault="00850C76" w:rsidP="00850C76">
      <w:pPr>
        <w:rPr>
          <w:rFonts w:ascii="ＭＳ 明朝" w:hAnsi="ＭＳ 明朝"/>
        </w:rPr>
      </w:pPr>
      <w:r w:rsidRPr="00532E7D">
        <w:rPr>
          <w:rFonts w:ascii="ＭＳ 明朝" w:hAnsi="ＭＳ 明朝" w:hint="eastAsia"/>
        </w:rPr>
        <w:t>●マネジャー</w:t>
      </w:r>
    </w:p>
    <w:p w:rsidR="00850C76" w:rsidRPr="00532E7D" w:rsidRDefault="00850C76" w:rsidP="00850C76">
      <w:pPr>
        <w:rPr>
          <w:rFonts w:ascii="ＭＳ 明朝" w:hAnsi="ＭＳ 明朝"/>
        </w:rPr>
      </w:pPr>
      <w:r w:rsidRPr="00532E7D">
        <w:rPr>
          <w:rFonts w:ascii="ＭＳ 明朝" w:hAnsi="ＭＳ 明朝" w:hint="eastAsia"/>
        </w:rPr>
        <w:tab/>
      </w:r>
      <w:r w:rsidRPr="00B61FEB">
        <w:rPr>
          <w:rFonts w:ascii="ＭＳ 明朝" w:hAnsi="ＭＳ 明朝" w:hint="eastAsia"/>
          <w:b/>
        </w:rPr>
        <w:t>命令する権限ではない。貢献する責任である。組織の成果に責任をもつもの。</w:t>
      </w:r>
    </w:p>
    <w:p w:rsidR="00B86673" w:rsidRDefault="00850C76" w:rsidP="00850C76">
      <w:pPr>
        <w:ind w:firstLine="840"/>
        <w:rPr>
          <w:rFonts w:ascii="ＭＳ 明朝" w:hAnsi="ＭＳ 明朝" w:hint="eastAsia"/>
        </w:rPr>
      </w:pPr>
      <w:r w:rsidRPr="00532E7D">
        <w:rPr>
          <w:rFonts w:ascii="ＭＳ 明朝" w:hAnsi="ＭＳ 明朝" w:hint="eastAsia"/>
        </w:rPr>
        <w:t>組織の目標を専門家の用語に翻訳してやり、逆に専門家のアウトプットをその顧</w:t>
      </w:r>
    </w:p>
    <w:p w:rsidR="00850C76" w:rsidRDefault="00850C76" w:rsidP="00850C76">
      <w:pPr>
        <w:ind w:firstLine="840"/>
        <w:rPr>
          <w:rFonts w:ascii="ＭＳ 明朝" w:hAnsi="ＭＳ 明朝" w:hint="eastAsia"/>
        </w:rPr>
      </w:pPr>
      <w:r w:rsidRPr="00532E7D">
        <w:rPr>
          <w:rFonts w:ascii="ＭＳ 明朝" w:hAnsi="ＭＳ 明朝" w:hint="eastAsia"/>
        </w:rPr>
        <w:t>客の言葉に翻訳する。</w:t>
      </w:r>
    </w:p>
    <w:p w:rsidR="00B86673" w:rsidRPr="00532E7D" w:rsidRDefault="00B86673" w:rsidP="00850C76">
      <w:pPr>
        <w:ind w:firstLine="840"/>
        <w:rPr>
          <w:rFonts w:ascii="ＭＳ 明朝" w:hAnsi="ＭＳ 明朝"/>
        </w:rPr>
      </w:pPr>
    </w:p>
    <w:p w:rsidR="00850C76" w:rsidRPr="00532E7D" w:rsidRDefault="00850C76" w:rsidP="00850C76">
      <w:pPr>
        <w:ind w:firstLine="840"/>
        <w:rPr>
          <w:rFonts w:ascii="ＭＳ 明朝" w:hAnsi="ＭＳ 明朝"/>
        </w:rPr>
      </w:pPr>
      <w:r w:rsidRPr="00532E7D">
        <w:rPr>
          <w:rFonts w:ascii="ＭＳ 明朝" w:hAnsi="ＭＳ 明朝" w:hint="eastAsia"/>
        </w:rPr>
        <w:t>マネジャーは専門家のボスではない。</w:t>
      </w:r>
    </w:p>
    <w:p w:rsidR="00850C76" w:rsidRDefault="00850C76" w:rsidP="00850C76">
      <w:pPr>
        <w:ind w:left="840"/>
        <w:rPr>
          <w:rFonts w:ascii="ＭＳ 明朝" w:hAnsi="ＭＳ 明朝" w:hint="eastAsia"/>
        </w:rPr>
      </w:pPr>
      <w:r w:rsidRPr="00B61FEB">
        <w:rPr>
          <w:rFonts w:ascii="ＭＳ 明朝" w:hAnsi="ＭＳ 明朝" w:hint="eastAsia"/>
          <w:b/>
        </w:rPr>
        <w:t>事業のマネジメント、人と仕事のマネジメント、社会的責任の遂行</w:t>
      </w:r>
      <w:r w:rsidRPr="00532E7D">
        <w:rPr>
          <w:rFonts w:ascii="ＭＳ 明朝" w:hAnsi="ＭＳ 明朝" w:hint="eastAsia"/>
        </w:rPr>
        <w:t>という三つの役割と、</w:t>
      </w:r>
      <w:r w:rsidRPr="00B61FEB">
        <w:rPr>
          <w:rFonts w:ascii="ＭＳ 明朝" w:hAnsi="ＭＳ 明朝" w:hint="eastAsia"/>
          <w:b/>
        </w:rPr>
        <w:t>ただちに必要</w:t>
      </w:r>
      <w:r w:rsidRPr="00532E7D">
        <w:rPr>
          <w:rFonts w:ascii="ＭＳ 明朝" w:hAnsi="ＭＳ 明朝" w:hint="eastAsia"/>
        </w:rPr>
        <w:t>とされているもの(現在。短期)と、</w:t>
      </w:r>
      <w:r w:rsidRPr="00B61FEB">
        <w:rPr>
          <w:rFonts w:ascii="ＭＳ 明朝" w:hAnsi="ＭＳ 明朝" w:hint="eastAsia"/>
          <w:b/>
        </w:rPr>
        <w:t>遠い将来に必要</w:t>
      </w:r>
      <w:r w:rsidRPr="00532E7D">
        <w:rPr>
          <w:rFonts w:ascii="ＭＳ 明朝" w:hAnsi="ＭＳ 明朝" w:hint="eastAsia"/>
        </w:rPr>
        <w:t>とされているもの(未来。長期)を</w:t>
      </w:r>
      <w:r w:rsidRPr="00B61FEB">
        <w:rPr>
          <w:rFonts w:ascii="ＭＳ 明朝" w:hAnsi="ＭＳ 明朝" w:hint="eastAsia"/>
          <w:b/>
        </w:rPr>
        <w:t>調和</w:t>
      </w:r>
      <w:r w:rsidRPr="00532E7D">
        <w:rPr>
          <w:rFonts w:ascii="ＭＳ 明朝" w:hAnsi="ＭＳ 明朝" w:hint="eastAsia"/>
        </w:rPr>
        <w:t>させていく。</w:t>
      </w:r>
    </w:p>
    <w:p w:rsidR="00B86673" w:rsidRPr="00532E7D" w:rsidRDefault="00B86673" w:rsidP="00850C76">
      <w:pPr>
        <w:ind w:left="840"/>
        <w:rPr>
          <w:rFonts w:ascii="ＭＳ 明朝" w:hAnsi="ＭＳ 明朝"/>
        </w:rPr>
      </w:pPr>
    </w:p>
    <w:p w:rsidR="00850C76" w:rsidRPr="00532E7D" w:rsidRDefault="00850C76" w:rsidP="00850C76">
      <w:pPr>
        <w:rPr>
          <w:rFonts w:ascii="ＭＳ 明朝" w:hAnsi="ＭＳ 明朝"/>
        </w:rPr>
      </w:pPr>
      <w:r w:rsidRPr="00532E7D">
        <w:rPr>
          <w:rFonts w:ascii="ＭＳ 明朝" w:hAnsi="ＭＳ 明朝" w:hint="eastAsia"/>
        </w:rPr>
        <w:t>●マネジャーの資質</w:t>
      </w:r>
    </w:p>
    <w:p w:rsidR="00B86673" w:rsidRDefault="00850C76" w:rsidP="00850C76">
      <w:pPr>
        <w:rPr>
          <w:rFonts w:ascii="ＭＳ 明朝" w:hAnsi="ＭＳ 明朝" w:hint="eastAsia"/>
        </w:rPr>
      </w:pPr>
      <w:r w:rsidRPr="00532E7D">
        <w:rPr>
          <w:rFonts w:ascii="ＭＳ 明朝" w:hAnsi="ＭＳ 明朝" w:hint="eastAsia"/>
        </w:rPr>
        <w:tab/>
        <w:t>学ぶことができなく、後天的に獲得ができない資質、初めから身につけていなけ</w:t>
      </w:r>
    </w:p>
    <w:p w:rsidR="00850C76" w:rsidRDefault="00850C76" w:rsidP="00B86673">
      <w:pPr>
        <w:ind w:firstLineChars="400" w:firstLine="840"/>
        <w:rPr>
          <w:rFonts w:ascii="ＭＳ 明朝" w:hAnsi="ＭＳ 明朝"/>
        </w:rPr>
      </w:pPr>
      <w:r w:rsidRPr="00532E7D">
        <w:rPr>
          <w:rFonts w:ascii="ＭＳ 明朝" w:hAnsi="ＭＳ 明朝" w:hint="eastAsia"/>
        </w:rPr>
        <w:t>ればならない資質が才能ではなく、</w:t>
      </w:r>
      <w:r w:rsidRPr="00B61FEB">
        <w:rPr>
          <w:rFonts w:ascii="ＭＳ 明朝" w:hAnsi="ＭＳ 明朝" w:hint="eastAsia"/>
          <w:b/>
        </w:rPr>
        <w:t>真摯さ</w:t>
      </w:r>
      <w:r w:rsidRPr="00532E7D">
        <w:rPr>
          <w:rFonts w:ascii="ＭＳ 明朝" w:hAnsi="ＭＳ 明朝" w:hint="eastAsia"/>
        </w:rPr>
        <w:t>である。　　「真摯さ＋信頼」</w:t>
      </w:r>
    </w:p>
    <w:p w:rsidR="00850C76" w:rsidRDefault="00850C76" w:rsidP="00850C76">
      <w:pPr>
        <w:rPr>
          <w:rFonts w:ascii="ＭＳ 明朝" w:hAnsi="ＭＳ 明朝"/>
        </w:rPr>
      </w:pPr>
    </w:p>
    <w:p w:rsidR="00850C76" w:rsidRDefault="00850C76" w:rsidP="00850C76">
      <w:pPr>
        <w:rPr>
          <w:rFonts w:ascii="ＭＳ 明朝" w:hAnsi="ＭＳ 明朝"/>
        </w:rPr>
      </w:pPr>
      <w:r>
        <w:rPr>
          <w:rFonts w:ascii="ＭＳ 明朝" w:hAnsi="ＭＳ 明朝" w:hint="eastAsia"/>
        </w:rPr>
        <w:t>●人事に関わる意思決定</w:t>
      </w:r>
    </w:p>
    <w:p w:rsidR="00B86673" w:rsidRDefault="00850C76" w:rsidP="00850C76">
      <w:pPr>
        <w:rPr>
          <w:rFonts w:ascii="ＭＳ 明朝" w:hAnsi="ＭＳ 明朝" w:hint="eastAsia"/>
        </w:rPr>
      </w:pPr>
      <w:r>
        <w:rPr>
          <w:rFonts w:ascii="ＭＳ 明朝" w:hAnsi="ＭＳ 明朝" w:hint="eastAsia"/>
        </w:rPr>
        <w:tab/>
        <w:t>成果中心の精神を高く維持するには、人事に関わる意思決定こそ、最大の管理手</w:t>
      </w:r>
    </w:p>
    <w:p w:rsidR="00850C76" w:rsidRDefault="00850C76" w:rsidP="00B86673">
      <w:pPr>
        <w:ind w:firstLineChars="400" w:firstLine="840"/>
        <w:rPr>
          <w:rFonts w:ascii="ＭＳ 明朝" w:hAnsi="ＭＳ 明朝"/>
        </w:rPr>
      </w:pPr>
      <w:r>
        <w:rPr>
          <w:rFonts w:ascii="ＭＳ 明朝" w:hAnsi="ＭＳ 明朝" w:hint="eastAsia"/>
        </w:rPr>
        <w:t>段である。</w:t>
      </w:r>
    </w:p>
    <w:p w:rsidR="00B86673" w:rsidRDefault="00850C76" w:rsidP="00850C76">
      <w:pPr>
        <w:rPr>
          <w:rFonts w:ascii="ＭＳ 明朝" w:hAnsi="ＭＳ 明朝" w:hint="eastAsia"/>
          <w:b/>
        </w:rPr>
      </w:pPr>
      <w:r>
        <w:rPr>
          <w:rFonts w:ascii="ＭＳ 明朝" w:hAnsi="ＭＳ 明朝" w:hint="eastAsia"/>
        </w:rPr>
        <w:tab/>
        <w:t>組織のなかの人間に対して、</w:t>
      </w:r>
      <w:r w:rsidRPr="00DB3AED">
        <w:rPr>
          <w:rFonts w:ascii="ＭＳ 明朝" w:hAnsi="ＭＳ 明朝" w:hint="eastAsia"/>
          <w:b/>
        </w:rPr>
        <w:t>マネジメントが本当に欲し、重視し、報いようとし</w:t>
      </w:r>
    </w:p>
    <w:p w:rsidR="00850C76" w:rsidRDefault="00850C76" w:rsidP="00B86673">
      <w:pPr>
        <w:ind w:firstLineChars="400" w:firstLine="843"/>
        <w:rPr>
          <w:rFonts w:ascii="ＭＳ 明朝" w:hAnsi="ＭＳ 明朝"/>
        </w:rPr>
      </w:pPr>
      <w:r w:rsidRPr="00DB3AED">
        <w:rPr>
          <w:rFonts w:ascii="ＭＳ 明朝" w:hAnsi="ＭＳ 明朝" w:hint="eastAsia"/>
          <w:b/>
        </w:rPr>
        <w:t>ているものが何であるかを知らせる</w:t>
      </w:r>
      <w:r>
        <w:rPr>
          <w:rFonts w:ascii="ＭＳ 明朝" w:hAnsi="ＭＳ 明朝" w:hint="eastAsia"/>
        </w:rPr>
        <w:t>。</w:t>
      </w:r>
    </w:p>
    <w:p w:rsidR="00850C76" w:rsidRPr="00B86673" w:rsidRDefault="00850C76" w:rsidP="00850C76">
      <w:pPr>
        <w:ind w:firstLine="840"/>
        <w:rPr>
          <w:rFonts w:ascii="ＭＳ 明朝" w:hAnsi="ＭＳ 明朝"/>
        </w:rPr>
      </w:pPr>
    </w:p>
    <w:p w:rsidR="00850C76" w:rsidRDefault="00850C76" w:rsidP="00850C76">
      <w:pPr>
        <w:rPr>
          <w:rFonts w:ascii="ＭＳ 明朝" w:hAnsi="ＭＳ 明朝"/>
        </w:rPr>
      </w:pPr>
      <w:r>
        <w:rPr>
          <w:rFonts w:ascii="ＭＳ 明朝" w:hAnsi="ＭＳ 明朝" w:hint="eastAsia"/>
        </w:rPr>
        <w:t>●</w:t>
      </w:r>
      <w:r w:rsidRPr="00250B3E">
        <w:rPr>
          <w:rFonts w:ascii="ＭＳ 明朝" w:hAnsi="ＭＳ 明朝" w:hint="eastAsia"/>
          <w:b/>
        </w:rPr>
        <w:t>真摯さなくて組織なし</w:t>
      </w:r>
    </w:p>
    <w:p w:rsidR="00B86673" w:rsidRDefault="00850C76" w:rsidP="00850C76">
      <w:pPr>
        <w:rPr>
          <w:rFonts w:ascii="ＭＳ 明朝" w:hAnsi="ＭＳ 明朝" w:hint="eastAsia"/>
        </w:rPr>
      </w:pPr>
      <w:r>
        <w:rPr>
          <w:rFonts w:ascii="ＭＳ 明朝" w:hAnsi="ＭＳ 明朝" w:hint="eastAsia"/>
        </w:rPr>
        <w:tab/>
        <w:t>何が正しいかよりも、誰が正しいかに関心を持つ者をマネジャーに任命してはな</w:t>
      </w:r>
    </w:p>
    <w:p w:rsidR="00850C76" w:rsidRDefault="00850C76" w:rsidP="00B86673">
      <w:pPr>
        <w:ind w:firstLineChars="400" w:firstLine="840"/>
        <w:rPr>
          <w:rFonts w:ascii="ＭＳ 明朝" w:hAnsi="ＭＳ 明朝"/>
        </w:rPr>
      </w:pPr>
      <w:r>
        <w:rPr>
          <w:rFonts w:ascii="ＭＳ 明朝" w:hAnsi="ＭＳ 明朝" w:hint="eastAsia"/>
        </w:rPr>
        <w:t>らない。</w:t>
      </w:r>
    </w:p>
    <w:p w:rsidR="00850C76" w:rsidRDefault="00850C76" w:rsidP="00850C76">
      <w:pPr>
        <w:rPr>
          <w:rFonts w:ascii="ＭＳ 明朝" w:hAnsi="ＭＳ 明朝"/>
        </w:rPr>
      </w:pPr>
      <w:r>
        <w:rPr>
          <w:rFonts w:ascii="ＭＳ 明朝" w:hAnsi="ＭＳ 明朝" w:hint="eastAsia"/>
        </w:rPr>
        <w:tab/>
        <w:t>強みよりも弱みに目を向ける者をマネジャーに任命してはならない。</w:t>
      </w:r>
    </w:p>
    <w:p w:rsidR="00850C76" w:rsidRDefault="00850C76" w:rsidP="00850C76">
      <w:pPr>
        <w:rPr>
          <w:rFonts w:ascii="ＭＳ 明朝" w:hAnsi="ＭＳ 明朝"/>
        </w:rPr>
      </w:pPr>
      <w:r>
        <w:rPr>
          <w:rFonts w:ascii="ＭＳ 明朝" w:hAnsi="ＭＳ 明朝" w:hint="eastAsia"/>
        </w:rPr>
        <w:tab/>
        <w:t>真摯さよりも、頭のよさを重視する者をマネジャーに任命してはならない。</w:t>
      </w:r>
    </w:p>
    <w:p w:rsidR="00850C76" w:rsidRDefault="00850C76" w:rsidP="00850C76">
      <w:pPr>
        <w:rPr>
          <w:rFonts w:ascii="ＭＳ 明朝" w:hAnsi="ＭＳ 明朝"/>
        </w:rPr>
      </w:pPr>
      <w:r>
        <w:rPr>
          <w:rFonts w:ascii="ＭＳ 明朝" w:hAnsi="ＭＳ 明朝" w:hint="eastAsia"/>
        </w:rPr>
        <w:tab/>
        <w:t>部下に脅威を感じる者を昇進させてはならない。</w:t>
      </w:r>
    </w:p>
    <w:p w:rsidR="00850C76" w:rsidRDefault="00850C76" w:rsidP="00850C76">
      <w:pPr>
        <w:rPr>
          <w:rFonts w:ascii="ＭＳ 明朝" w:hAnsi="ＭＳ 明朝"/>
        </w:rPr>
      </w:pPr>
      <w:r>
        <w:rPr>
          <w:rFonts w:ascii="ＭＳ 明朝" w:hAnsi="ＭＳ 明朝" w:hint="eastAsia"/>
        </w:rPr>
        <w:tab/>
        <w:t>自らの仕事に高い基準を設定しない者をマネジャーに任命してはならない。</w:t>
      </w: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Pr="002063AA" w:rsidRDefault="00850C76" w:rsidP="00850C76">
      <w:pPr>
        <w:rPr>
          <w:rFonts w:ascii="ＭＳ 明朝" w:hAnsi="ＭＳ 明朝"/>
          <w:b/>
          <w:sz w:val="24"/>
          <w:szCs w:val="24"/>
        </w:rPr>
      </w:pPr>
      <w:r>
        <w:rPr>
          <w:rFonts w:ascii="ＭＳ 明朝" w:hAnsi="ＭＳ 明朝"/>
          <w:b/>
          <w:noProof/>
          <w:sz w:val="24"/>
          <w:szCs w:val="24"/>
        </w:rPr>
        <w:pict>
          <v:roundrect id="_x0000_s1081" style="position:absolute;left:0;text-align:left;margin-left:124.65pt;margin-top:7.05pt;width:180pt;height:82.5pt;z-index:251739136" arcsize="10923f" fillcolor="#e5b8b7">
            <v:textbox style="mso-next-textbox:#_x0000_s1081" inset="5.85pt,.7pt,5.85pt,.7pt">
              <w:txbxContent>
                <w:p w:rsidR="00F474EF" w:rsidRDefault="00F474EF" w:rsidP="00850C76">
                  <w:pPr>
                    <w:rPr>
                      <w:b/>
                      <w:sz w:val="24"/>
                      <w:szCs w:val="24"/>
                    </w:rPr>
                  </w:pPr>
                  <w:r w:rsidRPr="007C0257">
                    <w:rPr>
                      <w:rFonts w:hint="eastAsia"/>
                      <w:b/>
                      <w:sz w:val="24"/>
                      <w:szCs w:val="24"/>
                    </w:rPr>
                    <w:t>創造的機能</w:t>
                  </w:r>
                  <w:r>
                    <w:rPr>
                      <w:rFonts w:hint="eastAsia"/>
                      <w:b/>
                      <w:sz w:val="24"/>
                      <w:szCs w:val="24"/>
                    </w:rPr>
                    <w:t xml:space="preserve">　</w:t>
                  </w:r>
                  <w:r w:rsidRPr="00432F85">
                    <w:rPr>
                      <w:rFonts w:hint="eastAsia"/>
                      <w:b/>
                      <w:szCs w:val="21"/>
                    </w:rPr>
                    <w:t>（企業家的活動）</w:t>
                  </w:r>
                </w:p>
                <w:p w:rsidR="00F474EF" w:rsidRDefault="00F474EF" w:rsidP="00850C76">
                  <w:pPr>
                    <w:ind w:firstLineChars="300" w:firstLine="723"/>
                    <w:rPr>
                      <w:b/>
                      <w:sz w:val="24"/>
                      <w:szCs w:val="24"/>
                    </w:rPr>
                  </w:pPr>
                  <w:r>
                    <w:rPr>
                      <w:rFonts w:hint="eastAsia"/>
                      <w:b/>
                      <w:sz w:val="24"/>
                      <w:szCs w:val="24"/>
                    </w:rPr>
                    <w:t>マーケッティング</w:t>
                  </w:r>
                </w:p>
                <w:p w:rsidR="00F474EF" w:rsidRDefault="00F474EF" w:rsidP="00850C76">
                  <w:pPr>
                    <w:ind w:firstLineChars="300" w:firstLine="723"/>
                    <w:rPr>
                      <w:b/>
                      <w:sz w:val="24"/>
                      <w:szCs w:val="24"/>
                    </w:rPr>
                  </w:pPr>
                  <w:r>
                    <w:rPr>
                      <w:rFonts w:hint="eastAsia"/>
                      <w:b/>
                      <w:sz w:val="24"/>
                      <w:szCs w:val="24"/>
                    </w:rPr>
                    <w:t>イノベーション</w:t>
                  </w:r>
                </w:p>
                <w:p w:rsidR="00F474EF" w:rsidRPr="00BC5C66" w:rsidRDefault="00F474EF" w:rsidP="00850C76">
                  <w:pPr>
                    <w:rPr>
                      <w:b/>
                      <w:szCs w:val="21"/>
                    </w:rPr>
                  </w:pPr>
                  <w:r w:rsidRPr="00BC5C66">
                    <w:rPr>
                      <w:rFonts w:hint="eastAsia"/>
                      <w:b/>
                      <w:szCs w:val="21"/>
                    </w:rPr>
                    <w:t>顧客からスタート</w:t>
                  </w:r>
                  <w:r>
                    <w:rPr>
                      <w:rFonts w:hint="eastAsia"/>
                      <w:b/>
                      <w:szCs w:val="21"/>
                    </w:rPr>
                    <w:t xml:space="preserve">　</w:t>
                  </w:r>
                  <w:r>
                    <w:rPr>
                      <w:rFonts w:hint="eastAsia"/>
                      <w:b/>
                      <w:szCs w:val="21"/>
                    </w:rPr>
                    <w:t>(</w:t>
                  </w:r>
                  <w:r>
                    <w:rPr>
                      <w:rFonts w:hint="eastAsia"/>
                      <w:b/>
                      <w:szCs w:val="21"/>
                    </w:rPr>
                    <w:t>人</w:t>
                  </w:r>
                  <w:r>
                    <w:rPr>
                      <w:rFonts w:hint="eastAsia"/>
                      <w:b/>
                      <w:szCs w:val="21"/>
                    </w:rPr>
                    <w:t>)</w:t>
                  </w:r>
                </w:p>
              </w:txbxContent>
            </v:textbox>
          </v:roundrect>
        </w:pict>
      </w:r>
      <w:r>
        <w:rPr>
          <w:rFonts w:ascii="ＭＳ 明朝" w:hAnsi="ＭＳ 明朝"/>
          <w:b/>
          <w:noProof/>
          <w:sz w:val="24"/>
          <w:szCs w:val="24"/>
        </w:rPr>
        <w:pict>
          <v:oval id="_x0000_s1084" style="position:absolute;left:0;text-align:left;margin-left:422.4pt;margin-top:13.8pt;width:1in;height:59.25pt;z-index:251742208" fillcolor="yellow">
            <v:textbox style="mso-next-textbox:#_x0000_s1084" inset="5.85pt,.7pt,5.85pt,.7pt">
              <w:txbxContent>
                <w:p w:rsidR="00F474EF" w:rsidRPr="00BC5C66" w:rsidRDefault="00F474EF" w:rsidP="00850C76">
                  <w:pPr>
                    <w:rPr>
                      <w:b/>
                      <w:sz w:val="36"/>
                      <w:szCs w:val="36"/>
                    </w:rPr>
                  </w:pPr>
                  <w:r w:rsidRPr="00BC5C66">
                    <w:rPr>
                      <w:rFonts w:hint="eastAsia"/>
                      <w:b/>
                      <w:sz w:val="36"/>
                      <w:szCs w:val="36"/>
                    </w:rPr>
                    <w:t>成果</w:t>
                  </w:r>
                </w:p>
              </w:txbxContent>
            </v:textbox>
          </v:oval>
        </w:pict>
      </w:r>
      <w:r w:rsidRPr="002063AA">
        <w:rPr>
          <w:rFonts w:ascii="ＭＳ 明朝" w:hAnsi="ＭＳ 明朝" w:hint="eastAsia"/>
          <w:b/>
          <w:sz w:val="24"/>
          <w:szCs w:val="24"/>
        </w:rPr>
        <w:t>マネジメント</w:t>
      </w:r>
    </w:p>
    <w:p w:rsidR="00850C76" w:rsidRDefault="00850C76" w:rsidP="00850C76">
      <w:pPr>
        <w:rPr>
          <w:rFonts w:ascii="ＭＳ 明朝" w:hAnsi="ＭＳ 明朝"/>
        </w:rPr>
      </w:pPr>
      <w:r>
        <w:rPr>
          <w:rFonts w:ascii="ＭＳ 明朝" w:hAnsi="ＭＳ 明朝"/>
          <w:noProof/>
        </w:rPr>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_x0000_s1083" type="#_x0000_t15" style="position:absolute;left:0;text-align:left;margin-left:334.65pt;margin-top:5.55pt;width:57.75pt;height:38.25pt;z-index:251741184" fillcolor="#e5b8b7">
            <v:textbox style="mso-next-textbox:#_x0000_s1083" inset="5.85pt,.7pt,5.85pt,.7pt">
              <w:txbxContent>
                <w:p w:rsidR="00F474EF" w:rsidRPr="007C0257" w:rsidRDefault="00F474EF" w:rsidP="00850C76">
                  <w:pPr>
                    <w:rPr>
                      <w:b/>
                      <w:sz w:val="32"/>
                      <w:szCs w:val="32"/>
                    </w:rPr>
                  </w:pPr>
                  <w:r w:rsidRPr="007C0257">
                    <w:rPr>
                      <w:rFonts w:hint="eastAsia"/>
                      <w:b/>
                      <w:sz w:val="32"/>
                      <w:szCs w:val="32"/>
                    </w:rPr>
                    <w:t>行動</w:t>
                  </w:r>
                </w:p>
              </w:txbxContent>
            </v:textbox>
          </v:shape>
        </w:pict>
      </w:r>
    </w:p>
    <w:p w:rsidR="00850C76" w:rsidRDefault="00850C76" w:rsidP="00850C76">
      <w:pPr>
        <w:rPr>
          <w:rFonts w:ascii="ＭＳ 明朝" w:hAnsi="ＭＳ 明朝"/>
        </w:rPr>
      </w:pPr>
      <w:r>
        <w:rPr>
          <w:rFonts w:ascii="ＭＳ 明朝" w:hAnsi="ＭＳ 明朝"/>
          <w:noProof/>
        </w:rPr>
        <w:pict>
          <v:rect id="_x0000_s1080" style="position:absolute;left:0;text-align:left;margin-left:7.65pt;margin-top:15.9pt;width:73.5pt;height:94.2pt;z-index:251738112" fillcolor="yellow">
            <v:textbox style="mso-next-textbox:#_x0000_s1080" inset="5.85pt,.7pt,5.85pt,.7pt">
              <w:txbxContent>
                <w:p w:rsidR="00F474EF" w:rsidRDefault="00F474EF" w:rsidP="00850C76">
                  <w:pPr>
                    <w:rPr>
                      <w:b/>
                      <w:sz w:val="24"/>
                      <w:szCs w:val="24"/>
                    </w:rPr>
                  </w:pPr>
                  <w:r w:rsidRPr="007C0257">
                    <w:rPr>
                      <w:rFonts w:hint="eastAsia"/>
                      <w:b/>
                      <w:sz w:val="24"/>
                      <w:szCs w:val="24"/>
                    </w:rPr>
                    <w:t>資源</w:t>
                  </w:r>
                </w:p>
                <w:p w:rsidR="00F474EF" w:rsidRDefault="00F474EF" w:rsidP="00850C76">
                  <w:pPr>
                    <w:rPr>
                      <w:rFonts w:hint="eastAsia"/>
                      <w:szCs w:val="21"/>
                    </w:rPr>
                  </w:pPr>
                  <w:r w:rsidRPr="007C0257">
                    <w:rPr>
                      <w:rFonts w:hint="eastAsia"/>
                      <w:szCs w:val="21"/>
                    </w:rPr>
                    <w:t>人・物・金</w:t>
                  </w:r>
                </w:p>
                <w:p w:rsidR="00F474EF" w:rsidRDefault="00F474EF" w:rsidP="00850C76">
                  <w:pPr>
                    <w:rPr>
                      <w:rFonts w:hint="eastAsia"/>
                      <w:szCs w:val="21"/>
                    </w:rPr>
                  </w:pPr>
                  <w:r>
                    <w:rPr>
                      <w:rFonts w:hint="eastAsia"/>
                      <w:szCs w:val="21"/>
                    </w:rPr>
                    <w:t>知識・技術</w:t>
                  </w:r>
                </w:p>
                <w:p w:rsidR="00F474EF" w:rsidRDefault="00F474EF" w:rsidP="00850C76">
                  <w:pPr>
                    <w:rPr>
                      <w:rFonts w:hint="eastAsia"/>
                      <w:szCs w:val="21"/>
                    </w:rPr>
                  </w:pPr>
                  <w:r w:rsidRPr="00E82999">
                    <w:rPr>
                      <w:rFonts w:hint="eastAsia"/>
                      <w:szCs w:val="21"/>
                    </w:rPr>
                    <w:t>伝統</w:t>
                  </w:r>
                  <w:r>
                    <w:rPr>
                      <w:rFonts w:hint="eastAsia"/>
                      <w:szCs w:val="21"/>
                    </w:rPr>
                    <w:t>・</w:t>
                  </w:r>
                  <w:r w:rsidRPr="00E82999">
                    <w:rPr>
                      <w:rFonts w:hint="eastAsia"/>
                      <w:szCs w:val="21"/>
                    </w:rPr>
                    <w:t>歴史</w:t>
                  </w:r>
                </w:p>
                <w:p w:rsidR="00F474EF" w:rsidRPr="007C0257" w:rsidRDefault="00F474EF" w:rsidP="00850C76">
                  <w:pPr>
                    <w:rPr>
                      <w:szCs w:val="21"/>
                    </w:rPr>
                  </w:pPr>
                  <w:r w:rsidRPr="00E82999">
                    <w:rPr>
                      <w:rFonts w:hint="eastAsia"/>
                      <w:szCs w:val="21"/>
                    </w:rPr>
                    <w:t>文化</w:t>
                  </w:r>
                  <w:r>
                    <w:rPr>
                      <w:rFonts w:hint="eastAsia"/>
                      <w:szCs w:val="21"/>
                    </w:rPr>
                    <w:t>・倫理</w:t>
                  </w:r>
                </w:p>
              </w:txbxContent>
            </v:textbox>
          </v:rect>
        </w:pict>
      </w:r>
      <w:r>
        <w:rPr>
          <w:rFonts w:ascii="ＭＳ 明朝" w:hAnsi="ＭＳ 明朝"/>
          <w:noProof/>
        </w:rPr>
        <w:pict>
          <v:shapetype id="_x0000_t32" coordsize="21600,21600" o:spt="32" o:oned="t" path="m,l21600,21600e" filled="f">
            <v:path arrowok="t" fillok="f" o:connecttype="none"/>
            <o:lock v:ext="edit" shapetype="t"/>
          </v:shapetype>
          <v:shape id="_x0000_s1089" type="#_x0000_t32" style="position:absolute;left:0;text-align:left;margin-left:394.65pt;margin-top:7.05pt;width:27.75pt;height:0;z-index:251747328" o:connectortype="straight" strokeweight="6pt">
            <v:stroke endarrow="block"/>
          </v:shape>
        </w:pict>
      </w:r>
      <w:r w:rsidRPr="00CB174E">
        <w:rPr>
          <w:rFonts w:ascii="ＭＳ 明朝" w:hAnsi="ＭＳ 明朝"/>
          <w:b/>
          <w:noProof/>
        </w:rPr>
        <w:pict>
          <v:shape id="_x0000_s1088" type="#_x0000_t32" style="position:absolute;left:0;text-align:left;margin-left:304.65pt;margin-top:7.05pt;width:27.75pt;height:0;z-index:251746304" o:connectortype="straight" strokeweight="6pt">
            <v:stroke endarrow="block"/>
          </v:shape>
        </w:pict>
      </w:r>
      <w:r>
        <w:rPr>
          <w:rFonts w:ascii="ＭＳ 明朝" w:hAnsi="ＭＳ 明朝"/>
          <w:noProof/>
        </w:rPr>
        <w:pict>
          <v:shape id="_x0000_s1087" type="#_x0000_t32" style="position:absolute;left:0;text-align:left;margin-left:81.15pt;margin-top:-1.2pt;width:45.75pt;height:31.5pt;flip:y;z-index:251745280" o:connectortype="straight" strokeweight="6pt">
            <v:stroke endarrow="block"/>
          </v:shape>
        </w:pict>
      </w:r>
    </w:p>
    <w:p w:rsidR="00850C76" w:rsidRDefault="00850C76" w:rsidP="00850C76">
      <w:pPr>
        <w:rPr>
          <w:rFonts w:ascii="ＭＳ 明朝" w:hAnsi="ＭＳ 明朝"/>
        </w:rPr>
      </w:pPr>
    </w:p>
    <w:p w:rsidR="00850C76" w:rsidRDefault="00850C76" w:rsidP="00850C76">
      <w:pPr>
        <w:rPr>
          <w:rFonts w:ascii="ＭＳ 明朝" w:hAnsi="ＭＳ 明朝"/>
        </w:rPr>
      </w:pPr>
      <w:r>
        <w:rPr>
          <w:rFonts w:ascii="ＭＳ 明朝" w:hAnsi="ＭＳ 明朝"/>
          <w:noProof/>
        </w:rPr>
        <w:pict>
          <v:shape id="_x0000_s1085" type="#_x0000_t32" style="position:absolute;left:0;text-align:left;margin-left:312.9pt;margin-top:4.8pt;width:120pt;height:50.25pt;flip:y;z-index:251743232" o:connectortype="straight" strokeweight="6pt">
            <v:stroke endarrow="block"/>
          </v:shape>
        </w:pict>
      </w:r>
    </w:p>
    <w:p w:rsidR="00850C76" w:rsidRDefault="00850C76" w:rsidP="00850C76">
      <w:pPr>
        <w:rPr>
          <w:rFonts w:ascii="ＭＳ 明朝" w:hAnsi="ＭＳ 明朝"/>
        </w:rPr>
      </w:pPr>
      <w:r>
        <w:rPr>
          <w:rFonts w:ascii="ＭＳ 明朝" w:hAnsi="ＭＳ 明朝"/>
          <w:noProof/>
        </w:rPr>
        <w:pict>
          <v:roundrect id="_x0000_s1082" style="position:absolute;left:0;text-align:left;margin-left:124.65pt;margin-top:16.05pt;width:183.75pt;height:81.75pt;z-index:251740160" arcsize="10923f" fillcolor="#b6dde8">
            <v:textbox style="mso-next-textbox:#_x0000_s1082" inset="5.85pt,.7pt,5.85pt,.7pt">
              <w:txbxContent>
                <w:p w:rsidR="00F474EF" w:rsidRDefault="00F474EF" w:rsidP="00850C76">
                  <w:pPr>
                    <w:rPr>
                      <w:b/>
                      <w:sz w:val="24"/>
                      <w:szCs w:val="24"/>
                    </w:rPr>
                  </w:pPr>
                  <w:r w:rsidRPr="007C0257">
                    <w:rPr>
                      <w:rFonts w:hint="eastAsia"/>
                      <w:b/>
                      <w:sz w:val="24"/>
                      <w:szCs w:val="24"/>
                    </w:rPr>
                    <w:t>管理的機能</w:t>
                  </w:r>
                  <w:r>
                    <w:rPr>
                      <w:rFonts w:hint="eastAsia"/>
                      <w:b/>
                      <w:sz w:val="24"/>
                      <w:szCs w:val="24"/>
                    </w:rPr>
                    <w:t xml:space="preserve">　　</w:t>
                  </w:r>
                  <w:r w:rsidRPr="00432F85">
                    <w:rPr>
                      <w:rFonts w:hint="eastAsia"/>
                      <w:b/>
                      <w:szCs w:val="21"/>
                    </w:rPr>
                    <w:t>(</w:t>
                  </w:r>
                  <w:r w:rsidRPr="00432F85">
                    <w:rPr>
                      <w:rFonts w:hint="eastAsia"/>
                      <w:b/>
                      <w:szCs w:val="21"/>
                    </w:rPr>
                    <w:t>一般の経営書</w:t>
                  </w:r>
                  <w:r w:rsidRPr="00432F85">
                    <w:rPr>
                      <w:rFonts w:hint="eastAsia"/>
                      <w:b/>
                      <w:szCs w:val="21"/>
                    </w:rPr>
                    <w:t>)</w:t>
                  </w:r>
                </w:p>
                <w:p w:rsidR="00F474EF" w:rsidRDefault="00F474EF" w:rsidP="00850C76">
                  <w:pPr>
                    <w:rPr>
                      <w:b/>
                      <w:szCs w:val="21"/>
                    </w:rPr>
                  </w:pPr>
                  <w:r w:rsidRPr="007C0257">
                    <w:rPr>
                      <w:rFonts w:hint="eastAsia"/>
                      <w:b/>
                      <w:szCs w:val="21"/>
                    </w:rPr>
                    <w:t>資産管理・人事管理等管理手法</w:t>
                  </w:r>
                </w:p>
                <w:p w:rsidR="00F474EF" w:rsidRDefault="00F474EF" w:rsidP="00850C76">
                  <w:pPr>
                    <w:rPr>
                      <w:b/>
                      <w:szCs w:val="21"/>
                    </w:rPr>
                  </w:pPr>
                  <w:r>
                    <w:rPr>
                      <w:rFonts w:hint="eastAsia"/>
                      <w:b/>
                      <w:szCs w:val="21"/>
                    </w:rPr>
                    <w:t>生産性向上のための科学的管理法</w:t>
                  </w:r>
                </w:p>
                <w:p w:rsidR="00F474EF" w:rsidRPr="007C0257" w:rsidRDefault="00F474EF" w:rsidP="00850C76">
                  <w:pPr>
                    <w:rPr>
                      <w:b/>
                      <w:szCs w:val="21"/>
                    </w:rPr>
                  </w:pPr>
                  <w:r>
                    <w:rPr>
                      <w:rFonts w:hint="eastAsia"/>
                      <w:b/>
                      <w:szCs w:val="21"/>
                    </w:rPr>
                    <w:t xml:space="preserve">製品からスタート　</w:t>
                  </w:r>
                  <w:r>
                    <w:rPr>
                      <w:rFonts w:hint="eastAsia"/>
                      <w:b/>
                      <w:szCs w:val="21"/>
                    </w:rPr>
                    <w:t>(</w:t>
                  </w:r>
                  <w:r>
                    <w:rPr>
                      <w:rFonts w:hint="eastAsia"/>
                      <w:b/>
                      <w:szCs w:val="21"/>
                    </w:rPr>
                    <w:t>物</w:t>
                  </w:r>
                  <w:r>
                    <w:rPr>
                      <w:rFonts w:hint="eastAsia"/>
                      <w:b/>
                      <w:szCs w:val="21"/>
                    </w:rPr>
                    <w:t>)</w:t>
                  </w:r>
                </w:p>
              </w:txbxContent>
            </v:textbox>
          </v:roundrect>
        </w:pict>
      </w:r>
      <w:r>
        <w:rPr>
          <w:rFonts w:ascii="ＭＳ 明朝" w:hAnsi="ＭＳ 明朝"/>
          <w:noProof/>
        </w:rPr>
        <w:pict>
          <v:shape id="_x0000_s1086" type="#_x0000_t32" style="position:absolute;left:0;text-align:left;margin-left:81.15pt;margin-top:16.05pt;width:42pt;height:26.25pt;z-index:251744256" o:connectortype="straight" strokeweight="6pt">
            <v:stroke endarrow="block"/>
          </v:shape>
        </w:pict>
      </w: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Default="00850C76" w:rsidP="00850C76">
      <w:pPr>
        <w:rPr>
          <w:rFonts w:ascii="ＭＳ 明朝" w:hAnsi="ＭＳ 明朝" w:hint="eastAsia"/>
        </w:rPr>
      </w:pPr>
    </w:p>
    <w:p w:rsidR="00B86673" w:rsidRDefault="00B86673" w:rsidP="00850C76">
      <w:pPr>
        <w:rPr>
          <w:rFonts w:ascii="ＭＳ 明朝" w:hAnsi="ＭＳ 明朝" w:hint="eastAsia"/>
        </w:rPr>
      </w:pPr>
    </w:p>
    <w:p w:rsidR="00B86673" w:rsidRDefault="00B86673" w:rsidP="00850C76">
      <w:pPr>
        <w:rPr>
          <w:rFonts w:ascii="ＭＳ 明朝" w:hAnsi="ＭＳ 明朝"/>
        </w:rPr>
      </w:pPr>
    </w:p>
    <w:p w:rsidR="00850C76" w:rsidRPr="002063AA" w:rsidRDefault="00850C76" w:rsidP="00850C76">
      <w:pPr>
        <w:rPr>
          <w:rFonts w:ascii="ＭＳ 明朝" w:hAnsi="ＭＳ 明朝"/>
          <w:b/>
          <w:sz w:val="24"/>
          <w:szCs w:val="24"/>
        </w:rPr>
      </w:pPr>
      <w:r w:rsidRPr="00CB174E">
        <w:rPr>
          <w:rFonts w:ascii="ＭＳ 明朝" w:hAnsi="ＭＳ 明朝"/>
          <w:noProof/>
        </w:rPr>
        <w:pict>
          <v:shape id="_x0000_s1092" type="#_x0000_t202" style="position:absolute;left:0;text-align:left;margin-left:147.55pt;margin-top:8.1pt;width:346.85pt;height:170.7pt;z-index:251750400;mso-width-relative:margin;mso-height-relative:margin" stroked="f">
            <v:textbox>
              <w:txbxContent>
                <w:p w:rsidR="00F474EF" w:rsidRDefault="00F474EF" w:rsidP="00850C76">
                  <w:r>
                    <w:rPr>
                      <w:rFonts w:hint="eastAsia"/>
                    </w:rPr>
                    <w:t>●企業</w:t>
                  </w:r>
                  <w:r>
                    <w:rPr>
                      <w:rFonts w:hint="eastAsia"/>
                    </w:rPr>
                    <w:t>(NPO</w:t>
                  </w:r>
                  <w:r>
                    <w:rPr>
                      <w:rFonts w:hint="eastAsia"/>
                    </w:rPr>
                    <w:t>法人等組織</w:t>
                  </w:r>
                  <w:r>
                    <w:rPr>
                      <w:rFonts w:hint="eastAsia"/>
                    </w:rPr>
                    <w:t>)</w:t>
                  </w:r>
                  <w:r>
                    <w:rPr>
                      <w:rFonts w:hint="eastAsia"/>
                    </w:rPr>
                    <w:t>は社会を構成する一部</w:t>
                  </w:r>
                </w:p>
                <w:p w:rsidR="00F474EF" w:rsidRDefault="00F474EF" w:rsidP="00850C76">
                  <w:pPr>
                    <w:ind w:firstLineChars="100" w:firstLine="210"/>
                  </w:pPr>
                  <w:r>
                    <w:rPr>
                      <w:rFonts w:hint="eastAsia"/>
                    </w:rPr>
                    <w:t>企業の目的は社会にある。</w:t>
                  </w:r>
                  <w:r>
                    <w:rPr>
                      <w:rFonts w:hint="eastAsia"/>
                    </w:rPr>
                    <w:t>(</w:t>
                  </w:r>
                  <w:r>
                    <w:rPr>
                      <w:rFonts w:hint="eastAsia"/>
                    </w:rPr>
                    <w:t>社会貢献</w:t>
                  </w:r>
                  <w:r>
                    <w:rPr>
                      <w:rFonts w:hint="eastAsia"/>
                    </w:rPr>
                    <w:t>)</w:t>
                  </w:r>
                </w:p>
                <w:p w:rsidR="00F474EF" w:rsidRDefault="00F474EF" w:rsidP="00850C76">
                  <w:r>
                    <w:rPr>
                      <w:rFonts w:hint="eastAsia"/>
                    </w:rPr>
                    <w:t>●社会は、組織</w:t>
                  </w:r>
                  <w:r>
                    <w:rPr>
                      <w:rFonts w:hint="eastAsia"/>
                    </w:rPr>
                    <w:t>(</w:t>
                  </w:r>
                  <w:r>
                    <w:rPr>
                      <w:rFonts w:hint="eastAsia"/>
                    </w:rPr>
                    <w:t>個</w:t>
                  </w:r>
                  <w:r>
                    <w:rPr>
                      <w:rFonts w:hint="eastAsia"/>
                    </w:rPr>
                    <w:t>)</w:t>
                  </w:r>
                  <w:r>
                    <w:rPr>
                      <w:rFonts w:hint="eastAsia"/>
                    </w:rPr>
                    <w:t>に自由と尊厳を与える。</w:t>
                  </w:r>
                </w:p>
                <w:p w:rsidR="00F474EF" w:rsidRDefault="00F474EF" w:rsidP="00850C76">
                  <w:r>
                    <w:rPr>
                      <w:rFonts w:hint="eastAsia"/>
                    </w:rPr>
                    <w:t>●それは、顧客を創造すること。</w:t>
                  </w:r>
                </w:p>
                <w:p w:rsidR="00F474EF" w:rsidRDefault="00F474EF" w:rsidP="00850C76">
                  <w:pPr>
                    <w:ind w:left="210" w:hangingChars="100" w:hanging="210"/>
                  </w:pPr>
                  <w:r>
                    <w:rPr>
                      <w:rFonts w:hint="eastAsia"/>
                    </w:rPr>
                    <w:t>●組織とは、個としての人間に対して何らかの貢献を行わせ自己実現させるための手段。</w:t>
                  </w:r>
                </w:p>
                <w:p w:rsidR="00F474EF" w:rsidRDefault="00F474EF" w:rsidP="00850C76">
                  <w:pPr>
                    <w:ind w:left="210" w:hangingChars="100" w:hanging="210"/>
                  </w:pPr>
                  <w:r>
                    <w:rPr>
                      <w:rFonts w:hint="eastAsia"/>
                    </w:rPr>
                    <w:t>●組織社会　多くの社会問題が個人や家族だけで解決が困難になった。</w:t>
                  </w:r>
                </w:p>
                <w:p w:rsidR="00F474EF" w:rsidRPr="00131C89" w:rsidRDefault="00F474EF" w:rsidP="00850C76">
                  <w:pPr>
                    <w:ind w:left="210" w:hangingChars="100" w:hanging="210"/>
                  </w:pPr>
                  <w:r>
                    <w:rPr>
                      <w:rFonts w:hint="eastAsia"/>
                    </w:rPr>
                    <w:t>●知識社会　マネジメントの力　不可欠の道具、機能、機関として、仕事のプロが身につけておくべき常識、教養。</w:t>
                  </w:r>
                </w:p>
                <w:p w:rsidR="00F474EF" w:rsidRDefault="00F474EF" w:rsidP="00850C76">
                  <w:pPr>
                    <w:ind w:left="210" w:hangingChars="100" w:hanging="210"/>
                  </w:pPr>
                </w:p>
              </w:txbxContent>
            </v:textbox>
          </v:shape>
        </w:pict>
      </w:r>
      <w:r w:rsidRPr="002063AA">
        <w:rPr>
          <w:rFonts w:ascii="ＭＳ 明朝" w:hAnsi="ＭＳ 明朝" w:hint="eastAsia"/>
          <w:b/>
          <w:sz w:val="24"/>
          <w:szCs w:val="24"/>
        </w:rPr>
        <w:t>組織</w:t>
      </w:r>
    </w:p>
    <w:p w:rsidR="00850C76" w:rsidRDefault="00850C76" w:rsidP="00850C76">
      <w:pPr>
        <w:rPr>
          <w:rFonts w:ascii="ＭＳ 明朝" w:hAnsi="ＭＳ 明朝"/>
        </w:rPr>
      </w:pPr>
      <w:r>
        <w:rPr>
          <w:rFonts w:ascii="ＭＳ 明朝" w:hAnsi="ＭＳ 明朝"/>
          <w:noProof/>
        </w:rPr>
        <w:pict>
          <v:oval id="_x0000_s1090" style="position:absolute;left:0;text-align:left;margin-left:23.4pt;margin-top:2.1pt;width:121.5pt;height:112.5pt;z-index:251748352">
            <v:textbox inset="5.85pt,.7pt,5.85pt,.7pt">
              <w:txbxContent>
                <w:p w:rsidR="00F474EF" w:rsidRPr="00BC5C66" w:rsidRDefault="00F474EF" w:rsidP="00850C76">
                  <w:pPr>
                    <w:rPr>
                      <w:b/>
                      <w:sz w:val="36"/>
                      <w:szCs w:val="36"/>
                    </w:rPr>
                  </w:pPr>
                  <w:r w:rsidRPr="00BC5C66">
                    <w:rPr>
                      <w:rFonts w:hint="eastAsia"/>
                      <w:b/>
                      <w:sz w:val="36"/>
                      <w:szCs w:val="36"/>
                    </w:rPr>
                    <w:t>社会</w:t>
                  </w:r>
                </w:p>
              </w:txbxContent>
            </v:textbox>
          </v:oval>
        </w:pict>
      </w: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Default="00850C76" w:rsidP="00850C76">
      <w:pPr>
        <w:rPr>
          <w:rFonts w:ascii="ＭＳ 明朝" w:hAnsi="ＭＳ 明朝"/>
        </w:rPr>
      </w:pPr>
      <w:r>
        <w:rPr>
          <w:rFonts w:ascii="ＭＳ 明朝" w:hAnsi="ＭＳ 明朝"/>
          <w:noProof/>
        </w:rPr>
        <w:pict>
          <v:oval id="_x0000_s1091" style="position:absolute;left:0;text-align:left;margin-left:31.65pt;margin-top:10.05pt;width:84pt;height:29.25pt;z-index:251749376">
            <v:textbox inset="5.85pt,.7pt,5.85pt,.7pt">
              <w:txbxContent>
                <w:p w:rsidR="00F474EF" w:rsidRPr="00432F85" w:rsidRDefault="00F474EF" w:rsidP="00850C76">
                  <w:pPr>
                    <w:rPr>
                      <w:b/>
                    </w:rPr>
                  </w:pPr>
                  <w:r w:rsidRPr="00432F85">
                    <w:rPr>
                      <w:rFonts w:hint="eastAsia"/>
                      <w:b/>
                    </w:rPr>
                    <w:t>企業</w:t>
                  </w:r>
                  <w:r w:rsidRPr="00432F85">
                    <w:rPr>
                      <w:rFonts w:hint="eastAsia"/>
                      <w:b/>
                    </w:rPr>
                    <w:t>(</w:t>
                  </w:r>
                  <w:r w:rsidRPr="00432F85">
                    <w:rPr>
                      <w:rFonts w:hint="eastAsia"/>
                      <w:b/>
                    </w:rPr>
                    <w:t>組織</w:t>
                  </w:r>
                  <w:r w:rsidRPr="00432F85">
                    <w:rPr>
                      <w:rFonts w:hint="eastAsia"/>
                      <w:b/>
                    </w:rPr>
                    <w:t>)</w:t>
                  </w:r>
                </w:p>
              </w:txbxContent>
            </v:textbox>
          </v:oval>
        </w:pict>
      </w: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Default="00850C76" w:rsidP="00850C76">
      <w:pPr>
        <w:rPr>
          <w:rFonts w:ascii="ＭＳ 明朝" w:hAnsi="ＭＳ 明朝"/>
        </w:rPr>
      </w:pPr>
    </w:p>
    <w:p w:rsidR="00850C76" w:rsidRDefault="00850C76" w:rsidP="00850C76">
      <w:pPr>
        <w:rPr>
          <w:rFonts w:ascii="ＭＳ 明朝" w:hAnsi="ＭＳ 明朝" w:hint="eastAsia"/>
        </w:rPr>
      </w:pPr>
    </w:p>
    <w:p w:rsidR="00B86673" w:rsidRDefault="00B86673" w:rsidP="00850C76">
      <w:pPr>
        <w:rPr>
          <w:rFonts w:ascii="ＭＳ 明朝" w:hAnsi="ＭＳ 明朝" w:hint="eastAsia"/>
          <w:b/>
          <w:sz w:val="24"/>
          <w:szCs w:val="24"/>
        </w:rPr>
      </w:pPr>
    </w:p>
    <w:p w:rsidR="00850C76" w:rsidRPr="001F2A1D" w:rsidRDefault="00850C76" w:rsidP="00850C76">
      <w:pPr>
        <w:rPr>
          <w:rFonts w:ascii="ＭＳ 明朝" w:hAnsi="ＭＳ 明朝"/>
          <w:sz w:val="24"/>
          <w:szCs w:val="24"/>
        </w:rPr>
      </w:pPr>
      <w:r>
        <w:rPr>
          <w:rFonts w:ascii="ＭＳ 明朝" w:hAnsi="ＭＳ 明朝" w:hint="eastAsia"/>
          <w:b/>
          <w:sz w:val="24"/>
          <w:szCs w:val="24"/>
        </w:rPr>
        <w:t>特定</w:t>
      </w:r>
      <w:r w:rsidRPr="001F2A1D">
        <w:rPr>
          <w:rFonts w:ascii="ＭＳ 明朝" w:hAnsi="ＭＳ 明朝" w:hint="eastAsia"/>
          <w:b/>
          <w:sz w:val="24"/>
          <w:szCs w:val="24"/>
        </w:rPr>
        <w:t>非営利</w:t>
      </w:r>
      <w:r>
        <w:rPr>
          <w:rFonts w:ascii="ＭＳ 明朝" w:hAnsi="ＭＳ 明朝" w:hint="eastAsia"/>
          <w:b/>
          <w:sz w:val="24"/>
          <w:szCs w:val="24"/>
        </w:rPr>
        <w:t xml:space="preserve">活動法人　　</w:t>
      </w:r>
      <w:r w:rsidRPr="001F2A1D">
        <w:rPr>
          <w:rFonts w:ascii="ＭＳ 明朝" w:hAnsi="ＭＳ 明朝" w:hint="eastAsia"/>
          <w:b/>
          <w:sz w:val="24"/>
          <w:szCs w:val="24"/>
        </w:rPr>
        <w:t>組織</w:t>
      </w:r>
    </w:p>
    <w:p w:rsidR="00B86673" w:rsidRDefault="00850C76" w:rsidP="00850C76">
      <w:pPr>
        <w:rPr>
          <w:rFonts w:ascii="ＭＳ 明朝" w:hAnsi="ＭＳ 明朝" w:hint="eastAsia"/>
        </w:rPr>
      </w:pPr>
      <w:r>
        <w:rPr>
          <w:rFonts w:ascii="ＭＳ 明朝" w:hAnsi="ＭＳ 明朝" w:hint="eastAsia"/>
        </w:rPr>
        <w:tab/>
        <w:t>●行おうとする事業が特定非営利活動に該当するか否かは、その法人が定款に定</w:t>
      </w:r>
    </w:p>
    <w:p w:rsidR="00850C76" w:rsidRDefault="00850C76" w:rsidP="00850C76">
      <w:pPr>
        <w:ind w:firstLineChars="500" w:firstLine="1050"/>
        <w:rPr>
          <w:rFonts w:ascii="ＭＳ 明朝" w:hAnsi="ＭＳ 明朝"/>
        </w:rPr>
      </w:pPr>
      <w:r>
        <w:rPr>
          <w:rFonts w:ascii="ＭＳ 明朝" w:hAnsi="ＭＳ 明朝" w:hint="eastAsia"/>
        </w:rPr>
        <w:t>めた目的によって判断される。目的をどう定めるかは、重要な事項。</w:t>
      </w:r>
    </w:p>
    <w:p w:rsidR="00B86673" w:rsidRDefault="00850C76" w:rsidP="00850C76">
      <w:pPr>
        <w:ind w:firstLine="840"/>
        <w:rPr>
          <w:rFonts w:ascii="ＭＳ 明朝" w:hAnsi="ＭＳ 明朝" w:hint="eastAsia"/>
        </w:rPr>
      </w:pPr>
      <w:r>
        <w:rPr>
          <w:rFonts w:ascii="ＭＳ 明朝" w:hAnsi="ＭＳ 明朝" w:hint="eastAsia"/>
        </w:rPr>
        <w:t>●自ら掲げた目的を果たすために活動する自由な市民活動。</w:t>
      </w:r>
    </w:p>
    <w:p w:rsidR="00850C76" w:rsidRPr="004970CB" w:rsidRDefault="00850C76" w:rsidP="00B86673">
      <w:pPr>
        <w:ind w:firstLineChars="500" w:firstLine="1050"/>
        <w:rPr>
          <w:rFonts w:ascii="ＭＳ 明朝" w:hAnsi="ＭＳ 明朝"/>
        </w:rPr>
      </w:pPr>
      <w:r>
        <w:rPr>
          <w:rFonts w:ascii="ＭＳ 明朝" w:hAnsi="ＭＳ 明朝" w:hint="eastAsia"/>
        </w:rPr>
        <w:t>目的により活動が制限される。</w:t>
      </w:r>
    </w:p>
    <w:p w:rsidR="00B86673" w:rsidRDefault="00850C76" w:rsidP="00850C76">
      <w:pPr>
        <w:rPr>
          <w:rFonts w:ascii="ＭＳ 明朝" w:hAnsi="ＭＳ 明朝" w:hint="eastAsia"/>
        </w:rPr>
      </w:pPr>
      <w:r>
        <w:rPr>
          <w:rFonts w:ascii="ＭＳ 明朝" w:hAnsi="ＭＳ 明朝" w:hint="eastAsia"/>
        </w:rPr>
        <w:tab/>
        <w:t>●特定非営利活動法人の特定とは、NPO法第2条第1項、別表の17項目の活動を</w:t>
      </w:r>
    </w:p>
    <w:p w:rsidR="00850C76" w:rsidRDefault="00850C76" w:rsidP="00B86673">
      <w:pPr>
        <w:ind w:firstLineChars="500" w:firstLine="1050"/>
        <w:rPr>
          <w:rFonts w:ascii="ＭＳ 明朝" w:hAnsi="ＭＳ 明朝"/>
        </w:rPr>
      </w:pPr>
      <w:r>
        <w:rPr>
          <w:rFonts w:ascii="ＭＳ 明朝" w:hAnsi="ＭＳ 明朝" w:hint="eastAsia"/>
        </w:rPr>
        <w:t>いう。</w:t>
      </w:r>
    </w:p>
    <w:p w:rsidR="00B86673" w:rsidRDefault="00850C76" w:rsidP="00850C76">
      <w:pPr>
        <w:rPr>
          <w:rFonts w:ascii="ＭＳ 明朝" w:hAnsi="ＭＳ 明朝" w:hint="eastAsia"/>
        </w:rPr>
      </w:pPr>
      <w:r>
        <w:rPr>
          <w:rFonts w:ascii="ＭＳ 明朝" w:hAnsi="ＭＳ 明朝" w:hint="eastAsia"/>
        </w:rPr>
        <w:lastRenderedPageBreak/>
        <w:tab/>
        <w:t>●営利を目的としない自由な市民の公益な社会貢献活動。社会的使命の追及を目</w:t>
      </w:r>
    </w:p>
    <w:p w:rsidR="00850C76" w:rsidRDefault="00850C76" w:rsidP="00850C76">
      <w:pPr>
        <w:ind w:firstLineChars="500" w:firstLine="1050"/>
        <w:rPr>
          <w:rFonts w:ascii="ＭＳ 明朝" w:hAnsi="ＭＳ 明朝"/>
        </w:rPr>
      </w:pPr>
      <w:r>
        <w:rPr>
          <w:rFonts w:ascii="ＭＳ 明朝" w:hAnsi="ＭＳ 明朝" w:hint="eastAsia"/>
        </w:rPr>
        <w:t>的とし、自発的、継続的に活動する団体。</w:t>
      </w:r>
    </w:p>
    <w:p w:rsidR="00850C76" w:rsidRDefault="00850C76" w:rsidP="00850C76">
      <w:pPr>
        <w:rPr>
          <w:rFonts w:ascii="ＭＳ 明朝" w:hAnsi="ＭＳ 明朝"/>
        </w:rPr>
      </w:pPr>
      <w:r>
        <w:rPr>
          <w:rFonts w:ascii="ＭＳ 明朝" w:hAnsi="ＭＳ 明朝" w:hint="eastAsia"/>
        </w:rPr>
        <w:tab/>
        <w:t>●強みを生かし、その組織の</w:t>
      </w:r>
      <w:r w:rsidRPr="004970CB">
        <w:rPr>
          <w:rFonts w:ascii="ＭＳ 明朝" w:hAnsi="ＭＳ 明朝" w:hint="eastAsia"/>
        </w:rPr>
        <w:t>特有の使命</w:t>
      </w:r>
      <w:r>
        <w:rPr>
          <w:rFonts w:ascii="ＭＳ 明朝" w:hAnsi="ＭＳ 明朝" w:hint="eastAsia"/>
        </w:rPr>
        <w:t>(社会的な役割)</w:t>
      </w:r>
      <w:r w:rsidRPr="004970CB">
        <w:rPr>
          <w:rFonts w:ascii="ＭＳ 明朝" w:hAnsi="ＭＳ 明朝" w:hint="eastAsia"/>
        </w:rPr>
        <w:t>を果たすために存在する。</w:t>
      </w:r>
    </w:p>
    <w:p w:rsidR="00850C76" w:rsidRDefault="00850C76" w:rsidP="00850C76">
      <w:pPr>
        <w:ind w:firstLine="840"/>
        <w:rPr>
          <w:rFonts w:ascii="ＭＳ 明朝" w:hAnsi="ＭＳ 明朝"/>
        </w:rPr>
      </w:pPr>
      <w:r>
        <w:rPr>
          <w:rFonts w:ascii="ＭＳ 明朝" w:hAnsi="ＭＳ 明朝" w:hint="eastAsia"/>
        </w:rPr>
        <w:t>●自ら考え決断し参加した市民の集まりであり、フラットな組織である。</w:t>
      </w:r>
    </w:p>
    <w:p w:rsidR="00850C76" w:rsidRDefault="00850C76" w:rsidP="00850C76">
      <w:pPr>
        <w:ind w:firstLine="840"/>
        <w:rPr>
          <w:rFonts w:ascii="ＭＳ 明朝" w:hAnsi="ＭＳ 明朝"/>
        </w:rPr>
      </w:pPr>
      <w:r>
        <w:rPr>
          <w:rFonts w:ascii="ＭＳ 明朝" w:hAnsi="ＭＳ 明朝" w:hint="eastAsia"/>
        </w:rPr>
        <w:t>●組織は誰のものでもなく、社会のみんなのもの。</w:t>
      </w:r>
    </w:p>
    <w:p w:rsidR="00850C76" w:rsidRDefault="00850C76" w:rsidP="00850C76">
      <w:pPr>
        <w:ind w:firstLine="840"/>
        <w:rPr>
          <w:rFonts w:ascii="ＭＳ 明朝" w:hAnsi="ＭＳ 明朝"/>
        </w:rPr>
      </w:pPr>
      <w:r>
        <w:rPr>
          <w:rFonts w:ascii="ＭＳ 明朝" w:hAnsi="ＭＳ 明朝" w:hint="eastAsia"/>
        </w:rPr>
        <w:t>●特定非営利活動法人は、受益者の負担と支援者の負担という二つの財布をもつ。</w:t>
      </w:r>
    </w:p>
    <w:p w:rsidR="00850C76" w:rsidRDefault="00850C76" w:rsidP="00850C76">
      <w:pPr>
        <w:ind w:firstLine="840"/>
        <w:rPr>
          <w:rFonts w:ascii="ＭＳ 明朝" w:hAnsi="ＭＳ 明朝"/>
        </w:rPr>
      </w:pPr>
      <w:r>
        <w:rPr>
          <w:rFonts w:ascii="ＭＳ 明朝" w:hAnsi="ＭＳ 明朝" w:hint="eastAsia"/>
        </w:rPr>
        <w:t xml:space="preserve">　支援者がいなければ継続的な運営が困難。</w:t>
      </w:r>
    </w:p>
    <w:p w:rsidR="00850C76" w:rsidRPr="0060276E" w:rsidRDefault="00850C76" w:rsidP="00850C76">
      <w:pPr>
        <w:ind w:firstLine="840"/>
        <w:rPr>
          <w:rFonts w:ascii="ＭＳ 明朝" w:hAnsi="ＭＳ 明朝"/>
        </w:rPr>
      </w:pPr>
      <w:r>
        <w:rPr>
          <w:rFonts w:ascii="ＭＳ 明朝" w:hAnsi="ＭＳ 明朝" w:hint="eastAsia"/>
        </w:rPr>
        <w:t>●支援者を募るために、透明な会計処理と広く広報する必要がある。</w:t>
      </w:r>
    </w:p>
    <w:p w:rsidR="00850C76" w:rsidRDefault="00850C76" w:rsidP="00850C76">
      <w:pPr>
        <w:rPr>
          <w:rFonts w:ascii="ＭＳ 明朝" w:hAnsi="ＭＳ 明朝"/>
        </w:rPr>
      </w:pPr>
      <w:r>
        <w:rPr>
          <w:rFonts w:ascii="ＭＳ 明朝" w:hAnsi="ＭＳ 明朝" w:hint="eastAsia"/>
        </w:rPr>
        <w:tab/>
        <w:t>●非営利活動だから課税されないということはない。</w:t>
      </w:r>
    </w:p>
    <w:p w:rsidR="00B86673" w:rsidRDefault="00850C76" w:rsidP="00850C76">
      <w:pPr>
        <w:rPr>
          <w:rFonts w:ascii="ＭＳ 明朝" w:hAnsi="ＭＳ 明朝" w:hint="eastAsia"/>
        </w:rPr>
      </w:pPr>
      <w:r>
        <w:rPr>
          <w:rFonts w:ascii="ＭＳ 明朝" w:hAnsi="ＭＳ 明朝" w:hint="eastAsia"/>
        </w:rPr>
        <w:tab/>
        <w:t xml:space="preserve">　NPO法上の特定非営利活動であっても、税法上の収益事業(34業種)に該当すれ</w:t>
      </w:r>
    </w:p>
    <w:p w:rsidR="00850C76" w:rsidRDefault="00850C76" w:rsidP="00B86673">
      <w:pPr>
        <w:ind w:firstLineChars="500" w:firstLine="1050"/>
        <w:rPr>
          <w:rFonts w:ascii="ＭＳ 明朝" w:hAnsi="ＭＳ 明朝"/>
        </w:rPr>
      </w:pPr>
      <w:r>
        <w:rPr>
          <w:rFonts w:ascii="ＭＳ 明朝" w:hAnsi="ＭＳ 明朝" w:hint="eastAsia"/>
        </w:rPr>
        <w:t>ば、課税される。</w:t>
      </w:r>
    </w:p>
    <w:p w:rsidR="00B86673" w:rsidRDefault="00850C76" w:rsidP="00850C76">
      <w:pPr>
        <w:rPr>
          <w:rFonts w:ascii="ＭＳ 明朝" w:hAnsi="ＭＳ 明朝" w:hint="eastAsia"/>
        </w:rPr>
      </w:pPr>
      <w:r>
        <w:rPr>
          <w:rFonts w:ascii="ＭＳ 明朝" w:hAnsi="ＭＳ 明朝" w:hint="eastAsia"/>
        </w:rPr>
        <w:tab/>
        <w:t>●会計は、管理費と事業ごとに処理する。管理費とは、その法人を維持するため</w:t>
      </w:r>
    </w:p>
    <w:p w:rsidR="00850C76" w:rsidRDefault="00850C76" w:rsidP="00B86673">
      <w:pPr>
        <w:ind w:firstLineChars="500" w:firstLine="1050"/>
        <w:rPr>
          <w:rFonts w:ascii="ＭＳ 明朝" w:hAnsi="ＭＳ 明朝"/>
        </w:rPr>
      </w:pPr>
      <w:r>
        <w:rPr>
          <w:rFonts w:ascii="ＭＳ 明朝" w:hAnsi="ＭＳ 明朝" w:hint="eastAsia"/>
        </w:rPr>
        <w:t>の経費。</w:t>
      </w:r>
    </w:p>
    <w:p w:rsidR="00850C76" w:rsidRDefault="00850C76" w:rsidP="00850C76">
      <w:pPr>
        <w:rPr>
          <w:rFonts w:ascii="ＭＳ 明朝" w:hAnsi="ＭＳ 明朝"/>
        </w:rPr>
      </w:pPr>
      <w:r>
        <w:rPr>
          <w:rFonts w:ascii="ＭＳ 明朝" w:hAnsi="ＭＳ 明朝" w:hint="eastAsia"/>
        </w:rPr>
        <w:tab/>
        <w:t>●社会を構成する一部である。</w:t>
      </w:r>
    </w:p>
    <w:p w:rsidR="00B86673" w:rsidRDefault="00850C76" w:rsidP="00850C76">
      <w:pPr>
        <w:ind w:firstLine="840"/>
        <w:rPr>
          <w:rFonts w:ascii="ＭＳ 明朝" w:hAnsi="ＭＳ 明朝" w:hint="eastAsia"/>
        </w:rPr>
      </w:pPr>
      <w:r>
        <w:rPr>
          <w:rFonts w:ascii="ＭＳ 明朝" w:hAnsi="ＭＳ 明朝" w:hint="eastAsia"/>
        </w:rPr>
        <w:t>●他の法人との連携・協働により市民自らのセーフティネットを構築し新たな市</w:t>
      </w:r>
    </w:p>
    <w:p w:rsidR="00850C76" w:rsidRDefault="00850C76" w:rsidP="00B86673">
      <w:pPr>
        <w:ind w:firstLineChars="500" w:firstLine="1050"/>
        <w:rPr>
          <w:rFonts w:ascii="ＭＳ 明朝" w:hAnsi="ＭＳ 明朝" w:hint="eastAsia"/>
        </w:rPr>
      </w:pPr>
      <w:r>
        <w:rPr>
          <w:rFonts w:ascii="ＭＳ 明朝" w:hAnsi="ＭＳ 明朝" w:hint="eastAsia"/>
        </w:rPr>
        <w:t>民社会を創造する。</w:t>
      </w: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hint="eastAsia"/>
        </w:rPr>
      </w:pPr>
    </w:p>
    <w:p w:rsidR="00B86673" w:rsidRDefault="00B86673" w:rsidP="00B86673">
      <w:pPr>
        <w:ind w:firstLineChars="500" w:firstLine="1050"/>
        <w:rPr>
          <w:rFonts w:ascii="ＭＳ 明朝" w:hAnsi="ＭＳ 明朝"/>
        </w:rPr>
      </w:pPr>
    </w:p>
    <w:p w:rsidR="00850C76" w:rsidRDefault="00850C76" w:rsidP="00850C76">
      <w:pPr>
        <w:rPr>
          <w:rFonts w:hint="eastAsia"/>
        </w:rPr>
      </w:pPr>
      <w:r w:rsidRPr="00532E7D">
        <w:rPr>
          <w:rFonts w:ascii="ＭＳ 明朝" w:hAnsi="ＭＳ 明朝" w:hint="eastAsia"/>
          <w:b/>
        </w:rPr>
        <w:lastRenderedPageBreak/>
        <w:t>もしドラのストーリー</w:t>
      </w:r>
      <w:r>
        <w:rPr>
          <w:rFonts w:ascii="ＭＳ 明朝" w:hAnsi="ＭＳ 明朝" w:hint="eastAsia"/>
          <w:b/>
        </w:rPr>
        <w:t xml:space="preserve">　　　</w:t>
      </w:r>
      <w:hyperlink r:id="rId34" w:history="1">
        <w:r>
          <w:rPr>
            <w:rStyle w:val="ad"/>
          </w:rPr>
          <w:t>http://moshidora.jp/</w:t>
        </w:r>
      </w:hyperlink>
      <w:r>
        <w:rPr>
          <w:rFonts w:hint="eastAsia"/>
        </w:rPr>
        <w:t xml:space="preserve">　　　</w:t>
      </w:r>
    </w:p>
    <w:p w:rsidR="00850C76" w:rsidRDefault="00850C76" w:rsidP="00850C76">
      <w:pPr>
        <w:rPr>
          <w:rFonts w:hint="eastAsia"/>
        </w:rPr>
      </w:pPr>
      <w:r>
        <w:rPr>
          <w:rFonts w:hint="eastAsia"/>
        </w:rPr>
        <w:t xml:space="preserve">　　　　　　　　　　　　　</w:t>
      </w:r>
      <w:hyperlink r:id="rId35" w:history="1">
        <w:r>
          <w:rPr>
            <w:rStyle w:val="ad"/>
          </w:rPr>
          <w:t>http://www.diamond.co.jp/book/9784478410233.html</w:t>
        </w:r>
      </w:hyperlink>
    </w:p>
    <w:p w:rsidR="00850C76" w:rsidRPr="00532E7D" w:rsidRDefault="00850C76" w:rsidP="00850C76">
      <w:pPr>
        <w:rPr>
          <w:rFonts w:ascii="ＭＳ 明朝" w:hAnsi="ＭＳ 明朝" w:hint="eastAsia"/>
          <w:b/>
        </w:rPr>
      </w:pPr>
    </w:p>
    <w:p w:rsidR="00850C76" w:rsidRPr="00532E7D" w:rsidRDefault="00850C76" w:rsidP="00850C76">
      <w:pPr>
        <w:rPr>
          <w:rFonts w:ascii="ＭＳ 明朝" w:hAnsi="ＭＳ 明朝"/>
        </w:rPr>
      </w:pPr>
      <w:r w:rsidRPr="00532E7D">
        <w:rPr>
          <w:rFonts w:ascii="ＭＳ 明朝" w:hAnsi="ＭＳ 明朝" w:hint="eastAsia"/>
        </w:rPr>
        <w:t>●みなみ</w:t>
      </w:r>
      <w:r>
        <w:rPr>
          <w:rFonts w:ascii="ＭＳ 明朝" w:hAnsi="ＭＳ 明朝" w:hint="eastAsia"/>
        </w:rPr>
        <w:t>が野球部</w:t>
      </w:r>
      <w:r w:rsidRPr="00532E7D">
        <w:rPr>
          <w:rFonts w:ascii="ＭＳ 明朝" w:hAnsi="ＭＳ 明朝" w:hint="eastAsia"/>
        </w:rPr>
        <w:t>のマネジャーになる動機</w:t>
      </w:r>
    </w:p>
    <w:p w:rsidR="00850C76" w:rsidRDefault="00850C76" w:rsidP="00850C76">
      <w:pPr>
        <w:rPr>
          <w:rFonts w:ascii="ＭＳ 明朝" w:hAnsi="ＭＳ 明朝"/>
        </w:rPr>
      </w:pPr>
      <w:r w:rsidRPr="00532E7D">
        <w:rPr>
          <w:rFonts w:ascii="ＭＳ 明朝" w:hAnsi="ＭＳ 明朝" w:hint="eastAsia"/>
        </w:rPr>
        <w:tab/>
      </w:r>
      <w:r>
        <w:rPr>
          <w:rFonts w:ascii="ＭＳ 明朝" w:hAnsi="ＭＳ 明朝" w:hint="eastAsia"/>
        </w:rPr>
        <w:t>純粋に、</w:t>
      </w:r>
      <w:r w:rsidRPr="00532E7D">
        <w:rPr>
          <w:rFonts w:ascii="ＭＳ 明朝" w:hAnsi="ＭＳ 明朝" w:hint="eastAsia"/>
        </w:rPr>
        <w:t>入院している友人</w:t>
      </w:r>
      <w:r>
        <w:rPr>
          <w:rFonts w:ascii="ＭＳ 明朝" w:hAnsi="ＭＳ 明朝" w:hint="eastAsia"/>
        </w:rPr>
        <w:t>有紀をはげまそうとした。有紀は野球部のマネジャー</w:t>
      </w:r>
    </w:p>
    <w:p w:rsidR="00850C76" w:rsidRDefault="00850C76" w:rsidP="00850C76">
      <w:pPr>
        <w:rPr>
          <w:rFonts w:ascii="ＭＳ 明朝" w:hAnsi="ＭＳ 明朝" w:hint="eastAsia"/>
        </w:rPr>
      </w:pPr>
      <w:r>
        <w:rPr>
          <w:rFonts w:ascii="ＭＳ 明朝" w:hAnsi="ＭＳ 明朝" w:hint="eastAsia"/>
        </w:rPr>
        <w:tab/>
        <w:t>みなみは、実は野球を嫌っていた。</w:t>
      </w:r>
    </w:p>
    <w:p w:rsidR="002227F6" w:rsidRDefault="002227F6" w:rsidP="00850C76">
      <w:pPr>
        <w:rPr>
          <w:rFonts w:ascii="ＭＳ 明朝" w:hAnsi="ＭＳ 明朝" w:hint="eastAsia"/>
        </w:rPr>
      </w:pPr>
    </w:p>
    <w:p w:rsidR="00850C76" w:rsidRDefault="00850C76" w:rsidP="00850C76">
      <w:pPr>
        <w:rPr>
          <w:rFonts w:ascii="ＭＳ 明朝" w:hAnsi="ＭＳ 明朝"/>
        </w:rPr>
      </w:pPr>
      <w:r>
        <w:rPr>
          <w:rFonts w:ascii="ＭＳ 明朝" w:hAnsi="ＭＳ 明朝" w:hint="eastAsia"/>
        </w:rPr>
        <w:t>●「マネジメント」に出会う。</w:t>
      </w:r>
    </w:p>
    <w:p w:rsidR="00850C76" w:rsidRDefault="00850C76" w:rsidP="00850C76">
      <w:pPr>
        <w:rPr>
          <w:rFonts w:ascii="ＭＳ 明朝" w:hAnsi="ＭＳ 明朝"/>
        </w:rPr>
      </w:pPr>
      <w:r>
        <w:rPr>
          <w:rFonts w:ascii="ＭＳ 明朝" w:hAnsi="ＭＳ 明朝" w:hint="eastAsia"/>
        </w:rPr>
        <w:tab/>
        <w:t>○マネジャーの資質　　　真摯さ　P129～130</w:t>
      </w:r>
    </w:p>
    <w:p w:rsidR="00850C76" w:rsidRDefault="00850C76" w:rsidP="00850C76">
      <w:pPr>
        <w:rPr>
          <w:rFonts w:ascii="ＭＳ 明朝" w:hAnsi="ＭＳ 明朝"/>
        </w:rPr>
      </w:pPr>
      <w:r>
        <w:rPr>
          <w:rFonts w:ascii="ＭＳ 明朝" w:hAnsi="ＭＳ 明朝" w:hint="eastAsia"/>
        </w:rPr>
        <w:tab/>
        <w:t>○組織の定義　　　　　「われわれの事業は何か」の問い。</w:t>
      </w:r>
    </w:p>
    <w:p w:rsidR="00850C76" w:rsidRDefault="00850C76" w:rsidP="00850C76">
      <w:pPr>
        <w:rPr>
          <w:rFonts w:ascii="ＭＳ 明朝" w:hAnsi="ＭＳ 明朝"/>
        </w:rPr>
      </w:pP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t>わかりきった答えが正しいことはほとんどない。P23</w:t>
      </w:r>
    </w:p>
    <w:p w:rsidR="00850C76" w:rsidRDefault="00850C76" w:rsidP="00850C76">
      <w:pPr>
        <w:rPr>
          <w:rFonts w:ascii="ＭＳ 明朝" w:hAnsi="ＭＳ 明朝"/>
        </w:rPr>
      </w:pPr>
      <w:r>
        <w:rPr>
          <w:rFonts w:ascii="ＭＳ 明朝" w:hAnsi="ＭＳ 明朝" w:hint="eastAsia"/>
        </w:rPr>
        <w:tab/>
        <w:t xml:space="preserve">　　「野球をすること」----わかりきった答え</w:t>
      </w:r>
    </w:p>
    <w:p w:rsidR="00850C76" w:rsidRDefault="00850C76" w:rsidP="00850C76">
      <w:pPr>
        <w:rPr>
          <w:rFonts w:ascii="ＭＳ 明朝" w:hAnsi="ＭＳ 明朝"/>
        </w:rPr>
      </w:pPr>
      <w:r>
        <w:rPr>
          <w:rFonts w:ascii="ＭＳ 明朝" w:hAnsi="ＭＳ 明朝" w:hint="eastAsia"/>
        </w:rPr>
        <w:tab/>
        <w:t>○夕紀がマネジャーになった動機</w:t>
      </w:r>
    </w:p>
    <w:p w:rsidR="002227F6" w:rsidRDefault="00850C76" w:rsidP="00850C76">
      <w:pPr>
        <w:rPr>
          <w:rFonts w:ascii="ＭＳ 明朝" w:hAnsi="ＭＳ 明朝" w:hint="eastAsia"/>
        </w:rPr>
      </w:pPr>
      <w:r>
        <w:rPr>
          <w:rFonts w:ascii="ＭＳ 明朝" w:hAnsi="ＭＳ 明朝" w:hint="eastAsia"/>
        </w:rPr>
        <w:tab/>
        <w:t xml:space="preserve">　　夕紀が感動した小学校の大会決勝で、みなみがサヨナラヒットを打ったこと。</w:t>
      </w:r>
    </w:p>
    <w:p w:rsidR="00850C76" w:rsidRDefault="00850C76" w:rsidP="002227F6">
      <w:pPr>
        <w:ind w:firstLineChars="600" w:firstLine="1260"/>
        <w:rPr>
          <w:rFonts w:ascii="ＭＳ 明朝" w:hAnsi="ＭＳ 明朝" w:hint="eastAsia"/>
        </w:rPr>
      </w:pPr>
      <w:r>
        <w:rPr>
          <w:rFonts w:ascii="ＭＳ 明朝" w:hAnsi="ＭＳ 明朝" w:hint="eastAsia"/>
        </w:rPr>
        <w:t>その感動をまた味わいたい。</w:t>
      </w:r>
    </w:p>
    <w:p w:rsidR="002227F6" w:rsidRPr="002227F6" w:rsidRDefault="002227F6" w:rsidP="002227F6">
      <w:pPr>
        <w:ind w:firstLineChars="600" w:firstLine="1260"/>
        <w:rPr>
          <w:rFonts w:ascii="ＭＳ 明朝" w:hAnsi="ＭＳ 明朝" w:hint="eastAsia"/>
        </w:rPr>
      </w:pPr>
    </w:p>
    <w:p w:rsidR="00850C76" w:rsidRDefault="00850C76" w:rsidP="00850C76">
      <w:r>
        <w:rPr>
          <w:rFonts w:hint="eastAsia"/>
        </w:rPr>
        <w:t>●野球部のマネジメントに取り組む</w:t>
      </w:r>
    </w:p>
    <w:p w:rsidR="00850C76" w:rsidRDefault="00850C76" w:rsidP="00850C76">
      <w:r>
        <w:rPr>
          <w:rFonts w:hint="eastAsia"/>
        </w:rPr>
        <w:tab/>
      </w:r>
      <w:r>
        <w:rPr>
          <w:rFonts w:hint="eastAsia"/>
        </w:rPr>
        <w:t>○企業の目的と使命を定義する出発点は一つしかない。顧客によって定義される。</w:t>
      </w:r>
    </w:p>
    <w:p w:rsidR="002227F6" w:rsidRDefault="00850C76" w:rsidP="00850C76">
      <w:pPr>
        <w:rPr>
          <w:rFonts w:ascii="ＭＳ 明朝" w:hAnsi="ＭＳ 明朝" w:hint="eastAsia"/>
        </w:rPr>
      </w:pPr>
      <w:r>
        <w:rPr>
          <w:rFonts w:hint="eastAsia"/>
        </w:rPr>
        <w:tab/>
      </w:r>
      <w:r>
        <w:rPr>
          <w:rFonts w:ascii="ＭＳ 明朝" w:hAnsi="ＭＳ 明朝" w:hint="eastAsia"/>
        </w:rPr>
        <w:t>○</w:t>
      </w:r>
      <w:r w:rsidRPr="00707F42">
        <w:rPr>
          <w:rFonts w:ascii="ＭＳ 明朝" w:hAnsi="ＭＳ 明朝" w:hint="eastAsia"/>
          <w:b/>
        </w:rPr>
        <w:t>「われわれの事業は何か」</w:t>
      </w:r>
      <w:r>
        <w:rPr>
          <w:rFonts w:ascii="ＭＳ 明朝" w:hAnsi="ＭＳ 明朝" w:hint="eastAsia"/>
        </w:rPr>
        <w:t>の問いは、企業を外部すなわち顧客と市場の観点か</w:t>
      </w:r>
    </w:p>
    <w:p w:rsidR="00850C76" w:rsidRDefault="00850C76" w:rsidP="002227F6">
      <w:pPr>
        <w:ind w:firstLineChars="500" w:firstLine="1050"/>
        <w:rPr>
          <w:rFonts w:ascii="ＭＳ 明朝" w:hAnsi="ＭＳ 明朝"/>
        </w:rPr>
      </w:pPr>
      <w:r>
        <w:rPr>
          <w:rFonts w:ascii="ＭＳ 明朝" w:hAnsi="ＭＳ 明朝" w:hint="eastAsia"/>
        </w:rPr>
        <w:t>ら見て、初めて答えることができる。P23</w:t>
      </w:r>
    </w:p>
    <w:p w:rsidR="002227F6" w:rsidRDefault="00850C76" w:rsidP="00850C76">
      <w:pPr>
        <w:ind w:firstLine="840"/>
        <w:rPr>
          <w:rFonts w:ascii="ＭＳ 明朝" w:hAnsi="ＭＳ 明朝" w:hint="eastAsia"/>
        </w:rPr>
      </w:pPr>
      <w:r>
        <w:rPr>
          <w:rFonts w:ascii="ＭＳ 明朝" w:hAnsi="ＭＳ 明朝" w:hint="eastAsia"/>
        </w:rPr>
        <w:t>○</w:t>
      </w:r>
      <w:r w:rsidRPr="00707F42">
        <w:rPr>
          <w:rFonts w:ascii="ＭＳ 明朝" w:hAnsi="ＭＳ 明朝" w:hint="eastAsia"/>
          <w:b/>
        </w:rPr>
        <w:t>「顧客とは誰か」</w:t>
      </w:r>
      <w:r>
        <w:rPr>
          <w:rFonts w:ascii="ＭＳ 明朝" w:hAnsi="ＭＳ 明朝" w:hint="eastAsia"/>
        </w:rPr>
        <w:t>企業の使命を定義するうえでもっとも重要な問いである。</w:t>
      </w:r>
    </w:p>
    <w:p w:rsidR="00850C76" w:rsidRDefault="00850C76" w:rsidP="002227F6">
      <w:pPr>
        <w:ind w:firstLineChars="600" w:firstLine="1260"/>
        <w:rPr>
          <w:rFonts w:ascii="ＭＳ 明朝" w:hAnsi="ＭＳ 明朝"/>
        </w:rPr>
      </w:pPr>
      <w:r>
        <w:rPr>
          <w:rFonts w:ascii="ＭＳ 明朝" w:hAnsi="ＭＳ 明朝" w:hint="eastAsia"/>
        </w:rPr>
        <w:t>P23～P24</w:t>
      </w:r>
    </w:p>
    <w:p w:rsidR="002227F6" w:rsidRDefault="00850C76" w:rsidP="00850C76">
      <w:pPr>
        <w:ind w:firstLineChars="500" w:firstLine="1050"/>
        <w:rPr>
          <w:rFonts w:hint="eastAsia"/>
        </w:rPr>
      </w:pPr>
      <w:r>
        <w:rPr>
          <w:rFonts w:hint="eastAsia"/>
        </w:rPr>
        <w:t>やさしい問いではない。答えがわかりきった問いではない。この問いに対する</w:t>
      </w:r>
    </w:p>
    <w:p w:rsidR="00850C76" w:rsidRDefault="00850C76" w:rsidP="00850C76">
      <w:pPr>
        <w:ind w:firstLineChars="500" w:firstLine="1050"/>
      </w:pPr>
      <w:r>
        <w:rPr>
          <w:rFonts w:hint="eastAsia"/>
        </w:rPr>
        <w:t>答えによって、企業</w:t>
      </w:r>
      <w:r>
        <w:rPr>
          <w:rFonts w:hint="eastAsia"/>
        </w:rPr>
        <w:t>(</w:t>
      </w:r>
      <w:r>
        <w:rPr>
          <w:rFonts w:hint="eastAsia"/>
        </w:rPr>
        <w:t>組織</w:t>
      </w:r>
      <w:r>
        <w:rPr>
          <w:rFonts w:hint="eastAsia"/>
        </w:rPr>
        <w:t>)</w:t>
      </w:r>
      <w:r>
        <w:rPr>
          <w:rFonts w:hint="eastAsia"/>
        </w:rPr>
        <w:t>が自らをどう定義するかがほぼ決まってくる。</w:t>
      </w:r>
      <w:r>
        <w:rPr>
          <w:rFonts w:hint="eastAsia"/>
        </w:rPr>
        <w:t>P24</w:t>
      </w:r>
    </w:p>
    <w:p w:rsidR="00850C76" w:rsidRDefault="00850C76" w:rsidP="00850C76">
      <w:pPr>
        <w:ind w:firstLine="840"/>
      </w:pPr>
      <w:r>
        <w:rPr>
          <w:rFonts w:hint="eastAsia"/>
        </w:rPr>
        <w:t>○「野球部員」も顧客　　すべての顧客が野球部に求めていたものは「感動」</w:t>
      </w:r>
    </w:p>
    <w:p w:rsidR="00850C76" w:rsidRDefault="00850C76" w:rsidP="00850C76">
      <w:pPr>
        <w:ind w:firstLine="840"/>
      </w:pPr>
      <w:r>
        <w:rPr>
          <w:rFonts w:hint="eastAsia"/>
        </w:rPr>
        <w:t>○</w:t>
      </w:r>
      <w:r w:rsidRPr="00707F42">
        <w:rPr>
          <w:rFonts w:hint="eastAsia"/>
          <w:b/>
        </w:rPr>
        <w:t>野球部の定義</w:t>
      </w:r>
      <w:r>
        <w:rPr>
          <w:rFonts w:hint="eastAsia"/>
        </w:rPr>
        <w:t xml:space="preserve">　　「顧客に感動を与えるための組織」</w:t>
      </w:r>
    </w:p>
    <w:p w:rsidR="00850C76" w:rsidRDefault="00850C76" w:rsidP="00850C76">
      <w:pPr>
        <w:ind w:firstLine="840"/>
      </w:pPr>
      <w:r>
        <w:rPr>
          <w:rFonts w:hint="eastAsia"/>
        </w:rPr>
        <w:t>○</w:t>
      </w:r>
      <w:r w:rsidRPr="00707F42">
        <w:rPr>
          <w:rFonts w:hint="eastAsia"/>
          <w:b/>
        </w:rPr>
        <w:t>野球部の目標</w:t>
      </w:r>
      <w:r>
        <w:rPr>
          <w:rFonts w:hint="eastAsia"/>
        </w:rPr>
        <w:t xml:space="preserve">　　「甲子園に行く」</w:t>
      </w:r>
    </w:p>
    <w:p w:rsidR="002227F6" w:rsidRDefault="00850C76" w:rsidP="00850C76">
      <w:pPr>
        <w:ind w:firstLine="840"/>
        <w:rPr>
          <w:rFonts w:hint="eastAsia"/>
        </w:rPr>
      </w:pPr>
      <w:r>
        <w:rPr>
          <w:rFonts w:hint="eastAsia"/>
        </w:rPr>
        <w:t xml:space="preserve">○企業の目的は、顧客の創造　</w:t>
      </w:r>
    </w:p>
    <w:p w:rsidR="00850C76" w:rsidRDefault="00850C76" w:rsidP="002227F6">
      <w:pPr>
        <w:ind w:firstLineChars="500" w:firstLine="1050"/>
      </w:pPr>
      <w:r>
        <w:rPr>
          <w:rFonts w:hint="eastAsia"/>
        </w:rPr>
        <w:t>その</w:t>
      </w:r>
      <w:r w:rsidRPr="00ED119C">
        <w:rPr>
          <w:rFonts w:hint="eastAsia"/>
          <w:b/>
        </w:rPr>
        <w:t>基本的機能</w:t>
      </w:r>
      <w:r>
        <w:rPr>
          <w:rFonts w:hint="eastAsia"/>
        </w:rPr>
        <w:t>は、</w:t>
      </w:r>
      <w:r w:rsidRPr="00ED119C">
        <w:rPr>
          <w:rFonts w:hint="eastAsia"/>
        </w:rPr>
        <w:t>マーケティングとイノベーション</w:t>
      </w:r>
      <w:r>
        <w:rPr>
          <w:rFonts w:hint="eastAsia"/>
        </w:rPr>
        <w:t xml:space="preserve">　</w:t>
      </w:r>
      <w:r>
        <w:rPr>
          <w:rFonts w:hint="eastAsia"/>
        </w:rPr>
        <w:t>P16</w:t>
      </w:r>
      <w:r>
        <w:rPr>
          <w:rFonts w:hint="eastAsia"/>
        </w:rPr>
        <w:t xml:space="preserve">　</w:t>
      </w:r>
    </w:p>
    <w:p w:rsidR="00850C76" w:rsidRDefault="00850C76" w:rsidP="00850C76">
      <w:pPr>
        <w:ind w:firstLine="840"/>
        <w:rPr>
          <w:b/>
        </w:rPr>
      </w:pPr>
      <w:r>
        <w:rPr>
          <w:rFonts w:hint="eastAsia"/>
        </w:rPr>
        <w:t>○</w:t>
      </w:r>
      <w:r w:rsidRPr="00ED119C">
        <w:rPr>
          <w:rFonts w:hint="eastAsia"/>
          <w:b/>
        </w:rPr>
        <w:t>マーケティング</w:t>
      </w:r>
    </w:p>
    <w:p w:rsidR="002227F6" w:rsidRDefault="00850C76" w:rsidP="00850C76">
      <w:pPr>
        <w:ind w:firstLine="840"/>
        <w:rPr>
          <w:rFonts w:hint="eastAsia"/>
        </w:rPr>
      </w:pPr>
      <w:r>
        <w:rPr>
          <w:rFonts w:hint="eastAsia"/>
          <w:b/>
        </w:rPr>
        <w:tab/>
      </w:r>
      <w:r w:rsidRPr="00ED119C">
        <w:rPr>
          <w:rFonts w:hint="eastAsia"/>
        </w:rPr>
        <w:t>販売に</w:t>
      </w:r>
      <w:r>
        <w:rPr>
          <w:rFonts w:hint="eastAsia"/>
        </w:rPr>
        <w:t xml:space="preserve">関係する全職能の遂行　</w:t>
      </w:r>
    </w:p>
    <w:p w:rsidR="00850C76" w:rsidRDefault="00850C76" w:rsidP="002227F6">
      <w:pPr>
        <w:ind w:firstLineChars="1500" w:firstLine="3150"/>
      </w:pPr>
      <w:r>
        <w:rPr>
          <w:rFonts w:hint="eastAsia"/>
        </w:rPr>
        <w:t>----</w:t>
      </w:r>
      <w:r>
        <w:rPr>
          <w:rFonts w:hint="eastAsia"/>
        </w:rPr>
        <w:t xml:space="preserve">　製品からのスタート　</w:t>
      </w:r>
      <w:r>
        <w:rPr>
          <w:rFonts w:hint="eastAsia"/>
        </w:rPr>
        <w:t>P17</w:t>
      </w:r>
    </w:p>
    <w:p w:rsidR="002227F6" w:rsidRDefault="00850C76" w:rsidP="00850C76">
      <w:pPr>
        <w:ind w:firstLine="840"/>
        <w:rPr>
          <w:rFonts w:hint="eastAsia"/>
        </w:rPr>
      </w:pPr>
      <w:r>
        <w:rPr>
          <w:rFonts w:hint="eastAsia"/>
        </w:rPr>
        <w:tab/>
      </w:r>
      <w:r>
        <w:rPr>
          <w:rFonts w:hint="eastAsia"/>
        </w:rPr>
        <w:t xml:space="preserve">顧客が価値ありとし、必要とし、求めている満足がこれである　</w:t>
      </w:r>
    </w:p>
    <w:p w:rsidR="00850C76" w:rsidRDefault="00850C76" w:rsidP="002227F6">
      <w:pPr>
        <w:ind w:firstLineChars="1500" w:firstLine="3150"/>
        <w:rPr>
          <w:rFonts w:hint="eastAsia"/>
        </w:rPr>
      </w:pPr>
      <w:r>
        <w:rPr>
          <w:rFonts w:hint="eastAsia"/>
        </w:rPr>
        <w:t>-----</w:t>
      </w:r>
      <w:r>
        <w:rPr>
          <w:rFonts w:hint="eastAsia"/>
        </w:rPr>
        <w:t xml:space="preserve">　顧客からのスタート</w:t>
      </w:r>
    </w:p>
    <w:p w:rsidR="002227F6" w:rsidRDefault="002227F6" w:rsidP="002227F6">
      <w:pPr>
        <w:ind w:firstLineChars="1500" w:firstLine="3150"/>
        <w:rPr>
          <w:rFonts w:hint="eastAsia"/>
        </w:rPr>
      </w:pPr>
    </w:p>
    <w:p w:rsidR="002227F6" w:rsidRDefault="002227F6" w:rsidP="002227F6">
      <w:pPr>
        <w:ind w:firstLineChars="1500" w:firstLine="3150"/>
        <w:rPr>
          <w:rFonts w:hint="eastAsia"/>
        </w:rPr>
      </w:pPr>
    </w:p>
    <w:p w:rsidR="00850C76" w:rsidRDefault="00850C76" w:rsidP="00850C76">
      <w:r>
        <w:rPr>
          <w:rFonts w:hint="eastAsia"/>
        </w:rPr>
        <w:lastRenderedPageBreak/>
        <w:t>●</w:t>
      </w:r>
      <w:r w:rsidRPr="00330A03">
        <w:rPr>
          <w:rFonts w:hint="eastAsia"/>
        </w:rPr>
        <w:t>マーケティング</w:t>
      </w:r>
      <w:r>
        <w:rPr>
          <w:rFonts w:hint="eastAsia"/>
        </w:rPr>
        <w:t>に取り組む</w:t>
      </w:r>
    </w:p>
    <w:p w:rsidR="002227F6" w:rsidRDefault="00850C76" w:rsidP="00850C76">
      <w:pPr>
        <w:rPr>
          <w:rFonts w:hint="eastAsia"/>
        </w:rPr>
      </w:pPr>
      <w:r>
        <w:rPr>
          <w:rFonts w:hint="eastAsia"/>
        </w:rPr>
        <w:tab/>
      </w:r>
      <w:r>
        <w:rPr>
          <w:rFonts w:hint="eastAsia"/>
        </w:rPr>
        <w:t>現マネジャーで部員の信頼が篤い夕紀がマーケティングをするための段取りを精</w:t>
      </w:r>
    </w:p>
    <w:p w:rsidR="002227F6" w:rsidRDefault="00850C76" w:rsidP="002227F6">
      <w:pPr>
        <w:ind w:firstLineChars="400" w:firstLine="840"/>
        <w:rPr>
          <w:rFonts w:hint="eastAsia"/>
        </w:rPr>
      </w:pPr>
      <w:r>
        <w:rPr>
          <w:rFonts w:hint="eastAsia"/>
        </w:rPr>
        <w:t>力的に組んでいった。</w:t>
      </w:r>
    </w:p>
    <w:p w:rsidR="002227F6" w:rsidRDefault="00850C76" w:rsidP="002227F6">
      <w:pPr>
        <w:ind w:firstLineChars="400" w:firstLine="840"/>
        <w:rPr>
          <w:rFonts w:hint="eastAsia"/>
        </w:rPr>
      </w:pPr>
      <w:r>
        <w:rPr>
          <w:rFonts w:hint="eastAsia"/>
        </w:rPr>
        <w:t>(</w:t>
      </w:r>
      <w:r>
        <w:rPr>
          <w:rFonts w:hint="eastAsia"/>
        </w:rPr>
        <w:t>直接みなみがやったわけでなく段取りをした。夕紀がそれを重要と理解し引き受</w:t>
      </w:r>
    </w:p>
    <w:p w:rsidR="00850C76" w:rsidRDefault="00850C76" w:rsidP="002227F6">
      <w:pPr>
        <w:ind w:firstLineChars="400" w:firstLine="840"/>
      </w:pPr>
      <w:r>
        <w:rPr>
          <w:rFonts w:hint="eastAsia"/>
        </w:rPr>
        <w:t>けた。</w:t>
      </w:r>
      <w:r>
        <w:rPr>
          <w:rFonts w:hint="eastAsia"/>
        </w:rPr>
        <w:t>)</w:t>
      </w:r>
    </w:p>
    <w:p w:rsidR="00850C76" w:rsidRDefault="00850C76" w:rsidP="00850C76">
      <w:r>
        <w:rPr>
          <w:rFonts w:hint="eastAsia"/>
        </w:rPr>
        <w:tab/>
      </w:r>
      <w:r>
        <w:rPr>
          <w:rFonts w:hint="eastAsia"/>
        </w:rPr>
        <w:tab/>
      </w:r>
      <w:r>
        <w:rPr>
          <w:rFonts w:hint="eastAsia"/>
        </w:rPr>
        <w:t>働く人に成果をあげさせる。</w:t>
      </w:r>
      <w:r>
        <w:rPr>
          <w:rFonts w:hint="eastAsia"/>
        </w:rPr>
        <w:t>P57</w:t>
      </w:r>
    </w:p>
    <w:p w:rsidR="002227F6" w:rsidRDefault="00850C76" w:rsidP="00850C76">
      <w:pPr>
        <w:rPr>
          <w:rFonts w:hint="eastAsia"/>
        </w:rPr>
      </w:pPr>
      <w:r>
        <w:rPr>
          <w:rFonts w:hint="eastAsia"/>
        </w:rPr>
        <w:tab/>
      </w:r>
      <w:r>
        <w:rPr>
          <w:rFonts w:hint="eastAsia"/>
        </w:rPr>
        <w:tab/>
      </w:r>
      <w:r>
        <w:rPr>
          <w:rFonts w:hint="eastAsia"/>
        </w:rPr>
        <w:t>責任を持たせる。</w:t>
      </w:r>
      <w:r>
        <w:rPr>
          <w:rFonts w:hint="eastAsia"/>
        </w:rPr>
        <w:t>P74</w:t>
      </w:r>
      <w:r>
        <w:rPr>
          <w:rFonts w:hint="eastAsia"/>
        </w:rPr>
        <w:t xml:space="preserve">　生産的な仕事。　フィードバック情報。　</w:t>
      </w:r>
    </w:p>
    <w:p w:rsidR="00850C76" w:rsidRDefault="00850C76" w:rsidP="002227F6">
      <w:pPr>
        <w:ind w:firstLineChars="800" w:firstLine="1680"/>
      </w:pPr>
      <w:r>
        <w:rPr>
          <w:rFonts w:hint="eastAsia"/>
        </w:rPr>
        <w:t>継続的学習。が不可欠</w:t>
      </w:r>
    </w:p>
    <w:p w:rsidR="002227F6" w:rsidRDefault="00850C76" w:rsidP="00850C76">
      <w:pPr>
        <w:rPr>
          <w:rFonts w:hint="eastAsia"/>
        </w:rPr>
      </w:pPr>
      <w:r>
        <w:rPr>
          <w:rFonts w:hint="eastAsia"/>
        </w:rPr>
        <w:tab/>
      </w:r>
      <w:r w:rsidR="002227F6">
        <w:rPr>
          <w:rFonts w:hint="eastAsia"/>
        </w:rPr>
        <w:t xml:space="preserve">　　　　</w:t>
      </w:r>
      <w:r>
        <w:rPr>
          <w:rFonts w:hint="eastAsia"/>
        </w:rPr>
        <w:t>部員それぞれの</w:t>
      </w:r>
      <w:r w:rsidRPr="007E2AA6">
        <w:rPr>
          <w:rFonts w:hint="eastAsia"/>
          <w:b/>
        </w:rPr>
        <w:t>「価値ありとし、必要とし、求めているもの」</w:t>
      </w:r>
      <w:r>
        <w:rPr>
          <w:rFonts w:hint="eastAsia"/>
        </w:rPr>
        <w:t>がわかっ</w:t>
      </w:r>
    </w:p>
    <w:p w:rsidR="00850C76" w:rsidRDefault="00850C76" w:rsidP="002227F6">
      <w:pPr>
        <w:ind w:firstLineChars="800" w:firstLine="1680"/>
      </w:pPr>
      <w:r>
        <w:rPr>
          <w:rFonts w:hint="eastAsia"/>
        </w:rPr>
        <w:t xml:space="preserve">た。　</w:t>
      </w:r>
      <w:r>
        <w:rPr>
          <w:rFonts w:hint="eastAsia"/>
        </w:rPr>
        <w:t>-----</w:t>
      </w:r>
      <w:r>
        <w:rPr>
          <w:rFonts w:hint="eastAsia"/>
        </w:rPr>
        <w:t xml:space="preserve">　成果</w:t>
      </w:r>
    </w:p>
    <w:p w:rsidR="00850C76" w:rsidRDefault="00850C76" w:rsidP="00850C76">
      <w:r>
        <w:rPr>
          <w:rFonts w:hint="eastAsia"/>
        </w:rPr>
        <w:t xml:space="preserve">　　　　○マネジメントの組織化</w:t>
      </w:r>
    </w:p>
    <w:p w:rsidR="00850C76" w:rsidRDefault="00850C76" w:rsidP="00850C76">
      <w:r>
        <w:rPr>
          <w:rFonts w:hint="eastAsia"/>
        </w:rPr>
        <w:tab/>
      </w:r>
      <w:r>
        <w:rPr>
          <w:rFonts w:hint="eastAsia"/>
        </w:rPr>
        <w:tab/>
      </w:r>
      <w:r>
        <w:rPr>
          <w:rFonts w:hint="eastAsia"/>
        </w:rPr>
        <w:t>チームで行うようにしようとした。　トップマネージメントチーム</w:t>
      </w:r>
    </w:p>
    <w:p w:rsidR="00850C76" w:rsidRDefault="00850C76" w:rsidP="00850C76">
      <w:r>
        <w:rPr>
          <w:rFonts w:hint="eastAsia"/>
        </w:rPr>
        <w:tab/>
      </w:r>
      <w:r>
        <w:rPr>
          <w:rFonts w:hint="eastAsia"/>
        </w:rPr>
        <w:tab/>
      </w:r>
      <w:r>
        <w:rPr>
          <w:rFonts w:hint="eastAsia"/>
        </w:rPr>
        <w:t xml:space="preserve">専門家　　専門家の言葉の通訳　</w:t>
      </w:r>
      <w:r>
        <w:rPr>
          <w:rFonts w:hint="eastAsia"/>
        </w:rPr>
        <w:t>P125</w:t>
      </w:r>
      <w:r>
        <w:rPr>
          <w:rFonts w:hint="eastAsia"/>
        </w:rPr>
        <w:t xml:space="preserve">　　</w:t>
      </w:r>
      <w:r>
        <w:rPr>
          <w:rFonts w:hint="eastAsia"/>
        </w:rPr>
        <w:tab/>
      </w:r>
    </w:p>
    <w:p w:rsidR="00850C76" w:rsidRDefault="00850C76" w:rsidP="00850C76">
      <w:r>
        <w:rPr>
          <w:rFonts w:hint="eastAsia"/>
        </w:rPr>
        <w:tab/>
      </w:r>
      <w:r>
        <w:rPr>
          <w:rFonts w:hint="eastAsia"/>
        </w:rPr>
        <w:t>○イノベーションの機会</w:t>
      </w:r>
    </w:p>
    <w:p w:rsidR="00850C76" w:rsidRDefault="00850C76" w:rsidP="00850C76">
      <w:r>
        <w:rPr>
          <w:rFonts w:hint="eastAsia"/>
        </w:rPr>
        <w:tab/>
      </w:r>
      <w:r>
        <w:rPr>
          <w:rFonts w:hint="eastAsia"/>
        </w:rPr>
        <w:tab/>
      </w:r>
      <w:r>
        <w:rPr>
          <w:rFonts w:hint="eastAsia"/>
        </w:rPr>
        <w:t>成長には準備が必要である。機会がいつ訪れるかは予測がつかない。</w:t>
      </w:r>
    </w:p>
    <w:p w:rsidR="002227F6" w:rsidRDefault="00850C76" w:rsidP="00850C76">
      <w:pPr>
        <w:rPr>
          <w:rFonts w:hint="eastAsia"/>
        </w:rPr>
      </w:pPr>
      <w:r>
        <w:rPr>
          <w:rFonts w:hint="eastAsia"/>
        </w:rPr>
        <w:tab/>
      </w:r>
      <w:r>
        <w:rPr>
          <w:rFonts w:hint="eastAsia"/>
        </w:rPr>
        <w:tab/>
      </w:r>
      <w:r>
        <w:rPr>
          <w:rFonts w:hint="eastAsia"/>
        </w:rPr>
        <w:t>準備しておかなければならない。準備ができていなければ、機会は去り、</w:t>
      </w:r>
    </w:p>
    <w:p w:rsidR="00850C76" w:rsidRDefault="00850C76" w:rsidP="002227F6">
      <w:pPr>
        <w:ind w:firstLineChars="800" w:firstLine="1680"/>
      </w:pPr>
      <w:r>
        <w:rPr>
          <w:rFonts w:hint="eastAsia"/>
        </w:rPr>
        <w:t>他所へ行く。</w:t>
      </w:r>
      <w:r>
        <w:rPr>
          <w:rFonts w:hint="eastAsia"/>
        </w:rPr>
        <w:t>P262</w:t>
      </w:r>
    </w:p>
    <w:p w:rsidR="00850C76" w:rsidRDefault="00850C76" w:rsidP="00850C76">
      <w:r>
        <w:rPr>
          <w:rFonts w:hint="eastAsia"/>
        </w:rPr>
        <w:tab/>
      </w:r>
      <w:r>
        <w:rPr>
          <w:rFonts w:hint="eastAsia"/>
        </w:rPr>
        <w:t>○組織の目的は、人の強みを生産に結び付け、人の弱みを中和すること。</w:t>
      </w:r>
      <w:r>
        <w:rPr>
          <w:rFonts w:hint="eastAsia"/>
        </w:rPr>
        <w:t>P80</w:t>
      </w:r>
    </w:p>
    <w:p w:rsidR="00850C76" w:rsidRDefault="00850C76" w:rsidP="00850C76">
      <w:r>
        <w:rPr>
          <w:rFonts w:hint="eastAsia"/>
        </w:rPr>
        <w:tab/>
      </w:r>
      <w:r>
        <w:rPr>
          <w:rFonts w:hint="eastAsia"/>
        </w:rPr>
        <w:t>○人は最大の資産である。</w:t>
      </w:r>
    </w:p>
    <w:p w:rsidR="00850C76" w:rsidRDefault="00850C76" w:rsidP="00850C76">
      <w:pPr>
        <w:rPr>
          <w:rFonts w:hint="eastAsia"/>
        </w:rPr>
      </w:pPr>
      <w:r>
        <w:rPr>
          <w:rFonts w:hint="eastAsia"/>
        </w:rPr>
        <w:tab/>
      </w:r>
      <w:r>
        <w:rPr>
          <w:rFonts w:hint="eastAsia"/>
        </w:rPr>
        <w:t>○消費者運動はマーケティングにとって恥である。</w:t>
      </w:r>
      <w:r>
        <w:rPr>
          <w:rFonts w:hint="eastAsia"/>
        </w:rPr>
        <w:t>(</w:t>
      </w:r>
      <w:r>
        <w:rPr>
          <w:rFonts w:hint="eastAsia"/>
        </w:rPr>
        <w:t>練習をさぼる</w:t>
      </w:r>
      <w:r>
        <w:rPr>
          <w:rFonts w:hint="eastAsia"/>
        </w:rPr>
        <w:t>)</w:t>
      </w:r>
    </w:p>
    <w:p w:rsidR="002227F6" w:rsidRDefault="002227F6" w:rsidP="00850C76">
      <w:pPr>
        <w:rPr>
          <w:rFonts w:hint="eastAsia"/>
        </w:rPr>
      </w:pPr>
    </w:p>
    <w:p w:rsidR="002227F6" w:rsidRDefault="002227F6" w:rsidP="00850C76"/>
    <w:p w:rsidR="00850C76" w:rsidRDefault="00850C76" w:rsidP="00850C76">
      <w:r>
        <w:rPr>
          <w:rFonts w:hint="eastAsia"/>
        </w:rPr>
        <w:t>●人の強みを生かす</w:t>
      </w:r>
    </w:p>
    <w:p w:rsidR="00850C76" w:rsidRDefault="00850C76" w:rsidP="00850C76">
      <w:r>
        <w:rPr>
          <w:rFonts w:hint="eastAsia"/>
        </w:rPr>
        <w:tab/>
      </w:r>
      <w:r>
        <w:rPr>
          <w:rFonts w:hint="eastAsia"/>
        </w:rPr>
        <w:t xml:space="preserve">監督　</w:t>
      </w:r>
      <w:r>
        <w:rPr>
          <w:rFonts w:hint="eastAsia"/>
        </w:rPr>
        <w:t>-----</w:t>
      </w:r>
      <w:r>
        <w:rPr>
          <w:rFonts w:hint="eastAsia"/>
        </w:rPr>
        <w:t xml:space="preserve">　専門家</w:t>
      </w:r>
    </w:p>
    <w:p w:rsidR="00850C76" w:rsidRDefault="00850C76" w:rsidP="00850C76">
      <w:r>
        <w:rPr>
          <w:rFonts w:hint="eastAsia"/>
        </w:rPr>
        <w:tab/>
      </w:r>
      <w:r>
        <w:rPr>
          <w:rFonts w:hint="eastAsia"/>
        </w:rPr>
        <w:t xml:space="preserve">文乃　</w:t>
      </w:r>
      <w:r>
        <w:rPr>
          <w:rFonts w:hint="eastAsia"/>
        </w:rPr>
        <w:t>-----</w:t>
      </w:r>
      <w:r>
        <w:rPr>
          <w:rFonts w:hint="eastAsia"/>
        </w:rPr>
        <w:t xml:space="preserve">　専門家の通訳　　　新しい練習メニューの作成</w:t>
      </w:r>
    </w:p>
    <w:p w:rsidR="00850C76" w:rsidRDefault="00850C76" w:rsidP="00850C76">
      <w:r>
        <w:rPr>
          <w:rFonts w:hint="eastAsia"/>
        </w:rPr>
        <w:tab/>
      </w:r>
      <w:r>
        <w:rPr>
          <w:rFonts w:hint="eastAsia"/>
        </w:rPr>
        <w:t>○仕事を生産的なものとするもの</w:t>
      </w:r>
    </w:p>
    <w:p w:rsidR="00850C76" w:rsidRDefault="00850C76" w:rsidP="00850C76">
      <w:r>
        <w:rPr>
          <w:rFonts w:hint="eastAsia"/>
        </w:rPr>
        <w:tab/>
      </w:r>
      <w:r>
        <w:rPr>
          <w:rFonts w:hint="eastAsia"/>
        </w:rPr>
        <w:tab/>
      </w:r>
      <w:r>
        <w:rPr>
          <w:rFonts w:hint="eastAsia"/>
        </w:rPr>
        <w:t>分析　プロセスとして編成　管理　道具</w:t>
      </w:r>
    </w:p>
    <w:p w:rsidR="00850C76" w:rsidRDefault="00850C76" w:rsidP="00850C76">
      <w:r>
        <w:rPr>
          <w:rFonts w:hint="eastAsia"/>
        </w:rPr>
        <w:tab/>
      </w:r>
      <w:r>
        <w:rPr>
          <w:rFonts w:hint="eastAsia"/>
        </w:rPr>
        <w:t xml:space="preserve">○自己目標管理　</w:t>
      </w:r>
      <w:r>
        <w:rPr>
          <w:rFonts w:hint="eastAsia"/>
        </w:rPr>
        <w:t>P140</w:t>
      </w:r>
    </w:p>
    <w:p w:rsidR="002227F6" w:rsidRDefault="00850C76" w:rsidP="00850C76">
      <w:pPr>
        <w:rPr>
          <w:rFonts w:hint="eastAsia"/>
        </w:rPr>
      </w:pPr>
      <w:r>
        <w:rPr>
          <w:rFonts w:hint="eastAsia"/>
        </w:rPr>
        <w:tab/>
      </w:r>
      <w:r>
        <w:rPr>
          <w:rFonts w:hint="eastAsia"/>
        </w:rPr>
        <w:tab/>
      </w:r>
      <w:r>
        <w:rPr>
          <w:rFonts w:hint="eastAsia"/>
        </w:rPr>
        <w:t xml:space="preserve">強い動機づけをもたらす。　　</w:t>
      </w:r>
    </w:p>
    <w:p w:rsidR="00850C76" w:rsidRDefault="00850C76" w:rsidP="002227F6">
      <w:pPr>
        <w:ind w:firstLineChars="800" w:firstLine="1680"/>
      </w:pPr>
      <w:r>
        <w:rPr>
          <w:rFonts w:hint="eastAsia"/>
        </w:rPr>
        <w:t>自らの仕事をマネジメントできるようになる。</w:t>
      </w:r>
    </w:p>
    <w:p w:rsidR="002227F6" w:rsidRDefault="00850C76" w:rsidP="00850C76">
      <w:pPr>
        <w:rPr>
          <w:rFonts w:hint="eastAsia"/>
        </w:rPr>
      </w:pPr>
      <w:r>
        <w:rPr>
          <w:rFonts w:hint="eastAsia"/>
        </w:rPr>
        <w:tab/>
      </w:r>
      <w:r>
        <w:rPr>
          <w:rFonts w:hint="eastAsia"/>
        </w:rPr>
        <w:t xml:space="preserve">○責任を組織する　　　</w:t>
      </w:r>
    </w:p>
    <w:p w:rsidR="00850C76" w:rsidRDefault="00850C76" w:rsidP="002227F6">
      <w:pPr>
        <w:ind w:firstLineChars="500" w:firstLine="1050"/>
      </w:pPr>
      <w:r>
        <w:rPr>
          <w:rFonts w:hint="eastAsia"/>
        </w:rPr>
        <w:t>働きがい　チームごとのリーダに自己管理させた。　役割の担当を決めた</w:t>
      </w:r>
      <w:r w:rsidR="002227F6">
        <w:rPr>
          <w:rFonts w:hint="eastAsia"/>
        </w:rPr>
        <w:t>。</w:t>
      </w:r>
    </w:p>
    <w:p w:rsidR="002227F6" w:rsidRDefault="00850C76" w:rsidP="00850C76">
      <w:pPr>
        <w:rPr>
          <w:rFonts w:hint="eastAsia"/>
        </w:rPr>
      </w:pPr>
      <w:r>
        <w:rPr>
          <w:rFonts w:hint="eastAsia"/>
        </w:rPr>
        <w:tab/>
      </w:r>
      <w:r>
        <w:rPr>
          <w:rFonts w:hint="eastAsia"/>
        </w:rPr>
        <w:t xml:space="preserve">　責任をもたせるのに成功するのは、唯一の専門家である分野において、知識と</w:t>
      </w:r>
    </w:p>
    <w:p w:rsidR="00850C76" w:rsidRDefault="00850C76" w:rsidP="002227F6">
      <w:pPr>
        <w:ind w:firstLineChars="500" w:firstLine="1050"/>
        <w:rPr>
          <w:rFonts w:hint="eastAsia"/>
        </w:rPr>
      </w:pPr>
      <w:r>
        <w:rPr>
          <w:rFonts w:hint="eastAsia"/>
        </w:rPr>
        <w:t>経験が生かされる</w:t>
      </w:r>
    </w:p>
    <w:p w:rsidR="002227F6" w:rsidRDefault="002227F6" w:rsidP="00850C76">
      <w:pPr>
        <w:rPr>
          <w:rFonts w:hint="eastAsia"/>
        </w:rPr>
      </w:pPr>
    </w:p>
    <w:p w:rsidR="002227F6" w:rsidRDefault="002227F6" w:rsidP="00850C76"/>
    <w:p w:rsidR="00850C76" w:rsidRDefault="00850C76" w:rsidP="00850C76">
      <w:r>
        <w:rPr>
          <w:rFonts w:hint="eastAsia"/>
        </w:rPr>
        <w:lastRenderedPageBreak/>
        <w:t>●イノベーション</w:t>
      </w:r>
    </w:p>
    <w:p w:rsidR="00850C76" w:rsidRDefault="00850C76" w:rsidP="00850C76">
      <w:r>
        <w:rPr>
          <w:rFonts w:hint="eastAsia"/>
        </w:rPr>
        <w:tab/>
      </w:r>
      <w:r>
        <w:rPr>
          <w:rFonts w:hint="eastAsia"/>
        </w:rPr>
        <w:t>イノベーションの実現　　「何を捨てるか」　　文乃の意見と監督の意見が一致</w:t>
      </w:r>
    </w:p>
    <w:p w:rsidR="002227F6" w:rsidRDefault="00850C76" w:rsidP="00850C76">
      <w:pPr>
        <w:rPr>
          <w:rFonts w:hint="eastAsia"/>
        </w:rPr>
      </w:pPr>
      <w:r>
        <w:rPr>
          <w:rFonts w:hint="eastAsia"/>
        </w:rPr>
        <w:tab/>
      </w:r>
    </w:p>
    <w:p w:rsidR="00850C76" w:rsidRDefault="00850C76" w:rsidP="002227F6">
      <w:pPr>
        <w:ind w:firstLineChars="400" w:firstLine="840"/>
      </w:pPr>
      <w:r>
        <w:rPr>
          <w:rFonts w:hint="eastAsia"/>
        </w:rPr>
        <w:t xml:space="preserve">新しい指針の発表　　捨てるもの　</w:t>
      </w:r>
      <w:r>
        <w:rPr>
          <w:rFonts w:hint="eastAsia"/>
        </w:rPr>
        <w:t>----</w:t>
      </w:r>
      <w:r>
        <w:rPr>
          <w:rFonts w:hint="eastAsia"/>
        </w:rPr>
        <w:t xml:space="preserve">　高校野球が変わる</w:t>
      </w:r>
    </w:p>
    <w:p w:rsidR="002227F6" w:rsidRDefault="00850C76" w:rsidP="00850C76">
      <w:pPr>
        <w:rPr>
          <w:rFonts w:hint="eastAsia"/>
        </w:rPr>
      </w:pPr>
      <w:r>
        <w:rPr>
          <w:rFonts w:hint="eastAsia"/>
        </w:rPr>
        <w:tab/>
      </w:r>
    </w:p>
    <w:p w:rsidR="00850C76" w:rsidRDefault="00850C76" w:rsidP="002227F6">
      <w:pPr>
        <w:ind w:firstLineChars="400" w:firstLine="840"/>
      </w:pPr>
      <w:r>
        <w:rPr>
          <w:rFonts w:hint="eastAsia"/>
        </w:rPr>
        <w:t>陸上部の女子キャプテン</w:t>
      </w:r>
    </w:p>
    <w:p w:rsidR="00850C76" w:rsidRDefault="00850C76" w:rsidP="00850C76">
      <w:r>
        <w:rPr>
          <w:rFonts w:hint="eastAsia"/>
        </w:rPr>
        <w:tab/>
      </w:r>
      <w:r>
        <w:rPr>
          <w:rFonts w:hint="eastAsia"/>
        </w:rPr>
        <w:t>二階正義がマネジメントチームに加わる</w:t>
      </w:r>
    </w:p>
    <w:p w:rsidR="00850C76" w:rsidRDefault="00850C76" w:rsidP="00850C76">
      <w:r>
        <w:rPr>
          <w:rFonts w:hint="eastAsia"/>
        </w:rPr>
        <w:tab/>
      </w:r>
      <w:r w:rsidR="002227F6">
        <w:rPr>
          <w:rFonts w:hint="eastAsia"/>
        </w:rPr>
        <w:t xml:space="preserve">　　</w:t>
      </w:r>
      <w:r>
        <w:rPr>
          <w:rFonts w:hint="eastAsia"/>
        </w:rPr>
        <w:t xml:space="preserve">他の部との合同練習　　陸上部　家庭科部　吹奏楽部　柔道部　</w:t>
      </w:r>
    </w:p>
    <w:p w:rsidR="00850C76" w:rsidRDefault="00850C76" w:rsidP="00850C76">
      <w:r>
        <w:rPr>
          <w:rFonts w:hint="eastAsia"/>
        </w:rPr>
        <w:tab/>
      </w:r>
      <w:r w:rsidR="002227F6">
        <w:rPr>
          <w:rFonts w:hint="eastAsia"/>
        </w:rPr>
        <w:t xml:space="preserve">　　</w:t>
      </w:r>
      <w:r>
        <w:rPr>
          <w:rFonts w:hint="eastAsia"/>
        </w:rPr>
        <w:t>社会の問題についての貢献　　少年野球部　　私立大学との協力関係構築</w:t>
      </w:r>
    </w:p>
    <w:p w:rsidR="00850C76" w:rsidRDefault="00850C76" w:rsidP="00850C76">
      <w:pPr>
        <w:pBdr>
          <w:bottom w:val="single" w:sz="6" w:space="1" w:color="auto"/>
        </w:pBdr>
      </w:pPr>
    </w:p>
    <w:p w:rsidR="00850C76" w:rsidRDefault="00850C76" w:rsidP="00850C76">
      <w:pPr>
        <w:numPr>
          <w:ilvl w:val="0"/>
          <w:numId w:val="8"/>
        </w:numPr>
        <w:rPr>
          <w:rFonts w:hint="eastAsia"/>
        </w:rPr>
      </w:pPr>
      <w:r>
        <w:rPr>
          <w:rFonts w:hint="eastAsia"/>
        </w:rPr>
        <w:t>感想</w:t>
      </w:r>
    </w:p>
    <w:p w:rsidR="00850C76" w:rsidRDefault="00850C76" w:rsidP="00850C76">
      <w:pPr>
        <w:ind w:left="360"/>
        <w:rPr>
          <w:rFonts w:hint="eastAsia"/>
        </w:rPr>
      </w:pPr>
      <w:r>
        <w:rPr>
          <w:rFonts w:hint="eastAsia"/>
        </w:rPr>
        <w:t>「もしドラ」は、専門書ドラッカーの「マネジメント」の解説書。専門書の通訳。</w:t>
      </w:r>
    </w:p>
    <w:p w:rsidR="00850C76" w:rsidRDefault="00850C76" w:rsidP="00850C76">
      <w:pPr>
        <w:ind w:left="360"/>
        <w:rPr>
          <w:rFonts w:hint="eastAsia"/>
        </w:rPr>
      </w:pPr>
      <w:r>
        <w:rPr>
          <w:rFonts w:hint="eastAsia"/>
        </w:rPr>
        <w:t>主人公みなみは、マネジメントチームリーダーとして、何をしたか。</w:t>
      </w:r>
    </w:p>
    <w:p w:rsidR="00850C76" w:rsidRDefault="00850C76" w:rsidP="00850C76">
      <w:pPr>
        <w:ind w:left="360"/>
        <w:rPr>
          <w:rFonts w:hint="eastAsia"/>
        </w:rPr>
      </w:pPr>
      <w:r>
        <w:rPr>
          <w:rFonts w:hint="eastAsia"/>
        </w:rPr>
        <w:t>具体的な活動は、文乃、二階正義、監督が実行していて、何もしていない。</w:t>
      </w:r>
    </w:p>
    <w:p w:rsidR="002227F6" w:rsidRDefault="002227F6" w:rsidP="00850C76">
      <w:pPr>
        <w:ind w:left="360"/>
      </w:pPr>
    </w:p>
    <w:p w:rsidR="002227F6" w:rsidRDefault="00850C76" w:rsidP="00850C76">
      <w:pPr>
        <w:ind w:left="420" w:hangingChars="200" w:hanging="420"/>
        <w:rPr>
          <w:rFonts w:hint="eastAsia"/>
        </w:rPr>
      </w:pPr>
      <w:r>
        <w:rPr>
          <w:rFonts w:hint="eastAsia"/>
        </w:rPr>
        <w:t xml:space="preserve">　　チームをマネジメントしただけ、重要な場面で人事を決定している。</w:t>
      </w:r>
    </w:p>
    <w:p w:rsidR="002227F6" w:rsidRDefault="002227F6" w:rsidP="00850C76">
      <w:pPr>
        <w:ind w:left="420" w:hangingChars="200" w:hanging="420"/>
        <w:rPr>
          <w:rFonts w:hint="eastAsia"/>
        </w:rPr>
      </w:pPr>
    </w:p>
    <w:p w:rsidR="00850C76" w:rsidRDefault="00850C76" w:rsidP="002227F6">
      <w:pPr>
        <w:ind w:leftChars="200" w:left="420"/>
        <w:rPr>
          <w:rFonts w:ascii="ＭＳ 明朝" w:hAnsi="ＭＳ 明朝" w:hint="eastAsia"/>
        </w:rPr>
      </w:pPr>
      <w:r w:rsidRPr="00532E7D">
        <w:rPr>
          <w:rFonts w:ascii="ＭＳ 明朝" w:hAnsi="ＭＳ 明朝" w:hint="eastAsia"/>
        </w:rPr>
        <w:t>友人</w:t>
      </w:r>
      <w:r>
        <w:rPr>
          <w:rFonts w:ascii="ＭＳ 明朝" w:hAnsi="ＭＳ 明朝" w:hint="eastAsia"/>
        </w:rPr>
        <w:t>である夕紀は、みなみの最大の支援者。</w:t>
      </w:r>
    </w:p>
    <w:p w:rsidR="00850C76" w:rsidRDefault="00850C76" w:rsidP="00850C76">
      <w:pPr>
        <w:rPr>
          <w:rFonts w:ascii="ＭＳ 明朝" w:hAnsi="ＭＳ 明朝" w:hint="eastAsia"/>
        </w:rPr>
      </w:pPr>
      <w:r>
        <w:rPr>
          <w:rFonts w:ascii="ＭＳ 明朝" w:hAnsi="ＭＳ 明朝" w:hint="eastAsia"/>
        </w:rPr>
        <w:t xml:space="preserve">　　</w:t>
      </w:r>
      <w:r w:rsidRPr="00532E7D">
        <w:rPr>
          <w:rFonts w:ascii="ＭＳ 明朝" w:hAnsi="ＭＳ 明朝" w:hint="eastAsia"/>
        </w:rPr>
        <w:t>友人</w:t>
      </w:r>
      <w:r>
        <w:rPr>
          <w:rFonts w:ascii="ＭＳ 明朝" w:hAnsi="ＭＳ 明朝" w:hint="eastAsia"/>
        </w:rPr>
        <w:t>夕紀の存在は重要。</w:t>
      </w:r>
    </w:p>
    <w:p w:rsidR="002227F6" w:rsidRDefault="002227F6" w:rsidP="00850C76">
      <w:pPr>
        <w:rPr>
          <w:rFonts w:hint="eastAsia"/>
        </w:rPr>
      </w:pPr>
    </w:p>
    <w:p w:rsidR="00850C76" w:rsidRDefault="00850C76" w:rsidP="00850C76">
      <w:pPr>
        <w:rPr>
          <w:rFonts w:hint="eastAsia"/>
        </w:rPr>
      </w:pPr>
      <w:r>
        <w:rPr>
          <w:rFonts w:hint="eastAsia"/>
        </w:rPr>
        <w:t xml:space="preserve">　　真摯さと信頼がなければ、できないこと。</w:t>
      </w:r>
    </w:p>
    <w:p w:rsidR="00850C76" w:rsidRDefault="00850C76" w:rsidP="00850C76">
      <w:pPr>
        <w:rPr>
          <w:rFonts w:hint="eastAsia"/>
        </w:rPr>
      </w:pPr>
      <w:r>
        <w:rPr>
          <w:rFonts w:hint="eastAsia"/>
        </w:rPr>
        <w:t xml:space="preserve">　　得た成果は、チーム、会場の観客、友人、関わったすべての人と共有した「感動」。</w:t>
      </w:r>
    </w:p>
    <w:p w:rsidR="00850C76" w:rsidRDefault="00850C76" w:rsidP="00850C76">
      <w:pPr>
        <w:rPr>
          <w:rFonts w:hint="eastAsia"/>
        </w:rPr>
      </w:pPr>
      <w:r>
        <w:rPr>
          <w:rFonts w:hint="eastAsia"/>
        </w:rPr>
        <w:t xml:space="preserve">　　お金に換算できない。お金で購入することができない。価値あるもの。</w:t>
      </w:r>
    </w:p>
    <w:p w:rsidR="00850C76" w:rsidRDefault="00850C76" w:rsidP="00850C76">
      <w:pPr>
        <w:rPr>
          <w:rFonts w:hint="eastAsia"/>
        </w:rPr>
      </w:pPr>
    </w:p>
    <w:p w:rsidR="00850C76" w:rsidRDefault="00850C76" w:rsidP="00850C76">
      <w:pPr>
        <w:rPr>
          <w:rFonts w:hint="eastAsia"/>
        </w:rPr>
      </w:pPr>
      <w:r>
        <w:rPr>
          <w:rFonts w:hint="eastAsia"/>
        </w:rPr>
        <w:t xml:space="preserve">　　組織は、役割と責任の組織であり、命令する権限の組織ではない。</w:t>
      </w:r>
    </w:p>
    <w:p w:rsidR="00850C76" w:rsidRPr="005E2818" w:rsidRDefault="00850C76" w:rsidP="00850C76">
      <w:pPr>
        <w:ind w:firstLineChars="200" w:firstLine="420"/>
        <w:rPr>
          <w:rFonts w:hint="eastAsia"/>
        </w:rPr>
      </w:pPr>
      <w:r w:rsidRPr="005E2818">
        <w:rPr>
          <w:rFonts w:ascii="ＭＳ 明朝" w:hAnsi="ＭＳ 明朝" w:hint="eastAsia"/>
        </w:rPr>
        <w:t>組織の成果</w:t>
      </w:r>
      <w:r>
        <w:rPr>
          <w:rFonts w:ascii="ＭＳ 明朝" w:hAnsi="ＭＳ 明朝" w:hint="eastAsia"/>
        </w:rPr>
        <w:t>は、組織の外にもたらす変化であり、</w:t>
      </w:r>
      <w:r>
        <w:rPr>
          <w:rFonts w:hint="eastAsia"/>
        </w:rPr>
        <w:t>顧客を創造すること。</w:t>
      </w:r>
    </w:p>
    <w:p w:rsidR="00850C76" w:rsidRDefault="00850C76" w:rsidP="00850C76">
      <w:pPr>
        <w:rPr>
          <w:rFonts w:hint="eastAsia"/>
        </w:rPr>
      </w:pPr>
      <w:r w:rsidRPr="005E2818">
        <w:rPr>
          <w:rFonts w:hint="eastAsia"/>
        </w:rPr>
        <w:t xml:space="preserve">　　組織</w:t>
      </w:r>
      <w:r>
        <w:rPr>
          <w:rFonts w:hint="eastAsia"/>
        </w:rPr>
        <w:t>の目的は、人の強みを生産的なものにすることである。</w:t>
      </w:r>
    </w:p>
    <w:p w:rsidR="002227F6" w:rsidRDefault="00850C76" w:rsidP="00850C76">
      <w:pPr>
        <w:rPr>
          <w:rFonts w:hint="eastAsia"/>
        </w:rPr>
      </w:pPr>
      <w:r>
        <w:rPr>
          <w:rFonts w:hint="eastAsia"/>
        </w:rPr>
        <w:t xml:space="preserve">　　組織とは、個である人間一人に対して、何らかの貢献を行わせ、自己実現をさせるた</w:t>
      </w:r>
    </w:p>
    <w:p w:rsidR="00850C76" w:rsidRDefault="00850C76" w:rsidP="002227F6">
      <w:pPr>
        <w:ind w:firstLineChars="200" w:firstLine="420"/>
        <w:rPr>
          <w:rFonts w:hint="eastAsia"/>
        </w:rPr>
      </w:pPr>
      <w:r>
        <w:rPr>
          <w:rFonts w:hint="eastAsia"/>
        </w:rPr>
        <w:t>めの手段である。</w:t>
      </w:r>
    </w:p>
    <w:p w:rsidR="00850C76" w:rsidRDefault="00850C76" w:rsidP="00850C76">
      <w:pPr>
        <w:rPr>
          <w:rFonts w:hint="eastAsia"/>
        </w:rPr>
      </w:pPr>
      <w:r>
        <w:rPr>
          <w:rFonts w:hint="eastAsia"/>
        </w:rPr>
        <w:t xml:space="preserve">　　組織は、貢献する個に対して報いようとする組織でなければならない。</w:t>
      </w:r>
    </w:p>
    <w:p w:rsidR="00850C76" w:rsidRPr="005E2818" w:rsidRDefault="00850C76" w:rsidP="00850C76"/>
    <w:p w:rsidR="00850C76" w:rsidRDefault="00850C76" w:rsidP="00850C76">
      <w:pPr>
        <w:rPr>
          <w:rFonts w:hint="eastAsia"/>
        </w:rPr>
      </w:pPr>
      <w:r>
        <w:rPr>
          <w:rFonts w:hint="eastAsia"/>
        </w:rPr>
        <w:t xml:space="preserve">　　「マネジメント」の意味がわかった。</w:t>
      </w:r>
    </w:p>
    <w:p w:rsidR="00850C76" w:rsidRDefault="00850C76" w:rsidP="00850C76">
      <w:pPr>
        <w:rPr>
          <w:rFonts w:hint="eastAsia"/>
        </w:rPr>
      </w:pPr>
      <w:r>
        <w:rPr>
          <w:rFonts w:hint="eastAsia"/>
        </w:rPr>
        <w:t xml:space="preserve">　　　組織とは、何かがわかった。</w:t>
      </w:r>
    </w:p>
    <w:p w:rsidR="00A14FCF" w:rsidRDefault="002227F6" w:rsidP="00125EE7">
      <w:pPr>
        <w:rPr>
          <w:rFonts w:ascii="HG丸ｺﾞｼｯｸM-PRO" w:eastAsia="HG丸ｺﾞｼｯｸM-PRO" w:hint="eastAsia"/>
          <w:sz w:val="20"/>
          <w:szCs w:val="20"/>
          <w:shd w:val="clear" w:color="auto" w:fill="FFFFFF"/>
        </w:rPr>
      </w:pPr>
      <w:r>
        <w:rPr>
          <w:rFonts w:ascii="HG丸ｺﾞｼｯｸM-PRO" w:eastAsia="HG丸ｺﾞｼｯｸM-PRO" w:hint="eastAsia"/>
          <w:sz w:val="20"/>
          <w:szCs w:val="20"/>
          <w:shd w:val="clear" w:color="auto" w:fill="FFFFFF"/>
        </w:rPr>
        <w:t xml:space="preserve">　　　マネジメントは、遭遇する場面で、何をすればよいかを教える。</w:t>
      </w:r>
    </w:p>
    <w:p w:rsidR="002227F6" w:rsidRPr="00850C76" w:rsidRDefault="002227F6" w:rsidP="00125EE7">
      <w:pPr>
        <w:rPr>
          <w:rFonts w:ascii="HG丸ｺﾞｼｯｸM-PRO" w:eastAsia="HG丸ｺﾞｼｯｸM-PRO" w:hint="eastAsia"/>
          <w:sz w:val="20"/>
          <w:szCs w:val="20"/>
          <w:shd w:val="clear" w:color="auto" w:fill="FFFFFF"/>
        </w:rPr>
      </w:pPr>
      <w:r>
        <w:rPr>
          <w:rFonts w:ascii="HG丸ｺﾞｼｯｸM-PRO" w:eastAsia="HG丸ｺﾞｼｯｸM-PRO" w:hint="eastAsia"/>
          <w:sz w:val="20"/>
          <w:szCs w:val="20"/>
          <w:shd w:val="clear" w:color="auto" w:fill="FFFFFF"/>
        </w:rPr>
        <w:t xml:space="preserve">　　　常に行動をともなう躍動的な思考方法であると思う。</w:t>
      </w:r>
    </w:p>
    <w:p w:rsidR="00A14FCF" w:rsidRDefault="00A14FCF" w:rsidP="00125EE7">
      <w:pPr>
        <w:rPr>
          <w:rFonts w:ascii="HG丸ｺﾞｼｯｸM-PRO" w:eastAsia="HG丸ｺﾞｼｯｸM-PRO" w:hint="eastAsia"/>
          <w:sz w:val="20"/>
          <w:szCs w:val="20"/>
          <w:shd w:val="clear" w:color="auto" w:fill="FFFFFF"/>
        </w:rPr>
      </w:pPr>
    </w:p>
    <w:p w:rsidR="00A14FCF" w:rsidRDefault="00A14FCF"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2738B5" w:rsidRDefault="002738B5" w:rsidP="002738B5">
      <w:pPr>
        <w:spacing w:line="40" w:lineRule="atLeast"/>
        <w:ind w:left="-220" w:firstLine="546"/>
        <w:rPr>
          <w:rFonts w:ascii="HG丸ｺﾞｼｯｸM-PRO" w:eastAsia="HG丸ｺﾞｼｯｸM-PRO" w:hAnsi="ＭＳ Ｐ明朝" w:cs="メイリオ" w:hint="eastAsia"/>
          <w:b/>
          <w:color w:val="222222"/>
          <w:spacing w:val="12"/>
          <w:sz w:val="52"/>
          <w:szCs w:val="52"/>
          <w:shd w:val="clear" w:color="auto" w:fill="FFFFFF"/>
        </w:rPr>
      </w:pPr>
    </w:p>
    <w:p w:rsidR="002738B5" w:rsidRDefault="002738B5" w:rsidP="002738B5">
      <w:pPr>
        <w:spacing w:line="40" w:lineRule="atLeast"/>
        <w:ind w:left="-220" w:firstLine="546"/>
        <w:rPr>
          <w:rFonts w:ascii="HG丸ｺﾞｼｯｸM-PRO" w:eastAsia="HG丸ｺﾞｼｯｸM-PRO" w:hAnsi="ＭＳ Ｐ明朝" w:cs="メイリオ" w:hint="eastAsia"/>
          <w:b/>
          <w:color w:val="222222"/>
          <w:spacing w:val="12"/>
          <w:sz w:val="52"/>
          <w:szCs w:val="52"/>
          <w:shd w:val="clear" w:color="auto" w:fill="FFFFFF"/>
        </w:rPr>
      </w:pPr>
    </w:p>
    <w:p w:rsidR="002738B5" w:rsidRDefault="002738B5" w:rsidP="002738B5">
      <w:pPr>
        <w:spacing w:line="40" w:lineRule="atLeast"/>
        <w:ind w:left="-220" w:firstLine="546"/>
        <w:rPr>
          <w:rFonts w:ascii="HG丸ｺﾞｼｯｸM-PRO" w:eastAsia="HG丸ｺﾞｼｯｸM-PRO" w:hAnsi="ＭＳ Ｐ明朝" w:cs="メイリオ" w:hint="eastAsia"/>
          <w:b/>
          <w:color w:val="222222"/>
          <w:spacing w:val="12"/>
          <w:sz w:val="52"/>
          <w:szCs w:val="52"/>
          <w:shd w:val="clear" w:color="auto" w:fill="FFFFFF"/>
        </w:rPr>
      </w:pPr>
    </w:p>
    <w:p w:rsidR="002738B5" w:rsidRDefault="002738B5" w:rsidP="002738B5">
      <w:pPr>
        <w:spacing w:line="40" w:lineRule="atLeast"/>
        <w:ind w:left="-220" w:firstLine="546"/>
        <w:rPr>
          <w:rFonts w:ascii="HG丸ｺﾞｼｯｸM-PRO" w:eastAsia="HG丸ｺﾞｼｯｸM-PRO" w:hAnsi="ＭＳ Ｐ明朝" w:cs="メイリオ" w:hint="eastAsia"/>
          <w:b/>
          <w:color w:val="222222"/>
          <w:spacing w:val="12"/>
          <w:sz w:val="52"/>
          <w:szCs w:val="52"/>
          <w:shd w:val="clear" w:color="auto" w:fill="FFFFFF"/>
        </w:rPr>
      </w:pPr>
    </w:p>
    <w:p w:rsidR="002738B5" w:rsidRPr="00AD2FE4" w:rsidRDefault="002738B5" w:rsidP="002738B5">
      <w:pPr>
        <w:spacing w:line="40" w:lineRule="atLeast"/>
        <w:ind w:left="-220" w:firstLineChars="200" w:firstLine="1092"/>
        <w:rPr>
          <w:rFonts w:ascii="HG丸ｺﾞｼｯｸM-PRO" w:eastAsia="HG丸ｺﾞｼｯｸM-PRO" w:hAnsi="ＭＳ Ｐ明朝" w:cs="メイリオ" w:hint="eastAsia"/>
          <w:b/>
          <w:color w:val="222222"/>
          <w:spacing w:val="12"/>
          <w:sz w:val="52"/>
          <w:szCs w:val="52"/>
          <w:shd w:val="clear" w:color="auto" w:fill="FFFFFF"/>
        </w:rPr>
      </w:pPr>
      <w:r w:rsidRPr="00AD2FE4">
        <w:rPr>
          <w:rFonts w:ascii="HG丸ｺﾞｼｯｸM-PRO" w:eastAsia="HG丸ｺﾞｼｯｸM-PRO" w:hAnsi="ＭＳ Ｐ明朝" w:cs="メイリオ" w:hint="eastAsia"/>
          <w:b/>
          <w:color w:val="222222"/>
          <w:spacing w:val="12"/>
          <w:sz w:val="52"/>
          <w:szCs w:val="52"/>
          <w:shd w:val="clear" w:color="auto" w:fill="FFFFFF"/>
        </w:rPr>
        <w:t>非営利組織のマネジメント</w:t>
      </w: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AD2FE4" w:rsidRDefault="002738B5" w:rsidP="002738B5">
      <w:pPr>
        <w:wordWrap w:val="0"/>
        <w:spacing w:line="40" w:lineRule="atLeast"/>
        <w:ind w:left="-220" w:firstLine="204"/>
        <w:jc w:val="right"/>
        <w:rPr>
          <w:rFonts w:ascii="HG丸ｺﾞｼｯｸM-PRO" w:eastAsia="HG丸ｺﾞｼｯｸM-PRO" w:hAnsi="ＭＳ Ｐ明朝" w:cs="メイリオ" w:hint="eastAsia"/>
          <w:color w:val="222222"/>
          <w:spacing w:val="12"/>
          <w:sz w:val="18"/>
          <w:szCs w:val="18"/>
          <w:shd w:val="clear" w:color="auto" w:fill="FFFFFF"/>
        </w:rPr>
      </w:pPr>
      <w:r>
        <w:rPr>
          <w:rFonts w:ascii="HG丸ｺﾞｼｯｸM-PRO" w:eastAsia="HG丸ｺﾞｼｯｸM-PRO" w:hAnsi="ＭＳ Ｐ明朝" w:cs="メイリオ" w:hint="eastAsia"/>
          <w:color w:val="222222"/>
          <w:spacing w:val="12"/>
          <w:sz w:val="18"/>
          <w:szCs w:val="18"/>
          <w:shd w:val="clear" w:color="auto" w:fill="FFFFFF"/>
        </w:rPr>
        <w:t>©</w:t>
      </w:r>
      <w:r>
        <w:rPr>
          <w:rFonts w:ascii="HG丸ｺﾞｼｯｸM-PRO" w:eastAsia="HG丸ｺﾞｼｯｸM-PRO" w:hAnsi="ＭＳ Ｐ明朝" w:cs="メイリオ" w:hint="eastAsia"/>
          <w:color w:val="222222"/>
          <w:spacing w:val="12"/>
          <w:sz w:val="18"/>
          <w:szCs w:val="18"/>
          <w:shd w:val="clear" w:color="auto" w:fill="FFFFFF"/>
        </w:rPr>
        <w:t xml:space="preserve"> </w:t>
      </w:r>
      <w:r w:rsidRPr="00AD2FE4">
        <w:rPr>
          <w:rFonts w:ascii="HG丸ｺﾞｼｯｸM-PRO" w:eastAsia="HG丸ｺﾞｼｯｸM-PRO" w:hAnsi="ＭＳ Ｐ明朝" w:cs="メイリオ" w:hint="eastAsia"/>
          <w:color w:val="222222"/>
          <w:spacing w:val="12"/>
          <w:sz w:val="18"/>
          <w:szCs w:val="18"/>
          <w:shd w:val="clear" w:color="auto" w:fill="FFFFFF"/>
        </w:rPr>
        <w:t>OKADA</w:t>
      </w:r>
      <w:r>
        <w:rPr>
          <w:rFonts w:ascii="HG丸ｺﾞｼｯｸM-PRO" w:eastAsia="HG丸ｺﾞｼｯｸM-PRO" w:hAnsi="ＭＳ Ｐ明朝" w:cs="メイリオ" w:hint="eastAsia"/>
          <w:color w:val="222222"/>
          <w:spacing w:val="12"/>
          <w:sz w:val="18"/>
          <w:szCs w:val="18"/>
          <w:shd w:val="clear" w:color="auto" w:fill="FFFFFF"/>
        </w:rPr>
        <w:t xml:space="preserve"> </w:t>
      </w:r>
      <w:r w:rsidRPr="00AD2FE4">
        <w:rPr>
          <w:rFonts w:ascii="HG丸ｺﾞｼｯｸM-PRO" w:eastAsia="HG丸ｺﾞｼｯｸM-PRO" w:hAnsi="ＭＳ Ｐ明朝" w:cs="メイリオ" w:hint="eastAsia"/>
          <w:color w:val="222222"/>
          <w:spacing w:val="12"/>
          <w:sz w:val="18"/>
          <w:szCs w:val="18"/>
          <w:shd w:val="clear" w:color="auto" w:fill="FFFFFF"/>
        </w:rPr>
        <w:t>2014.12.03</w:t>
      </w: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lastRenderedPageBreak/>
        <w:t>●マネジメントとは。</w:t>
      </w:r>
    </w:p>
    <w:p w:rsidR="002227F6" w:rsidRPr="00E23C1D" w:rsidRDefault="002227F6"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Ｐ・Ｆ・ドラッカーは、言います。</w:t>
      </w:r>
    </w:p>
    <w:p w:rsidR="00F474EF"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「マネジメントとは何か。諸々の手法と手品の詰め合わせか。それとも、ビジネススクールで教えるように、分析道具のセットか。</w:t>
      </w:r>
    </w:p>
    <w:p w:rsidR="00F474EF"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もちろん、道具としてのマネジメントも重要である。体温計や解剖学が、医者にとって大切であるのと同じである。</w:t>
      </w:r>
    </w:p>
    <w:p w:rsidR="00F474EF"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だが、マネジメントの歴史、すなわちその成功と失敗の数々は、マネジメントとは、何にもまして、ものの考え方であることを教えている」</w:t>
      </w:r>
    </w:p>
    <w:p w:rsidR="002738B5" w:rsidRPr="00E23C1D"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（『チェンジ・リーダーの条件』）</w:t>
      </w:r>
    </w:p>
    <w:p w:rsidR="002738B5" w:rsidRPr="00E23C1D"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F474EF"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マネジメントが、ものの考え方であり、組織管理・経営に使う事ができる誰でもが、使いやすい道具ではないのです。</w:t>
      </w:r>
    </w:p>
    <w:p w:rsidR="00F474EF" w:rsidRDefault="00F474EF"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F474EF"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このことを理解しないで、スタートすると、多分、マネジメントは、理解できないものになってしまいます。</w:t>
      </w:r>
    </w:p>
    <w:p w:rsidR="00F474EF"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マネジメントという専門書は、書いてあることは、理解しても、なぜそこに書かれているのか、何を言わんとしているのかが、まったく分からない。</w:t>
      </w:r>
    </w:p>
    <w:p w:rsidR="00F474EF"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何度か読み返す内に、書かれている事と、読み手である自分の状態、知りたいという事とが、合致したとき、なるほどそう言う事かと合点がいく。</w:t>
      </w:r>
    </w:p>
    <w:p w:rsidR="002738B5" w:rsidRPr="00E23C1D"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それまでは、分からないままか、分かったような気がしていただけでした。</w:t>
      </w: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lastRenderedPageBreak/>
        <w:t>●マネジメント</w:t>
      </w:r>
    </w:p>
    <w:p w:rsidR="002738B5" w:rsidRPr="00E23C1D" w:rsidRDefault="002738B5" w:rsidP="002738B5">
      <w:pPr>
        <w:spacing w:line="40" w:lineRule="atLeast"/>
        <w:ind w:left="-220" w:firstLine="210"/>
        <w:rPr>
          <w:rFonts w:ascii="HG丸ｺﾞｼｯｸM-PRO" w:eastAsia="HG丸ｺﾞｼｯｸM-PRO" w:hAnsi="ＭＳ Ｐ明朝" w:hint="eastAsia"/>
          <w:szCs w:val="21"/>
        </w:rPr>
      </w:pPr>
    </w:p>
    <w:p w:rsidR="002738B5" w:rsidRPr="002D6BE2" w:rsidRDefault="002738B5" w:rsidP="002738B5">
      <w:pPr>
        <w:spacing w:line="40" w:lineRule="atLeast"/>
        <w:ind w:firstLine="211"/>
        <w:rPr>
          <w:rFonts w:ascii="HG丸ｺﾞｼｯｸM-PRO" w:eastAsia="HG丸ｺﾞｼｯｸM-PRO" w:hAnsi="ＭＳ Ｐ明朝" w:hint="eastAsia"/>
          <w:b/>
          <w:color w:val="000000"/>
          <w:szCs w:val="21"/>
          <w:shd w:val="clear" w:color="auto" w:fill="FFFFFF"/>
        </w:rPr>
      </w:pPr>
      <w:r w:rsidRPr="002D6BE2">
        <w:rPr>
          <w:rFonts w:ascii="HG丸ｺﾞｼｯｸM-PRO" w:eastAsia="HG丸ｺﾞｼｯｸM-PRO" w:hAnsi="ＭＳ Ｐ明朝" w:hint="eastAsia"/>
          <w:b/>
          <w:szCs w:val="21"/>
        </w:rPr>
        <w:t>１．「</w:t>
      </w:r>
      <w:r w:rsidRPr="002D6BE2">
        <w:rPr>
          <w:rFonts w:ascii="HG丸ｺﾞｼｯｸM-PRO" w:eastAsia="HG丸ｺﾞｼｯｸM-PRO" w:hAnsi="ＭＳ Ｐ明朝" w:hint="eastAsia"/>
          <w:b/>
          <w:color w:val="000000"/>
          <w:szCs w:val="21"/>
          <w:shd w:val="clear" w:color="auto" w:fill="FFFFFF"/>
        </w:rPr>
        <w:t>科学的管理法」     (物・製品からスタートしたマネジメント)</w:t>
      </w:r>
    </w:p>
    <w:p w:rsidR="002738B5" w:rsidRDefault="002738B5" w:rsidP="002738B5">
      <w:pPr>
        <w:spacing w:line="40" w:lineRule="atLeast"/>
        <w:ind w:firstLine="210"/>
        <w:rPr>
          <w:rFonts w:ascii="HG丸ｺﾞｼｯｸM-PRO" w:eastAsia="HG丸ｺﾞｼｯｸM-PRO" w:hAnsi="ＭＳ Ｐ明朝" w:hint="eastAsia"/>
          <w:color w:val="000000"/>
          <w:szCs w:val="21"/>
          <w:shd w:val="clear" w:color="auto" w:fill="FFFFFF"/>
        </w:rPr>
      </w:pPr>
      <w:r w:rsidRPr="00E23C1D">
        <w:rPr>
          <w:rFonts w:ascii="HG丸ｺﾞｼｯｸM-PRO" w:eastAsia="HG丸ｺﾞｼｯｸM-PRO" w:hAnsi="ＭＳ Ｐ明朝" w:hint="eastAsia"/>
          <w:color w:val="000000"/>
          <w:szCs w:val="21"/>
          <w:shd w:val="clear" w:color="auto" w:fill="FFFFFF"/>
        </w:rPr>
        <w:t>産業革命時にマネジメントの対象となったのは、物・製品です。生産効率を上げる為に、用具の標準化・生産手順の標準化・生産時間の標準化を図り、熟練工でなくても、取り組むことができるようにした。</w:t>
      </w:r>
    </w:p>
    <w:p w:rsidR="00F474EF" w:rsidRPr="00E23C1D" w:rsidRDefault="00F474EF" w:rsidP="002738B5">
      <w:pPr>
        <w:spacing w:line="40" w:lineRule="atLeast"/>
        <w:ind w:firstLine="210"/>
        <w:rPr>
          <w:rFonts w:ascii="HG丸ｺﾞｼｯｸM-PRO" w:eastAsia="HG丸ｺﾞｼｯｸM-PRO" w:hAnsi="ＭＳ Ｐ明朝" w:hint="eastAsia"/>
          <w:color w:val="000000"/>
          <w:szCs w:val="21"/>
          <w:shd w:val="clear" w:color="auto" w:fill="FFFFFF"/>
        </w:rPr>
      </w:pPr>
    </w:p>
    <w:p w:rsidR="002738B5" w:rsidRPr="00E23C1D" w:rsidRDefault="002738B5" w:rsidP="002738B5">
      <w:pPr>
        <w:spacing w:line="40" w:lineRule="atLeast"/>
        <w:ind w:firstLine="210"/>
        <w:rPr>
          <w:rFonts w:ascii="HG丸ｺﾞｼｯｸM-PRO" w:eastAsia="HG丸ｺﾞｼｯｸM-PRO" w:hAnsi="ＭＳ Ｐ明朝" w:hint="eastAsia"/>
          <w:color w:val="000000"/>
          <w:szCs w:val="21"/>
          <w:shd w:val="clear" w:color="auto" w:fill="FFFFFF"/>
        </w:rPr>
      </w:pPr>
      <w:r w:rsidRPr="00E23C1D">
        <w:rPr>
          <w:rFonts w:ascii="HG丸ｺﾞｼｯｸM-PRO" w:eastAsia="HG丸ｺﾞｼｯｸM-PRO" w:hAnsi="ＭＳ Ｐ明朝" w:hint="eastAsia"/>
          <w:color w:val="000000"/>
          <w:szCs w:val="21"/>
          <w:shd w:val="clear" w:color="auto" w:fill="FFFFFF"/>
        </w:rPr>
        <w:t>組織内の管理項目は、製品の品質・量産・生産工程の改善・生産量・材料在庫管理・出荷管理・生産計画・原価管理・製品開発管理など。</w:t>
      </w:r>
    </w:p>
    <w:p w:rsidR="00F474EF" w:rsidRDefault="00F474EF" w:rsidP="002738B5">
      <w:pPr>
        <w:spacing w:line="40" w:lineRule="atLeast"/>
        <w:ind w:firstLine="210"/>
        <w:rPr>
          <w:rFonts w:ascii="HG丸ｺﾞｼｯｸM-PRO" w:eastAsia="HG丸ｺﾞｼｯｸM-PRO" w:hAnsi="ＭＳ Ｐ明朝" w:hint="eastAsia"/>
          <w:color w:val="000000"/>
          <w:szCs w:val="21"/>
          <w:shd w:val="clear" w:color="auto" w:fill="FFFFFF"/>
        </w:rPr>
      </w:pPr>
    </w:p>
    <w:p w:rsidR="002738B5" w:rsidRPr="00E23C1D" w:rsidRDefault="002738B5" w:rsidP="002738B5">
      <w:pPr>
        <w:spacing w:line="40" w:lineRule="atLeast"/>
        <w:ind w:firstLine="210"/>
        <w:rPr>
          <w:rFonts w:ascii="HG丸ｺﾞｼｯｸM-PRO" w:eastAsia="HG丸ｺﾞｼｯｸM-PRO" w:hAnsi="ＭＳ Ｐ明朝" w:hint="eastAsia"/>
          <w:color w:val="000000"/>
          <w:szCs w:val="21"/>
          <w:shd w:val="clear" w:color="auto" w:fill="FFFFFF"/>
        </w:rPr>
      </w:pPr>
      <w:r w:rsidRPr="00E23C1D">
        <w:rPr>
          <w:rFonts w:ascii="HG丸ｺﾞｼｯｸM-PRO" w:eastAsia="HG丸ｺﾞｼｯｸM-PRO" w:hAnsi="ＭＳ Ｐ明朝" w:hint="eastAsia"/>
          <w:color w:val="000000"/>
          <w:szCs w:val="21"/>
          <w:shd w:val="clear" w:color="auto" w:fill="FFFFFF"/>
        </w:rPr>
        <w:t>組織の外である市場に対しては、製品の搬送・製品の販売方法と販売エリア・テリトリーなど。</w:t>
      </w:r>
    </w:p>
    <w:p w:rsidR="00F474EF" w:rsidRDefault="00F474EF"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すべてが内部からの視点で開始されるマネジメント。</w:t>
      </w:r>
    </w:p>
    <w:p w:rsidR="002738B5" w:rsidRPr="00F474EF"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2D6BE2" w:rsidRDefault="002738B5" w:rsidP="002738B5">
      <w:pPr>
        <w:spacing w:line="40" w:lineRule="atLeast"/>
        <w:ind w:firstLine="235"/>
        <w:rPr>
          <w:rFonts w:ascii="HG丸ｺﾞｼｯｸM-PRO" w:eastAsia="HG丸ｺﾞｼｯｸM-PRO" w:hAnsi="ＭＳ Ｐ明朝" w:cs="メイリオ" w:hint="eastAsia"/>
          <w:b/>
          <w:color w:val="222222"/>
          <w:spacing w:val="12"/>
          <w:szCs w:val="21"/>
          <w:shd w:val="clear" w:color="auto" w:fill="FFFFFF"/>
        </w:rPr>
      </w:pPr>
      <w:r w:rsidRPr="002D6BE2">
        <w:rPr>
          <w:rFonts w:ascii="HG丸ｺﾞｼｯｸM-PRO" w:eastAsia="HG丸ｺﾞｼｯｸM-PRO" w:hAnsi="ＭＳ Ｐ明朝" w:cs="メイリオ" w:hint="eastAsia"/>
          <w:b/>
          <w:color w:val="222222"/>
          <w:spacing w:val="12"/>
          <w:szCs w:val="21"/>
          <w:shd w:val="clear" w:color="auto" w:fill="FFFFFF"/>
        </w:rPr>
        <w:t>２．「創造的機能」 (顧客からスタート)</w:t>
      </w:r>
    </w:p>
    <w:p w:rsidR="00F474EF"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作れば売れるという時代には、よりコストを削減し、大量に生産・消費することで、良かった</w:t>
      </w:r>
      <w:r w:rsidR="00F474EF">
        <w:rPr>
          <w:rFonts w:ascii="HG丸ｺﾞｼｯｸM-PRO" w:eastAsia="HG丸ｺﾞｼｯｸM-PRO" w:hAnsi="ＭＳ Ｐ明朝" w:cs="メイリオ" w:hint="eastAsia"/>
          <w:color w:val="222222"/>
          <w:spacing w:val="12"/>
          <w:szCs w:val="21"/>
          <w:shd w:val="clear" w:color="auto" w:fill="FFFFFF"/>
        </w:rPr>
        <w:t>。</w:t>
      </w:r>
    </w:p>
    <w:p w:rsidR="00F474EF"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この時代には、如何に製品を管理し生産するかが重要。その結果、今日物があふれ、ほとんどの物が身の回りにあり本当にほしいものは、ない。</w:t>
      </w:r>
    </w:p>
    <w:p w:rsidR="00F474EF"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物に作り手の思いはなくなり、一律どれも同じで差がない。</w:t>
      </w:r>
    </w:p>
    <w:p w:rsidR="002738B5" w:rsidRPr="00E23C1D"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加工された物は、もとの形が分からなくなり、何から誰がどのようにして作ったのかが分からない。物に価値の差がなくなった。</w:t>
      </w:r>
    </w:p>
    <w:p w:rsidR="00F474EF" w:rsidRDefault="00F474EF"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F474EF"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どの工場も生産力と技術力は高い。単純に生産効率をあげ良い製品をつくるということでは、社会の変化に対応ができず、限界にある。</w:t>
      </w:r>
    </w:p>
    <w:p w:rsidR="002738B5"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付加価値を付けて、他と差別化するには、もはや既存製品の性能向上や価格では対抗できない。</w:t>
      </w:r>
    </w:p>
    <w:p w:rsidR="00F474EF" w:rsidRPr="00F474EF" w:rsidRDefault="00F474EF"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我々は何のために何をすべきか、最も大切にしなければならない価値は何か。という製品からではなく、顧客のニーズや社会への貢献と使命からスタートするマネジメントは、いままでにない視点と展開をもたらした。</w:t>
      </w:r>
    </w:p>
    <w:p w:rsidR="00F474EF" w:rsidRDefault="00F474EF"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F474EF" w:rsidRPr="00E23C1D" w:rsidRDefault="00F474EF"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lastRenderedPageBreak/>
        <w:t>「顧客からスタート」というこのスタートの違いが目的とする成果を製品のコスト削減や販売量や製品の善し悪しから、新しい価値を提供し、社会のライフスタイルを変え、いかにより良い社会創造に貢献したかに変えた。</w:t>
      </w:r>
    </w:p>
    <w:p w:rsidR="002738B5"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さらに、個と組織及び社会との関係、個や組織のあり方や社会のあり方を変えつつある。</w:t>
      </w:r>
    </w:p>
    <w:p w:rsidR="002738B5"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220" w:firstLine="210"/>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ＭＳ Ｐゴシック" w:hint="eastAsia"/>
          <w:noProof/>
          <w:color w:val="000000"/>
          <w:szCs w:val="21"/>
        </w:rPr>
        <w:pict>
          <v:shape id="_x0000_s1096" type="#_x0000_t202" style="position:absolute;left:0;text-align:left;margin-left:302.8pt;margin-top:128.3pt;width:38.2pt;height:25.95pt;z-index:251755520;mso-height-percent:200;mso-height-percent:200;mso-width-relative:margin;mso-height-relative:margin" fillcolor="#ffc000">
            <v:textbox style="mso-next-textbox:#_x0000_s1096;mso-fit-shape-to-text:t">
              <w:txbxContent>
                <w:p w:rsidR="00F474EF" w:rsidRDefault="00F474EF" w:rsidP="002738B5">
                  <w:pPr>
                    <w:ind w:left="-220" w:firstLine="220"/>
                  </w:pPr>
                  <w:r>
                    <w:rPr>
                      <w:rFonts w:hint="eastAsia"/>
                    </w:rPr>
                    <w:t>販売</w:t>
                  </w:r>
                </w:p>
              </w:txbxContent>
            </v:textbox>
          </v:shape>
        </w:pict>
      </w:r>
      <w:r w:rsidRPr="00E23C1D">
        <w:rPr>
          <w:rFonts w:ascii="HG丸ｺﾞｼｯｸM-PRO" w:eastAsia="HG丸ｺﾞｼｯｸM-PRO" w:hAnsi="ＭＳ Ｐ明朝" w:cs="メイリオ" w:hint="eastAsia"/>
          <w:noProof/>
          <w:color w:val="222222"/>
          <w:spacing w:val="12"/>
          <w:szCs w:val="21"/>
          <w:shd w:val="clear" w:color="auto" w:fill="FFFFFF"/>
        </w:rPr>
        <w:pict>
          <v:shape id="_x0000_s1093" type="#_x0000_t202" style="position:absolute;left:0;text-align:left;margin-left:348.4pt;margin-top:110.9pt;width:101.3pt;height:79.8pt;z-index:251752448;mso-width-relative:margin;mso-height-relative:margin">
            <v:textbox style="mso-next-textbox:#_x0000_s1093">
              <w:txbxContent>
                <w:p w:rsidR="00F474EF" w:rsidRDefault="00F474EF" w:rsidP="002738B5">
                  <w:pPr>
                    <w:ind w:left="-220" w:firstLine="180"/>
                    <w:rPr>
                      <w:rFonts w:hint="eastAsia"/>
                      <w:sz w:val="18"/>
                      <w:szCs w:val="18"/>
                    </w:rPr>
                  </w:pPr>
                  <w:r>
                    <w:rPr>
                      <w:rFonts w:hint="eastAsia"/>
                      <w:sz w:val="18"/>
                      <w:szCs w:val="18"/>
                    </w:rPr>
                    <w:t>成果とするもの</w:t>
                  </w:r>
                </w:p>
                <w:p w:rsidR="00F474EF" w:rsidRDefault="00F474EF" w:rsidP="002738B5">
                  <w:pPr>
                    <w:ind w:left="-220" w:firstLine="180"/>
                    <w:rPr>
                      <w:rFonts w:hint="eastAsia"/>
                      <w:sz w:val="18"/>
                      <w:szCs w:val="18"/>
                    </w:rPr>
                  </w:pPr>
                  <w:r w:rsidRPr="00641FB7">
                    <w:rPr>
                      <w:rFonts w:hint="eastAsia"/>
                      <w:sz w:val="18"/>
                      <w:szCs w:val="18"/>
                    </w:rPr>
                    <w:t>販売・シェア拡大</w:t>
                  </w:r>
                </w:p>
                <w:p w:rsidR="00F474EF" w:rsidRDefault="00F474EF" w:rsidP="002738B5">
                  <w:pPr>
                    <w:ind w:left="-220" w:firstLine="180"/>
                    <w:rPr>
                      <w:rFonts w:hint="eastAsia"/>
                      <w:sz w:val="18"/>
                      <w:szCs w:val="18"/>
                    </w:rPr>
                  </w:pPr>
                  <w:r>
                    <w:rPr>
                      <w:rFonts w:hint="eastAsia"/>
                      <w:sz w:val="18"/>
                      <w:szCs w:val="18"/>
                    </w:rPr>
                    <w:t>製品コスト削減</w:t>
                  </w:r>
                </w:p>
                <w:p w:rsidR="00F474EF" w:rsidRPr="00641FB7" w:rsidRDefault="00F474EF" w:rsidP="002738B5">
                  <w:pPr>
                    <w:ind w:left="-220" w:firstLine="180"/>
                    <w:rPr>
                      <w:sz w:val="18"/>
                      <w:szCs w:val="18"/>
                    </w:rPr>
                  </w:pPr>
                  <w:r>
                    <w:rPr>
                      <w:rFonts w:hint="eastAsia"/>
                      <w:sz w:val="18"/>
                      <w:szCs w:val="18"/>
                    </w:rPr>
                    <w:t>製品改良、大量生産</w:t>
                  </w:r>
                </w:p>
              </w:txbxContent>
            </v:textbox>
          </v:shape>
        </w:pict>
      </w:r>
      <w:r w:rsidRPr="00E23C1D">
        <w:rPr>
          <w:rFonts w:ascii="HG丸ｺﾞｼｯｸM-PRO" w:eastAsia="HG丸ｺﾞｼｯｸM-PRO" w:hAnsi="ＭＳ Ｐ明朝" w:cs="メイリオ" w:hint="eastAsia"/>
          <w:noProof/>
          <w:color w:val="222222"/>
          <w:spacing w:val="12"/>
          <w:szCs w:val="21"/>
          <w:shd w:val="clear" w:color="auto" w:fill="FFFFFF"/>
        </w:rPr>
        <w:pict>
          <v:shape id="_x0000_s1094" type="#_x0000_t202" style="position:absolute;left:0;text-align:left;margin-left:344.6pt;margin-top:-35.3pt;width:105.1pt;height:60.75pt;z-index:251753472;mso-width-relative:margin;mso-height-relative:margin">
            <v:textbox style="mso-next-textbox:#_x0000_s1094">
              <w:txbxContent>
                <w:p w:rsidR="00F474EF" w:rsidRDefault="00F474EF" w:rsidP="002738B5">
                  <w:pPr>
                    <w:spacing w:line="60" w:lineRule="atLeast"/>
                    <w:ind w:left="-220" w:firstLine="180"/>
                    <w:rPr>
                      <w:rFonts w:hint="eastAsia"/>
                      <w:sz w:val="18"/>
                      <w:szCs w:val="18"/>
                    </w:rPr>
                  </w:pPr>
                  <w:r>
                    <w:rPr>
                      <w:rFonts w:hint="eastAsia"/>
                      <w:sz w:val="18"/>
                      <w:szCs w:val="18"/>
                    </w:rPr>
                    <w:t>成果とするもの</w:t>
                  </w:r>
                </w:p>
                <w:p w:rsidR="00F474EF" w:rsidRPr="00641FB7" w:rsidRDefault="00F474EF" w:rsidP="002738B5">
                  <w:pPr>
                    <w:spacing w:line="60" w:lineRule="atLeast"/>
                    <w:ind w:left="-220" w:firstLine="180"/>
                    <w:rPr>
                      <w:rFonts w:hint="eastAsia"/>
                      <w:sz w:val="18"/>
                      <w:szCs w:val="18"/>
                    </w:rPr>
                  </w:pPr>
                  <w:r w:rsidRPr="00641FB7">
                    <w:rPr>
                      <w:rFonts w:hint="eastAsia"/>
                      <w:sz w:val="18"/>
                      <w:szCs w:val="18"/>
                    </w:rPr>
                    <w:t>ライフスタイルの変化</w:t>
                  </w:r>
                </w:p>
                <w:p w:rsidR="00F474EF" w:rsidRPr="00641FB7" w:rsidRDefault="00F474EF" w:rsidP="002738B5">
                  <w:pPr>
                    <w:spacing w:line="60" w:lineRule="atLeast"/>
                    <w:ind w:left="-220" w:firstLine="180"/>
                    <w:rPr>
                      <w:sz w:val="18"/>
                      <w:szCs w:val="18"/>
                    </w:rPr>
                  </w:pPr>
                  <w:r w:rsidRPr="00641FB7">
                    <w:rPr>
                      <w:rFonts w:hint="eastAsia"/>
                      <w:sz w:val="18"/>
                      <w:szCs w:val="18"/>
                    </w:rPr>
                    <w:t>新しい価値の提供</w:t>
                  </w:r>
                </w:p>
              </w:txbxContent>
            </v:textbox>
          </v:shape>
        </w:pict>
      </w:r>
      <w:r>
        <w:rPr>
          <w:rFonts w:ascii="HG丸ｺﾞｼｯｸM-PRO" w:eastAsia="HG丸ｺﾞｼｯｸM-PRO" w:hAnsi="ＭＳ Ｐ明朝" w:hint="eastAsia"/>
          <w:noProof/>
          <w:szCs w:val="21"/>
        </w:rPr>
        <w:drawing>
          <wp:inline distT="0" distB="0" distL="0" distR="0">
            <wp:extent cx="6027420" cy="2362200"/>
            <wp:effectExtent l="19050" t="0" r="0" b="0"/>
            <wp:docPr id="28" name="図 28" descr="マネジメン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マネジメント"/>
                    <pic:cNvPicPr>
                      <a:picLocks noChangeAspect="1" noChangeArrowheads="1"/>
                    </pic:cNvPicPr>
                  </pic:nvPicPr>
                  <pic:blipFill>
                    <a:blip r:embed="rId36" cstate="print"/>
                    <a:srcRect/>
                    <a:stretch>
                      <a:fillRect/>
                    </a:stretch>
                  </pic:blipFill>
                  <pic:spPr bwMode="auto">
                    <a:xfrm>
                      <a:off x="0" y="0"/>
                      <a:ext cx="6027420" cy="2362200"/>
                    </a:xfrm>
                    <a:prstGeom prst="rect">
                      <a:avLst/>
                    </a:prstGeom>
                    <a:noFill/>
                    <a:ln w="9525">
                      <a:noFill/>
                      <a:miter lim="800000"/>
                      <a:headEnd/>
                      <a:tailEnd/>
                    </a:ln>
                  </pic:spPr>
                </pic:pic>
              </a:graphicData>
            </a:graphic>
          </wp:inline>
        </w:drawing>
      </w:r>
    </w:p>
    <w:p w:rsidR="002738B5" w:rsidRPr="00E23C1D" w:rsidRDefault="002738B5" w:rsidP="002738B5">
      <w:pPr>
        <w:spacing w:line="40" w:lineRule="atLeast"/>
        <w:ind w:left="-220" w:firstLine="210"/>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noProof/>
          <w:color w:val="222222"/>
          <w:spacing w:val="12"/>
          <w:szCs w:val="21"/>
          <w:shd w:val="clear" w:color="auto" w:fill="FFFFFF"/>
        </w:rPr>
        <w:pict>
          <v:shape id="_x0000_s1095" type="#_x0000_t202" style="position:absolute;left:0;text-align:left;margin-left:0;margin-top:4.9pt;width:155.75pt;height:21.05pt;z-index:251754496;mso-position-horizontal:center;mso-width-relative:margin;mso-height-relative:margin">
            <v:textbox style="mso-next-textbox:#_x0000_s1095">
              <w:txbxContent>
                <w:p w:rsidR="00F474EF" w:rsidRPr="000F2751" w:rsidRDefault="00F474EF" w:rsidP="002738B5">
                  <w:pPr>
                    <w:ind w:left="-220" w:firstLine="180"/>
                    <w:rPr>
                      <w:sz w:val="18"/>
                      <w:szCs w:val="18"/>
                    </w:rPr>
                  </w:pPr>
                  <w:r>
                    <w:rPr>
                      <w:rFonts w:hint="eastAsia"/>
                      <w:sz w:val="18"/>
                      <w:szCs w:val="18"/>
                    </w:rPr>
                    <w:t>P</w:t>
                  </w:r>
                  <w:r>
                    <w:rPr>
                      <w:rFonts w:hint="eastAsia"/>
                      <w:sz w:val="18"/>
                      <w:szCs w:val="18"/>
                    </w:rPr>
                    <w:t>・</w:t>
                  </w:r>
                  <w:r>
                    <w:rPr>
                      <w:rFonts w:hint="eastAsia"/>
                      <w:sz w:val="18"/>
                      <w:szCs w:val="18"/>
                    </w:rPr>
                    <w:t>F</w:t>
                  </w:r>
                  <w:r>
                    <w:rPr>
                      <w:rFonts w:hint="eastAsia"/>
                      <w:sz w:val="18"/>
                      <w:szCs w:val="18"/>
                    </w:rPr>
                    <w:t>・ドラッカー</w:t>
                  </w:r>
                  <w:r>
                    <w:rPr>
                      <w:rFonts w:hint="eastAsia"/>
                      <w:sz w:val="18"/>
                      <w:szCs w:val="18"/>
                    </w:rPr>
                    <w:t xml:space="preserve">  </w:t>
                  </w:r>
                  <w:r>
                    <w:rPr>
                      <w:rFonts w:hint="eastAsia"/>
                      <w:sz w:val="18"/>
                      <w:szCs w:val="18"/>
                    </w:rPr>
                    <w:t>マネジメント</w:t>
                  </w:r>
                </w:p>
              </w:txbxContent>
            </v:textbox>
          </v:shape>
        </w:pict>
      </w:r>
    </w:p>
    <w:p w:rsidR="002738B5" w:rsidRPr="00E23C1D"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F474EF" w:rsidRDefault="00F474EF"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F474EF" w:rsidRDefault="00F474EF"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F560E3" w:rsidRDefault="002738B5" w:rsidP="002738B5">
      <w:pPr>
        <w:spacing w:line="40" w:lineRule="atLeast"/>
        <w:ind w:firstLine="235"/>
        <w:rPr>
          <w:rFonts w:ascii="HG丸ｺﾞｼｯｸM-PRO" w:eastAsia="HG丸ｺﾞｼｯｸM-PRO" w:hAnsi="ＭＳ Ｐ明朝" w:cs="メイリオ" w:hint="eastAsia"/>
          <w:b/>
          <w:color w:val="222222"/>
          <w:spacing w:val="12"/>
          <w:sz w:val="16"/>
          <w:szCs w:val="16"/>
          <w:shd w:val="clear" w:color="auto" w:fill="FFFFFF"/>
        </w:rPr>
      </w:pPr>
      <w:r w:rsidRPr="00E23C1D">
        <w:rPr>
          <w:rFonts w:ascii="HG丸ｺﾞｼｯｸM-PRO" w:eastAsia="HG丸ｺﾞｼｯｸM-PRO" w:hAnsi="ＭＳ Ｐ明朝" w:cs="メイリオ" w:hint="eastAsia"/>
          <w:b/>
          <w:color w:val="222222"/>
          <w:spacing w:val="12"/>
          <w:szCs w:val="21"/>
          <w:shd w:val="clear" w:color="auto" w:fill="FFFFFF"/>
        </w:rPr>
        <w:lastRenderedPageBreak/>
        <w:t xml:space="preserve">●マネジメント 基本と原則 </w:t>
      </w:r>
      <w:r w:rsidRPr="00F479E1">
        <w:rPr>
          <w:rFonts w:ascii="HG丸ｺﾞｼｯｸM-PRO" w:eastAsia="HG丸ｺﾞｼｯｸM-PRO" w:hAnsi="ＭＳ Ｐ明朝" w:cs="メイリオ" w:hint="eastAsia"/>
          <w:b/>
          <w:color w:val="222222"/>
          <w:spacing w:val="12"/>
          <w:sz w:val="16"/>
          <w:szCs w:val="16"/>
          <w:shd w:val="clear" w:color="auto" w:fill="FFFFFF"/>
        </w:rPr>
        <w:t xml:space="preserve"> </w:t>
      </w:r>
    </w:p>
    <w:p w:rsidR="002738B5" w:rsidRPr="00F479E1" w:rsidRDefault="002738B5" w:rsidP="00F560E3">
      <w:pPr>
        <w:spacing w:line="40" w:lineRule="atLeast"/>
        <w:ind w:firstLineChars="1100" w:firstLine="2024"/>
        <w:rPr>
          <w:rFonts w:ascii="HG丸ｺﾞｼｯｸM-PRO" w:eastAsia="HG丸ｺﾞｼｯｸM-PRO" w:hAnsi="ＭＳ Ｐ明朝" w:cs="メイリオ" w:hint="eastAsia"/>
          <w:b/>
          <w:color w:val="222222"/>
          <w:spacing w:val="12"/>
          <w:sz w:val="16"/>
          <w:szCs w:val="16"/>
          <w:shd w:val="clear" w:color="auto" w:fill="FFFFFF"/>
        </w:rPr>
      </w:pPr>
      <w:r w:rsidRPr="00F479E1">
        <w:rPr>
          <w:rFonts w:ascii="HG丸ｺﾞｼｯｸM-PRO" w:eastAsia="HG丸ｺﾞｼｯｸM-PRO" w:hAnsi="ＭＳ Ｐ明朝" w:cs="メイリオ" w:hint="eastAsia"/>
          <w:color w:val="222222"/>
          <w:spacing w:val="12"/>
          <w:sz w:val="16"/>
          <w:szCs w:val="16"/>
          <w:shd w:val="clear" w:color="auto" w:fill="FFFFFF"/>
        </w:rPr>
        <w:t>(マネジメント エッセンシャル版 P・F・ドラッカー 上田惇生 編訳)</w:t>
      </w:r>
    </w:p>
    <w:p w:rsidR="002738B5" w:rsidRPr="00E23C1D"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マネジメント＝管理・経営 という単純なことではない。</w:t>
      </w:r>
    </w:p>
    <w:p w:rsidR="002738B5" w:rsidRPr="00E23C1D"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マネジメントのタイトルになぜ「基本と原則」とあるかが、分からなかった。</w:t>
      </w:r>
    </w:p>
    <w:p w:rsidR="002738B5"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F560E3" w:rsidRDefault="00F560E3"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F560E3" w:rsidRPr="00E23C1D" w:rsidRDefault="00F560E3"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2738B5" w:rsidRPr="000850A0" w:rsidRDefault="002738B5" w:rsidP="002738B5">
      <w:pPr>
        <w:widowControl/>
        <w:numPr>
          <w:ilvl w:val="0"/>
          <w:numId w:val="10"/>
        </w:numPr>
        <w:spacing w:line="40" w:lineRule="atLeast"/>
        <w:ind w:left="0" w:firstLine="284"/>
        <w:jc w:val="left"/>
        <w:rPr>
          <w:rFonts w:ascii="HG丸ｺﾞｼｯｸM-PRO" w:eastAsia="HG丸ｺﾞｼｯｸM-PRO" w:hAnsi="ＭＳ Ｐ明朝" w:cs="メイリオ" w:hint="eastAsia"/>
          <w:b/>
          <w:color w:val="222222"/>
          <w:spacing w:val="12"/>
          <w:szCs w:val="21"/>
          <w:shd w:val="clear" w:color="auto" w:fill="FFFFFF"/>
        </w:rPr>
      </w:pPr>
      <w:r w:rsidRPr="000850A0">
        <w:rPr>
          <w:rFonts w:ascii="HG丸ｺﾞｼｯｸM-PRO" w:eastAsia="HG丸ｺﾞｼｯｸM-PRO" w:hAnsi="ＭＳ Ｐ明朝" w:cs="メイリオ" w:hint="eastAsia"/>
          <w:b/>
          <w:color w:val="222222"/>
          <w:spacing w:val="12"/>
          <w:szCs w:val="21"/>
          <w:shd w:val="clear" w:color="auto" w:fill="FFFFFF"/>
        </w:rPr>
        <w:t xml:space="preserve">組織   </w:t>
      </w:r>
    </w:p>
    <w:p w:rsidR="00F560E3"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組織はその成果を通じて、社会に貢献する。組織の存在に価値があるのではな</w:t>
      </w: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く、その成果に価値がある。</w:t>
      </w: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組織は、社会を構成する要素である。</w:t>
      </w:r>
    </w:p>
    <w:p w:rsidR="00F560E3"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人が複数集まり、行動しようとするならそれは組織である。家庭もまた組織で</w:t>
      </w: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ある。</w:t>
      </w: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すべての人が何らかの組織に所属して、自らの立ち位置を獲得している。</w:t>
      </w:r>
    </w:p>
    <w:p w:rsidR="002738B5" w:rsidRDefault="002738B5" w:rsidP="00F560E3">
      <w:pPr>
        <w:spacing w:line="40" w:lineRule="atLeast"/>
        <w:ind w:leftChars="121" w:left="25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人は、まったく他の関係を断ち一人で居るということは、できない。間接的直接的に組織に関与している。</w:t>
      </w:r>
    </w:p>
    <w:p w:rsidR="002738B5" w:rsidRDefault="002738B5" w:rsidP="002738B5">
      <w:pPr>
        <w:spacing w:line="40" w:lineRule="atLeast"/>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rPr>
          <w:rFonts w:ascii="HG丸ｺﾞｼｯｸM-PRO" w:eastAsia="HG丸ｺﾞｼｯｸM-PRO" w:hAnsi="ＭＳ Ｐ明朝" w:cs="メイリオ" w:hint="eastAsia"/>
          <w:color w:val="222222"/>
          <w:spacing w:val="12"/>
          <w:szCs w:val="21"/>
          <w:shd w:val="clear" w:color="auto" w:fill="FFFFFF"/>
        </w:rPr>
      </w:pPr>
    </w:p>
    <w:p w:rsidR="002738B5" w:rsidRPr="000850A0" w:rsidRDefault="002738B5" w:rsidP="002738B5">
      <w:pPr>
        <w:widowControl/>
        <w:numPr>
          <w:ilvl w:val="0"/>
          <w:numId w:val="10"/>
        </w:numPr>
        <w:spacing w:line="40" w:lineRule="atLeast"/>
        <w:ind w:left="0" w:firstLine="284"/>
        <w:jc w:val="left"/>
        <w:rPr>
          <w:rFonts w:ascii="HG丸ｺﾞｼｯｸM-PRO" w:eastAsia="HG丸ｺﾞｼｯｸM-PRO" w:hAnsi="ＭＳ Ｐ明朝" w:cs="メイリオ" w:hint="eastAsia"/>
          <w:b/>
          <w:color w:val="222222"/>
          <w:spacing w:val="12"/>
          <w:szCs w:val="21"/>
          <w:shd w:val="clear" w:color="auto" w:fill="FFFFFF"/>
        </w:rPr>
      </w:pPr>
      <w:r w:rsidRPr="000850A0">
        <w:rPr>
          <w:rFonts w:ascii="HG丸ｺﾞｼｯｸM-PRO" w:eastAsia="HG丸ｺﾞｼｯｸM-PRO" w:hAnsi="ＭＳ Ｐ明朝" w:cs="メイリオ" w:hint="eastAsia"/>
          <w:b/>
          <w:color w:val="222222"/>
          <w:spacing w:val="12"/>
          <w:szCs w:val="21"/>
          <w:shd w:val="clear" w:color="auto" w:fill="FFFFFF"/>
        </w:rPr>
        <w:t>社会と個人と組織とマネジメント</w:t>
      </w:r>
    </w:p>
    <w:p w:rsidR="00F560E3"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個人は組織を通じて自己実現を果たす。それは、何倍にも増幅され、個々では、</w:t>
      </w:r>
    </w:p>
    <w:p w:rsidR="002738B5" w:rsidRPr="00E23C1D"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考えられない成果を生む。</w:t>
      </w:r>
    </w:p>
    <w:p w:rsidR="00F560E3"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組織は、個人に、その貢献に報いようとして、生活の糧と社会的地位、役割、</w:t>
      </w:r>
    </w:p>
    <w:p w:rsidR="002738B5" w:rsidRPr="00E23C1D"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自己実現の機会、社会貢献の機会を与える。</w:t>
      </w:r>
    </w:p>
    <w:p w:rsidR="002738B5" w:rsidRPr="00E23C1D"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社会貢献をする組織に社会は、「自由と尊厳」を与える。</w:t>
      </w:r>
    </w:p>
    <w:p w:rsidR="002738B5" w:rsidRPr="00E23C1D"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マネジメントは組織</w:t>
      </w:r>
      <w:r w:rsidR="00F474EF">
        <w:rPr>
          <w:rFonts w:ascii="HG丸ｺﾞｼｯｸM-PRO" w:eastAsia="HG丸ｺﾞｼｯｸM-PRO" w:hAnsi="ＭＳ Ｐ明朝" w:cs="メイリオ" w:hint="eastAsia"/>
          <w:color w:val="222222"/>
          <w:spacing w:val="12"/>
          <w:szCs w:val="21"/>
          <w:shd w:val="clear" w:color="auto" w:fill="FFFFFF"/>
        </w:rPr>
        <w:t>と個人</w:t>
      </w:r>
      <w:r w:rsidRPr="00E23C1D">
        <w:rPr>
          <w:rFonts w:ascii="HG丸ｺﾞｼｯｸM-PRO" w:eastAsia="HG丸ｺﾞｼｯｸM-PRO" w:hAnsi="ＭＳ Ｐ明朝" w:cs="メイリオ" w:hint="eastAsia"/>
          <w:color w:val="222222"/>
          <w:spacing w:val="12"/>
          <w:szCs w:val="21"/>
          <w:shd w:val="clear" w:color="auto" w:fill="FFFFFF"/>
        </w:rPr>
        <w:t>に成果をあげさせる機関。</w:t>
      </w:r>
    </w:p>
    <w:p w:rsidR="002738B5" w:rsidRPr="00E23C1D"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p>
    <w:p w:rsidR="00F560E3"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尊厳---自らの存在意義、大切な存在であるという自覚、他者との関わりでの人</w:t>
      </w:r>
    </w:p>
    <w:p w:rsidR="002738B5"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としての意義。</w:t>
      </w:r>
    </w:p>
    <w:p w:rsidR="00F474EF" w:rsidRPr="00E23C1D" w:rsidRDefault="00F474EF"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p>
    <w:p w:rsidR="00F474EF" w:rsidRDefault="002738B5" w:rsidP="002738B5">
      <w:pPr>
        <w:spacing w:line="40" w:lineRule="atLeast"/>
        <w:ind w:firstLine="284"/>
        <w:rPr>
          <w:rFonts w:ascii="HG丸ｺﾞｼｯｸM-PRO" w:eastAsia="HG丸ｺﾞｼｯｸM-PRO" w:hAnsi="ＭＳ Ｐ明朝" w:cs="Arial" w:hint="eastAsia"/>
          <w:color w:val="252525"/>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自由---</w:t>
      </w:r>
      <w:r w:rsidRPr="00E23C1D">
        <w:rPr>
          <w:rFonts w:ascii="HG丸ｺﾞｼｯｸM-PRO" w:eastAsia="HG丸ｺﾞｼｯｸM-PRO" w:hAnsi="ＭＳ Ｐ明朝" w:cs="Arial" w:hint="eastAsia"/>
          <w:color w:val="252525"/>
          <w:szCs w:val="21"/>
          <w:shd w:val="clear" w:color="auto" w:fill="FFFFFF"/>
        </w:rPr>
        <w:t>他者から拘束されず、自己自身の意志に従って行動し自己実現を果たす。</w:t>
      </w:r>
    </w:p>
    <w:p w:rsidR="00F474EF" w:rsidRDefault="002738B5" w:rsidP="002738B5">
      <w:pPr>
        <w:spacing w:line="40" w:lineRule="atLeast"/>
        <w:ind w:firstLine="284"/>
        <w:rPr>
          <w:rFonts w:ascii="HG丸ｺﾞｼｯｸM-PRO" w:eastAsia="HG丸ｺﾞｼｯｸM-PRO" w:hAnsi="ＭＳ Ｐ明朝" w:cs="Arial" w:hint="eastAsia"/>
          <w:color w:val="252525"/>
          <w:szCs w:val="21"/>
          <w:shd w:val="clear" w:color="auto" w:fill="FFFFFF"/>
        </w:rPr>
      </w:pPr>
      <w:r w:rsidRPr="00E23C1D">
        <w:rPr>
          <w:rFonts w:ascii="HG丸ｺﾞｼｯｸM-PRO" w:eastAsia="HG丸ｺﾞｼｯｸM-PRO" w:hAnsi="ＭＳ Ｐ明朝" w:cs="Arial" w:hint="eastAsia"/>
          <w:color w:val="252525"/>
          <w:szCs w:val="21"/>
          <w:shd w:val="clear" w:color="auto" w:fill="FFFFFF"/>
        </w:rPr>
        <w:t>何をしてもよいということではなく他者の自由をも尊重する。</w:t>
      </w:r>
    </w:p>
    <w:p w:rsidR="00F474EF" w:rsidRDefault="002738B5" w:rsidP="002738B5">
      <w:pPr>
        <w:spacing w:line="40" w:lineRule="atLeast"/>
        <w:ind w:firstLine="284"/>
        <w:rPr>
          <w:rFonts w:ascii="HG丸ｺﾞｼｯｸM-PRO" w:eastAsia="HG丸ｺﾞｼｯｸM-PRO" w:hAnsi="ＭＳ Ｐ明朝" w:hint="eastAsia"/>
          <w:color w:val="000000"/>
          <w:szCs w:val="21"/>
        </w:rPr>
      </w:pPr>
      <w:r w:rsidRPr="00E23C1D">
        <w:rPr>
          <w:rFonts w:ascii="HG丸ｺﾞｼｯｸM-PRO" w:eastAsia="HG丸ｺﾞｼｯｸM-PRO" w:hAnsi="ＭＳ Ｐ明朝" w:cs="Arial" w:hint="eastAsia"/>
          <w:color w:val="252525"/>
          <w:szCs w:val="21"/>
          <w:shd w:val="clear" w:color="auto" w:fill="FFFFFF"/>
        </w:rPr>
        <w:t>自由と同時にあり切り離せない責任とは、</w:t>
      </w:r>
      <w:r w:rsidRPr="00E23C1D">
        <w:rPr>
          <w:rFonts w:ascii="HG丸ｺﾞｼｯｸM-PRO" w:eastAsia="HG丸ｺﾞｼｯｸM-PRO" w:hAnsi="ＭＳ Ｐ明朝" w:hint="eastAsia"/>
          <w:color w:val="000000"/>
          <w:szCs w:val="21"/>
        </w:rPr>
        <w:t>自分の判断で自分の行動を律する態度と自ら</w:t>
      </w:r>
    </w:p>
    <w:p w:rsidR="002738B5" w:rsidRPr="00E23C1D" w:rsidRDefault="002738B5" w:rsidP="002738B5">
      <w:pPr>
        <w:spacing w:line="40" w:lineRule="atLeast"/>
        <w:ind w:firstLine="284"/>
        <w:rPr>
          <w:rFonts w:ascii="HG丸ｺﾞｼｯｸM-PRO" w:eastAsia="HG丸ｺﾞｼｯｸM-PRO" w:hAnsi="ＭＳ Ｐ明朝" w:hint="eastAsia"/>
          <w:color w:val="000000"/>
          <w:szCs w:val="21"/>
        </w:rPr>
      </w:pPr>
      <w:r w:rsidRPr="00E23C1D">
        <w:rPr>
          <w:rFonts w:ascii="HG丸ｺﾞｼｯｸM-PRO" w:eastAsia="HG丸ｺﾞｼｯｸM-PRO" w:hAnsi="ＭＳ Ｐ明朝" w:hint="eastAsia"/>
          <w:color w:val="000000"/>
          <w:szCs w:val="21"/>
        </w:rPr>
        <w:t>の行動の結果を他人に起因するとしないことを意味する。</w:t>
      </w:r>
    </w:p>
    <w:p w:rsidR="002738B5" w:rsidRDefault="002738B5" w:rsidP="002738B5">
      <w:pPr>
        <w:spacing w:line="40" w:lineRule="atLeast"/>
        <w:ind w:firstLine="284"/>
        <w:rPr>
          <w:rFonts w:ascii="HG丸ｺﾞｼｯｸM-PRO" w:eastAsia="HG丸ｺﾞｼｯｸM-PRO" w:hAnsi="ＭＳ Ｐ明朝" w:hint="eastAsia"/>
          <w:color w:val="000000"/>
          <w:szCs w:val="21"/>
        </w:rPr>
      </w:pPr>
    </w:p>
    <w:p w:rsidR="002738B5" w:rsidRDefault="002738B5" w:rsidP="002738B5">
      <w:pPr>
        <w:spacing w:line="40" w:lineRule="atLeast"/>
        <w:rPr>
          <w:rFonts w:ascii="HG丸ｺﾞｼｯｸM-PRO" w:eastAsia="HG丸ｺﾞｼｯｸM-PRO" w:hAnsi="ＭＳ Ｐ明朝" w:hint="eastAsia"/>
          <w:color w:val="000000"/>
          <w:szCs w:val="21"/>
        </w:rPr>
      </w:pPr>
    </w:p>
    <w:p w:rsidR="002738B5" w:rsidRPr="000850A0" w:rsidRDefault="002738B5" w:rsidP="002738B5">
      <w:pPr>
        <w:widowControl/>
        <w:numPr>
          <w:ilvl w:val="0"/>
          <w:numId w:val="10"/>
        </w:numPr>
        <w:spacing w:line="40" w:lineRule="atLeast"/>
        <w:ind w:left="0" w:firstLine="284"/>
        <w:jc w:val="left"/>
        <w:rPr>
          <w:rFonts w:ascii="HG丸ｺﾞｼｯｸM-PRO" w:eastAsia="HG丸ｺﾞｼｯｸM-PRO" w:hAnsi="ＭＳ Ｐ明朝" w:cs="メイリオ" w:hint="eastAsia"/>
          <w:b/>
          <w:color w:val="222222"/>
          <w:spacing w:val="12"/>
          <w:szCs w:val="21"/>
          <w:shd w:val="clear" w:color="auto" w:fill="FFFFFF"/>
        </w:rPr>
      </w:pPr>
      <w:r w:rsidRPr="000850A0">
        <w:rPr>
          <w:rFonts w:ascii="HG丸ｺﾞｼｯｸM-PRO" w:eastAsia="HG丸ｺﾞｼｯｸM-PRO" w:hAnsi="ＭＳ Ｐ明朝" w:cs="メイリオ" w:hint="eastAsia"/>
          <w:b/>
          <w:color w:val="222222"/>
          <w:spacing w:val="12"/>
          <w:szCs w:val="21"/>
          <w:shd w:val="clear" w:color="auto" w:fill="FFFFFF"/>
        </w:rPr>
        <w:lastRenderedPageBreak/>
        <w:t>マネジメントの役割</w:t>
      </w:r>
    </w:p>
    <w:p w:rsidR="00F560E3" w:rsidRDefault="002738B5" w:rsidP="002738B5">
      <w:pPr>
        <w:widowControl/>
        <w:numPr>
          <w:ilvl w:val="0"/>
          <w:numId w:val="11"/>
        </w:numPr>
        <w:spacing w:line="40" w:lineRule="atLeast"/>
        <w:ind w:left="0" w:firstLine="284"/>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仕事を通じて働く人を活かす。組織は、一人ひとりの人間にとって、生計</w:t>
      </w:r>
    </w:p>
    <w:p w:rsidR="002738B5" w:rsidRDefault="002738B5" w:rsidP="00F560E3">
      <w:pPr>
        <w:widowControl/>
        <w:spacing w:line="40" w:lineRule="atLeast"/>
        <w:ind w:left="284" w:firstLineChars="250" w:firstLine="585"/>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の糧</w:t>
      </w:r>
      <w:r w:rsidR="00F560E3">
        <w:rPr>
          <w:rFonts w:ascii="HG丸ｺﾞｼｯｸM-PRO" w:eastAsia="HG丸ｺﾞｼｯｸM-PRO" w:hAnsi="ＭＳ Ｐ明朝" w:cs="メイリオ" w:hint="eastAsia"/>
          <w:color w:val="222222"/>
          <w:spacing w:val="12"/>
          <w:szCs w:val="21"/>
          <w:shd w:val="clear" w:color="auto" w:fill="FFFFFF"/>
        </w:rPr>
        <w:t>を得る場。</w:t>
      </w:r>
    </w:p>
    <w:p w:rsidR="002738B5" w:rsidRPr="001C7250" w:rsidRDefault="002738B5" w:rsidP="002738B5">
      <w:pPr>
        <w:widowControl/>
        <w:numPr>
          <w:ilvl w:val="0"/>
          <w:numId w:val="11"/>
        </w:numPr>
        <w:spacing w:line="40" w:lineRule="atLeast"/>
        <w:ind w:left="0" w:firstLineChars="121" w:firstLine="283"/>
        <w:jc w:val="left"/>
        <w:rPr>
          <w:rFonts w:ascii="HG丸ｺﾞｼｯｸM-PRO" w:eastAsia="HG丸ｺﾞｼｯｸM-PRO" w:hAnsi="ＭＳ Ｐ明朝" w:cs="メイリオ" w:hint="eastAsia"/>
          <w:color w:val="222222"/>
          <w:spacing w:val="12"/>
          <w:szCs w:val="21"/>
          <w:shd w:val="clear" w:color="auto" w:fill="FFFFFF"/>
        </w:rPr>
      </w:pPr>
      <w:r w:rsidRPr="001C7250">
        <w:rPr>
          <w:rFonts w:ascii="HG丸ｺﾞｼｯｸM-PRO" w:eastAsia="HG丸ｺﾞｼｯｸM-PRO" w:hAnsi="ＭＳ Ｐ明朝" w:cs="メイリオ" w:hint="eastAsia"/>
          <w:color w:val="222222"/>
          <w:spacing w:val="12"/>
          <w:szCs w:val="21"/>
          <w:shd w:val="clear" w:color="auto" w:fill="FFFFFF"/>
        </w:rPr>
        <w:t>社会的な地位、コミュニティとの絆を手にし、自己実現を図る手段である。</w:t>
      </w:r>
    </w:p>
    <w:p w:rsidR="002738B5" w:rsidRDefault="002738B5" w:rsidP="002738B5">
      <w:pPr>
        <w:widowControl/>
        <w:numPr>
          <w:ilvl w:val="0"/>
          <w:numId w:val="11"/>
        </w:numPr>
        <w:spacing w:line="40" w:lineRule="atLeast"/>
        <w:ind w:left="0" w:firstLine="284"/>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組織が使命・目的を果たせるようにする。</w:t>
      </w:r>
    </w:p>
    <w:p w:rsidR="002738B5"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p>
    <w:p w:rsidR="00F560E3" w:rsidRDefault="00F560E3"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p>
    <w:p w:rsidR="00F560E3"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r w:rsidRPr="00FB3268">
        <w:rPr>
          <w:rFonts w:ascii="HG丸ｺﾞｼｯｸM-PRO" w:eastAsia="HG丸ｺﾞｼｯｸM-PRO" w:hAnsi="ＭＳ Ｐ明朝" w:cs="メイリオ" w:hint="eastAsia"/>
          <w:color w:val="222222"/>
          <w:spacing w:val="12"/>
          <w:szCs w:val="21"/>
          <w:shd w:val="clear" w:color="auto" w:fill="FFFFFF"/>
        </w:rPr>
        <w:t>マーケッテイングにより、社会のニーズを検知し、価値を創造し提供すること</w:t>
      </w:r>
    </w:p>
    <w:p w:rsidR="002738B5" w:rsidRPr="00FB3268" w:rsidRDefault="002738B5" w:rsidP="002738B5">
      <w:pPr>
        <w:spacing w:line="40" w:lineRule="atLeast"/>
        <w:ind w:firstLine="284"/>
        <w:rPr>
          <w:rFonts w:ascii="HG丸ｺﾞｼｯｸM-PRO" w:eastAsia="HG丸ｺﾞｼｯｸM-PRO" w:hAnsi="ＭＳ Ｐ明朝" w:cs="メイリオ" w:hint="eastAsia"/>
          <w:color w:val="222222"/>
          <w:spacing w:val="12"/>
          <w:szCs w:val="21"/>
          <w:shd w:val="clear" w:color="auto" w:fill="FFFFFF"/>
        </w:rPr>
      </w:pPr>
      <w:r w:rsidRPr="00FB3268">
        <w:rPr>
          <w:rFonts w:ascii="HG丸ｺﾞｼｯｸM-PRO" w:eastAsia="HG丸ｺﾞｼｯｸM-PRO" w:hAnsi="ＭＳ Ｐ明朝" w:cs="メイリオ" w:hint="eastAsia"/>
          <w:color w:val="222222"/>
          <w:spacing w:val="12"/>
          <w:szCs w:val="21"/>
          <w:shd w:val="clear" w:color="auto" w:fill="FFFFFF"/>
        </w:rPr>
        <w:t>で社会貢献をする。社会の問題の解決に貢献する役割をもつ。</w:t>
      </w:r>
    </w:p>
    <w:p w:rsidR="00F560E3"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マーケッテイング---顧客の要求を理解し、販売という行為を不要にし、自然と</w:t>
      </w:r>
    </w:p>
    <w:p w:rsidR="002738B5" w:rsidRDefault="002738B5" w:rsidP="00F560E3">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売れるようにすること。</w:t>
      </w:r>
    </w:p>
    <w:p w:rsidR="00F560E3" w:rsidRPr="00F560E3" w:rsidRDefault="00F560E3" w:rsidP="00F560E3">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p>
    <w:p w:rsidR="00F560E3"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イノベーション---技術や知識の発明ということではなく、新しい価値創造によ</w:t>
      </w:r>
    </w:p>
    <w:p w:rsidR="002738B5" w:rsidRDefault="00F560E3" w:rsidP="00F560E3">
      <w:pPr>
        <w:spacing w:line="40" w:lineRule="atLeast"/>
        <w:ind w:firstLineChars="100" w:firstLine="23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り、</w:t>
      </w:r>
      <w:r w:rsidR="002738B5" w:rsidRPr="00E23C1D">
        <w:rPr>
          <w:rFonts w:ascii="HG丸ｺﾞｼｯｸM-PRO" w:eastAsia="HG丸ｺﾞｼｯｸM-PRO" w:hAnsi="ＭＳ Ｐ明朝" w:cs="メイリオ" w:hint="eastAsia"/>
          <w:color w:val="222222"/>
          <w:spacing w:val="12"/>
          <w:szCs w:val="21"/>
          <w:shd w:val="clear" w:color="auto" w:fill="FFFFFF"/>
        </w:rPr>
        <w:t>大きな価値を提供し社会の行動やライフスタイルに変化をもたらすもの。</w:t>
      </w:r>
    </w:p>
    <w:p w:rsidR="002738B5" w:rsidRPr="00F560E3"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マーケッテイングとイノベーションは「顧客創造」に必要な基本機能</w:t>
      </w:r>
    </w:p>
    <w:p w:rsidR="002738B5" w:rsidRDefault="002738B5" w:rsidP="002738B5">
      <w:pPr>
        <w:spacing w:line="40" w:lineRule="atLeast"/>
        <w:ind w:left="42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24"/>
        <w:rPr>
          <w:rFonts w:ascii="HG丸ｺﾞｼｯｸM-PRO" w:eastAsia="HG丸ｺﾞｼｯｸM-PRO" w:hAnsi="ＭＳ Ｐ明朝" w:cs="メイリオ" w:hint="eastAsia"/>
          <w:color w:val="222222"/>
          <w:spacing w:val="12"/>
          <w:szCs w:val="21"/>
          <w:shd w:val="clear" w:color="auto" w:fill="FFFFFF"/>
        </w:rPr>
      </w:pPr>
    </w:p>
    <w:p w:rsidR="00F474EF" w:rsidRPr="00E23C1D" w:rsidRDefault="00F474EF" w:rsidP="002738B5">
      <w:pPr>
        <w:spacing w:line="40" w:lineRule="atLeast"/>
        <w:ind w:left="424"/>
        <w:rPr>
          <w:rFonts w:ascii="HG丸ｺﾞｼｯｸM-PRO" w:eastAsia="HG丸ｺﾞｼｯｸM-PRO" w:hAnsi="ＭＳ Ｐ明朝" w:cs="メイリオ" w:hint="eastAsia"/>
          <w:color w:val="222222"/>
          <w:spacing w:val="12"/>
          <w:szCs w:val="21"/>
          <w:shd w:val="clear" w:color="auto" w:fill="FFFFFF"/>
        </w:rPr>
      </w:pPr>
    </w:p>
    <w:p w:rsidR="002738B5" w:rsidRPr="000850A0" w:rsidRDefault="002738B5" w:rsidP="002738B5">
      <w:pPr>
        <w:spacing w:line="40" w:lineRule="atLeast"/>
        <w:ind w:firstLine="235"/>
        <w:rPr>
          <w:rFonts w:ascii="HG丸ｺﾞｼｯｸM-PRO" w:eastAsia="HG丸ｺﾞｼｯｸM-PRO" w:hAnsi="ＭＳ Ｐ明朝" w:cs="メイリオ" w:hint="eastAsia"/>
          <w:b/>
          <w:color w:val="222222"/>
          <w:spacing w:val="12"/>
          <w:szCs w:val="21"/>
          <w:shd w:val="clear" w:color="auto" w:fill="FFFFFF"/>
        </w:rPr>
      </w:pPr>
      <w:r w:rsidRPr="000850A0">
        <w:rPr>
          <w:rFonts w:ascii="HG丸ｺﾞｼｯｸM-PRO" w:eastAsia="HG丸ｺﾞｼｯｸM-PRO" w:hAnsi="ＭＳ Ｐ明朝" w:cs="メイリオ" w:hint="eastAsia"/>
          <w:b/>
          <w:color w:val="222222"/>
          <w:spacing w:val="12"/>
          <w:szCs w:val="21"/>
          <w:shd w:val="clear" w:color="auto" w:fill="FFFFFF"/>
        </w:rPr>
        <w:t>４．マネジメント・マネジャー</w:t>
      </w:r>
    </w:p>
    <w:p w:rsidR="00F560E3"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マネジメントは、明確な方向性(ミッション)と到達点のイメージ(ビジョン)をも</w:t>
      </w:r>
    </w:p>
    <w:p w:rsidR="002738B5"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っています。</w:t>
      </w:r>
    </w:p>
    <w:p w:rsidR="00F560E3" w:rsidRPr="00D43398" w:rsidRDefault="00F560E3"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p>
    <w:p w:rsidR="00F560E3"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意思決定は、このマネジメントがもつ方向に合っているか、そして到達点への</w:t>
      </w:r>
    </w:p>
    <w:p w:rsidR="00F474EF"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一歩前進であるかを判断基準とします。</w:t>
      </w:r>
    </w:p>
    <w:p w:rsidR="00F474EF"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トップマネジメントも各部門のマネジメントも共有する使命（ビジョン）と目</w:t>
      </w:r>
    </w:p>
    <w:p w:rsidR="00F474EF"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的(ミッション)を判断基準とし、どの部門においても意思決定に矛盾がないよう</w:t>
      </w:r>
    </w:p>
    <w:p w:rsidR="002738B5"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にします。</w:t>
      </w:r>
    </w:p>
    <w:p w:rsidR="00F560E3" w:rsidRPr="00D43398" w:rsidRDefault="00F560E3"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p>
    <w:p w:rsidR="00F560E3"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マネジャーとは、ミッションを明確にし、ビジョンへと方向づけし、強みを活</w:t>
      </w:r>
    </w:p>
    <w:p w:rsidR="002738B5" w:rsidRPr="00D43398"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かして成果をあげさせ、その成果に責任をもつ仕事をする者を言う。</w:t>
      </w:r>
    </w:p>
    <w:p w:rsidR="002738B5" w:rsidRPr="00D43398"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p>
    <w:p w:rsidR="002738B5" w:rsidRPr="00D43398" w:rsidRDefault="002738B5" w:rsidP="002738B5">
      <w:pPr>
        <w:spacing w:line="40" w:lineRule="atLeast"/>
        <w:ind w:left="-220"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 xml:space="preserve">マネジャーの資質---ヒローやカリスマではない。  </w:t>
      </w:r>
    </w:p>
    <w:p w:rsidR="002738B5" w:rsidRPr="00D43398" w:rsidRDefault="002738B5" w:rsidP="002738B5">
      <w:pPr>
        <w:spacing w:line="40" w:lineRule="atLeast"/>
        <w:ind w:left="-220" w:firstLineChars="1100" w:firstLine="257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[「真摯さ」だと、P・F・ドラッカーは言います。]</w:t>
      </w:r>
    </w:p>
    <w:p w:rsidR="002738B5" w:rsidRPr="00D43398" w:rsidRDefault="002738B5" w:rsidP="002738B5">
      <w:pPr>
        <w:spacing w:line="40" w:lineRule="atLeast"/>
        <w:ind w:left="2340" w:hangingChars="1000" w:hanging="2340"/>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マネジャーの能力---目標設定能力、体系化する能力、動機づけ・コミュニケーション能力、評価測定能力、人を育てる能力。</w:t>
      </w:r>
    </w:p>
    <w:p w:rsidR="002738B5" w:rsidRPr="00D43398" w:rsidRDefault="002738B5" w:rsidP="002738B5">
      <w:pPr>
        <w:spacing w:line="40" w:lineRule="atLeast"/>
        <w:ind w:left="936" w:hangingChars="400" w:hanging="936"/>
        <w:rPr>
          <w:rFonts w:ascii="HG丸ｺﾞｼｯｸM-PRO" w:eastAsia="HG丸ｺﾞｼｯｸM-PRO" w:hAnsi="ＭＳ Ｐ明朝" w:cs="メイリオ" w:hint="eastAsia"/>
          <w:spacing w:val="12"/>
          <w:szCs w:val="21"/>
        </w:rPr>
      </w:pPr>
      <w:r w:rsidRPr="00D43398">
        <w:rPr>
          <w:rFonts w:ascii="HG丸ｺﾞｼｯｸM-PRO" w:eastAsia="HG丸ｺﾞｼｯｸM-PRO" w:hAnsi="ＭＳ Ｐ明朝" w:cs="メイリオ" w:hint="eastAsia"/>
          <w:spacing w:val="12"/>
          <w:szCs w:val="21"/>
          <w:shd w:val="clear" w:color="auto" w:fill="FFFFFF"/>
        </w:rPr>
        <w:lastRenderedPageBreak/>
        <w:t>真摯さ---先天的資質であり、学ぶことができない資質。一貫して変わることがない正直さ、誠実さを持つ人。何が正しいかだけを考え、誰が正しいかを考えない。</w:t>
      </w:r>
    </w:p>
    <w:p w:rsidR="002738B5" w:rsidRPr="00D43398" w:rsidRDefault="002738B5" w:rsidP="002738B5">
      <w:pPr>
        <w:spacing w:line="40" w:lineRule="atLeast"/>
        <w:ind w:left="-220" w:firstLine="234"/>
        <w:rPr>
          <w:rFonts w:ascii="HG丸ｺﾞｼｯｸM-PRO" w:eastAsia="HG丸ｺﾞｼｯｸM-PRO" w:hAnsi="ＭＳ Ｐ明朝" w:cs="メイリオ" w:hint="eastAsia"/>
          <w:spacing w:val="12"/>
          <w:szCs w:val="21"/>
          <w:shd w:val="clear" w:color="auto" w:fill="FFFFFF"/>
        </w:rPr>
      </w:pPr>
    </w:p>
    <w:p w:rsidR="00F560E3"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マネジメントは、命令ではなく、それぞれの責任において役割を果たす機能で</w:t>
      </w:r>
    </w:p>
    <w:p w:rsidR="00F474EF"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あり権力や権威ではない。</w:t>
      </w:r>
    </w:p>
    <w:p w:rsidR="00F474EF"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責任と役割の組織。</w:t>
      </w:r>
    </w:p>
    <w:p w:rsidR="00A0045D"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マネジャーは、信頼と責任において、マネジメントする</w:t>
      </w:r>
      <w:r w:rsidR="00A0045D">
        <w:rPr>
          <w:rFonts w:ascii="HG丸ｺﾞｼｯｸM-PRO" w:eastAsia="HG丸ｺﾞｼｯｸM-PRO" w:hAnsi="ＭＳ Ｐ明朝" w:cs="メイリオ" w:hint="eastAsia"/>
          <w:spacing w:val="12"/>
          <w:szCs w:val="21"/>
          <w:shd w:val="clear" w:color="auto" w:fill="FFFFFF"/>
        </w:rPr>
        <w:t>。</w:t>
      </w:r>
    </w:p>
    <w:p w:rsidR="00A0045D" w:rsidRDefault="00A0045D"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p>
    <w:p w:rsidR="00A0045D"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権威は、その行動と決断についてくるもの、あるいは、マネジャーが元々持っ</w:t>
      </w:r>
    </w:p>
    <w:p w:rsidR="00A0045D" w:rsidRDefault="002738B5"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ていたものである。</w:t>
      </w:r>
    </w:p>
    <w:p w:rsidR="00A0045D" w:rsidRDefault="00A0045D" w:rsidP="002738B5">
      <w:pPr>
        <w:spacing w:line="40" w:lineRule="atLeast"/>
        <w:ind w:firstLine="234"/>
        <w:rPr>
          <w:rFonts w:ascii="HG丸ｺﾞｼｯｸM-PRO" w:eastAsia="HG丸ｺﾞｼｯｸM-PRO" w:hAnsi="ＭＳ Ｐ明朝" w:cs="メイリオ" w:hint="eastAsia"/>
          <w:spacing w:val="12"/>
          <w:szCs w:val="21"/>
          <w:shd w:val="clear" w:color="auto" w:fill="FFFFFF"/>
        </w:rPr>
      </w:pPr>
    </w:p>
    <w:p w:rsidR="00A0045D" w:rsidRDefault="002738B5" w:rsidP="00A0045D">
      <w:pPr>
        <w:spacing w:line="40" w:lineRule="atLeast"/>
        <w:ind w:leftChars="100" w:left="210"/>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権限は、マネジャーが信頼と責任において、どのように答え行動したかにより与えられる。</w:t>
      </w:r>
    </w:p>
    <w:p w:rsidR="002738B5" w:rsidRPr="00D43398" w:rsidRDefault="002738B5" w:rsidP="00A0045D">
      <w:pPr>
        <w:spacing w:line="40" w:lineRule="atLeast"/>
        <w:ind w:leftChars="100" w:left="210"/>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しかし、権威や権限でもってマネジメントするわけではない。</w:t>
      </w:r>
    </w:p>
    <w:p w:rsidR="002738B5" w:rsidRPr="00A0045D" w:rsidRDefault="002738B5" w:rsidP="002738B5">
      <w:pPr>
        <w:spacing w:line="40" w:lineRule="atLeast"/>
        <w:ind w:left="-220" w:firstLine="234"/>
        <w:rPr>
          <w:rFonts w:ascii="HG丸ｺﾞｼｯｸM-PRO" w:eastAsia="HG丸ｺﾞｼｯｸM-PRO" w:hAnsi="ＭＳ Ｐ明朝" w:cs="メイリオ" w:hint="eastAsia"/>
          <w:spacing w:val="12"/>
          <w:szCs w:val="21"/>
          <w:shd w:val="clear" w:color="auto" w:fill="FFFFFF"/>
        </w:rPr>
      </w:pPr>
    </w:p>
    <w:p w:rsidR="002738B5" w:rsidRPr="00D43398" w:rsidRDefault="002738B5" w:rsidP="002738B5">
      <w:pPr>
        <w:spacing w:line="40" w:lineRule="atLeast"/>
        <w:ind w:left="-220"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権威---その人の力量、周りが認める優れた人格、知識、技術を持つ者。</w:t>
      </w:r>
    </w:p>
    <w:p w:rsidR="00F560E3" w:rsidRDefault="002738B5" w:rsidP="002738B5">
      <w:pPr>
        <w:spacing w:line="40" w:lineRule="atLeast"/>
        <w:ind w:left="-220"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権限---組織が与えた他に及ぼすことができる力。</w:t>
      </w:r>
    </w:p>
    <w:p w:rsidR="002738B5" w:rsidRPr="00D43398" w:rsidRDefault="002738B5" w:rsidP="00F560E3">
      <w:pPr>
        <w:spacing w:line="40" w:lineRule="atLeast"/>
        <w:ind w:left="-220" w:firstLineChars="500" w:firstLine="1170"/>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その組織外では意味をもたない力。</w:t>
      </w:r>
    </w:p>
    <w:p w:rsidR="002738B5" w:rsidRPr="00D43398" w:rsidRDefault="002738B5" w:rsidP="002738B5">
      <w:pPr>
        <w:spacing w:line="40" w:lineRule="atLeast"/>
        <w:ind w:left="-220" w:firstLine="234"/>
        <w:rPr>
          <w:rFonts w:ascii="HG丸ｺﾞｼｯｸM-PRO" w:eastAsia="HG丸ｺﾞｼｯｸM-PRO" w:hAnsi="ＭＳ Ｐ明朝" w:cs="メイリオ" w:hint="eastAsia"/>
          <w:spacing w:val="12"/>
          <w:szCs w:val="21"/>
          <w:shd w:val="clear" w:color="auto" w:fill="FFFFFF"/>
        </w:rPr>
      </w:pPr>
      <w:r w:rsidRPr="00D43398">
        <w:rPr>
          <w:rFonts w:ascii="HG丸ｺﾞｼｯｸM-PRO" w:eastAsia="HG丸ｺﾞｼｯｸM-PRO" w:hAnsi="ＭＳ Ｐ明朝" w:cs="メイリオ" w:hint="eastAsia"/>
          <w:spacing w:val="12"/>
          <w:szCs w:val="21"/>
          <w:shd w:val="clear" w:color="auto" w:fill="FFFFFF"/>
        </w:rPr>
        <w:t xml:space="preserve">権力---地位と権限 </w:t>
      </w:r>
    </w:p>
    <w:p w:rsidR="002738B5" w:rsidRPr="00D43398" w:rsidRDefault="002738B5" w:rsidP="002738B5">
      <w:pPr>
        <w:spacing w:line="40" w:lineRule="atLeast"/>
        <w:ind w:left="-220" w:firstLine="234"/>
        <w:rPr>
          <w:rFonts w:ascii="HG丸ｺﾞｼｯｸM-PRO" w:eastAsia="HG丸ｺﾞｼｯｸM-PRO" w:hAnsi="ＭＳ Ｐ明朝" w:cs="メイリオ" w:hint="eastAsia"/>
          <w:spacing w:val="12"/>
          <w:szCs w:val="21"/>
          <w:shd w:val="clear" w:color="auto" w:fill="FFFFFF"/>
        </w:rPr>
      </w:pPr>
    </w:p>
    <w:p w:rsidR="002738B5" w:rsidRPr="00D43398" w:rsidRDefault="002738B5" w:rsidP="002738B5">
      <w:pPr>
        <w:spacing w:line="40" w:lineRule="atLeast"/>
        <w:ind w:left="-220" w:firstLine="234"/>
        <w:rPr>
          <w:rFonts w:ascii="HG丸ｺﾞｼｯｸM-PRO" w:eastAsia="HG丸ｺﾞｼｯｸM-PRO" w:hAnsi="ＭＳ Ｐ明朝" w:cs="メイリオ" w:hint="eastAsia"/>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firstLine="235"/>
        <w:rPr>
          <w:rFonts w:ascii="HG丸ｺﾞｼｯｸM-PRO" w:eastAsia="HG丸ｺﾞｼｯｸM-PRO" w:hAnsi="ＭＳ Ｐ明朝" w:cs="メイリオ" w:hint="eastAsia"/>
          <w:b/>
          <w:color w:val="222222"/>
          <w:spacing w:val="12"/>
          <w:szCs w:val="21"/>
          <w:shd w:val="clear" w:color="auto" w:fill="FFFFFF"/>
        </w:rPr>
      </w:pPr>
      <w:r w:rsidRPr="000850A0">
        <w:rPr>
          <w:rFonts w:ascii="HG丸ｺﾞｼｯｸM-PRO" w:eastAsia="HG丸ｺﾞｼｯｸM-PRO" w:hAnsi="ＭＳ Ｐ明朝" w:cs="メイリオ" w:hint="eastAsia"/>
          <w:b/>
          <w:color w:val="222222"/>
          <w:spacing w:val="12"/>
          <w:szCs w:val="21"/>
          <w:shd w:val="clear" w:color="auto" w:fill="FFFFFF"/>
        </w:rPr>
        <w:t>５．ミッション・ビジョン</w:t>
      </w:r>
    </w:p>
    <w:p w:rsidR="00F560E3" w:rsidRPr="00F560E3" w:rsidRDefault="00F560E3" w:rsidP="002738B5">
      <w:pPr>
        <w:spacing w:line="40" w:lineRule="atLeast"/>
        <w:ind w:firstLine="235"/>
        <w:rPr>
          <w:rFonts w:ascii="HG丸ｺﾞｼｯｸM-PRO" w:eastAsia="HG丸ｺﾞｼｯｸM-PRO" w:hAnsi="ＭＳ Ｐ明朝" w:cs="メイリオ" w:hint="eastAsia"/>
          <w:b/>
          <w:color w:val="222222"/>
          <w:spacing w:val="12"/>
          <w:szCs w:val="21"/>
          <w:shd w:val="clear" w:color="auto" w:fill="FFFFFF"/>
        </w:rPr>
      </w:pPr>
    </w:p>
    <w:p w:rsidR="00F560E3"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明確なミッションとビジョンが共有されていて、それを基準として、価値を判</w:t>
      </w:r>
    </w:p>
    <w:p w:rsidR="00F560E3"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断する。</w:t>
      </w:r>
    </w:p>
    <w:p w:rsidR="0069119C"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F560E3"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こういう社風があれば、判断はかなり簡単に周囲の合意を得られ決断すること</w:t>
      </w:r>
    </w:p>
    <w:p w:rsidR="00F560E3"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ができるはずだ。</w:t>
      </w:r>
    </w:p>
    <w:p w:rsidR="0069119C"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F560E3"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組織に理想とする建前があり、個としては、本音(自己の利害)でもって行動する</w:t>
      </w: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理想と建前の組織は、行動に矛盾が生じ、精神は混乱し、組織は病む。</w:t>
      </w:r>
    </w:p>
    <w:p w:rsidR="0069119C"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現代人は、何らかの組織に所属し、人と関わりをもち生活している。その関わ</w:t>
      </w: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lastRenderedPageBreak/>
        <w:t>りを無視して生活できない。</w:t>
      </w: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それなのに、利他を考えず、思考の基礎を自己の利益優先におき生活する。</w:t>
      </w:r>
    </w:p>
    <w:p w:rsidR="002738B5"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この矛盾が、社会が、病み、精神が混乱する原因。</w:t>
      </w:r>
    </w:p>
    <w:p w:rsidR="0069119C" w:rsidRPr="0069119C"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F560E3"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ある会議でのこと。いろんな意見がでて、「なるほど、それはいいね」と発言し</w:t>
      </w:r>
    </w:p>
    <w:p w:rsidR="002738B5"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たら「言いくるまれてどうするよ」と声が聞こえた。</w:t>
      </w:r>
    </w:p>
    <w:p w:rsidR="0069119C" w:rsidRPr="00E23C1D"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F560E3"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会議は、議論闘争ではなく、どちらが優位にたつとか、主導権を得るとか、勝</w:t>
      </w:r>
    </w:p>
    <w:p w:rsidR="002738B5" w:rsidRPr="00E23C1D"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利するとか、言い負かすということではない。</w:t>
      </w: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そのような会議において、会議に勝利したとしても、相手は、納得している訳</w:t>
      </w: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ではなく、次の機会には、勝利しようと考えているに過ぎない。</w:t>
      </w:r>
    </w:p>
    <w:p w:rsidR="0069119C"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良いと思っても賛成の意思を示すことなく、黙っている。</w:t>
      </w: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会議の結果は、誰がコミットし責任を負うかも曖昧なものになる。</w:t>
      </w: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また、だれも支援しようとも助けようともしない。</w:t>
      </w:r>
    </w:p>
    <w:p w:rsidR="0069119C"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行動に繋がらない非効率な無駄な会議が何回も繰り返される。</w:t>
      </w:r>
    </w:p>
    <w:p w:rsidR="0069119C"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すべては、明確なミッションとビジョンが共有されていないことに、起因する。</w:t>
      </w:r>
    </w:p>
    <w:p w:rsidR="0069119C"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誰々が正しいではなく、ビジョンを達成させるに有効であり、我々のミッショ</w:t>
      </w:r>
    </w:p>
    <w:p w:rsidR="002738B5" w:rsidRPr="00E23C1D"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ンであると言わなければならない。</w:t>
      </w:r>
    </w:p>
    <w:p w:rsidR="002738B5" w:rsidRP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0850A0" w:rsidRDefault="002738B5" w:rsidP="002738B5">
      <w:pPr>
        <w:spacing w:line="40" w:lineRule="atLeast"/>
        <w:ind w:firstLine="235"/>
        <w:rPr>
          <w:rFonts w:ascii="HG丸ｺﾞｼｯｸM-PRO" w:eastAsia="HG丸ｺﾞｼｯｸM-PRO" w:hAnsi="ＭＳ Ｐ明朝" w:cs="メイリオ" w:hint="eastAsia"/>
          <w:b/>
          <w:color w:val="222222"/>
          <w:spacing w:val="12"/>
          <w:szCs w:val="21"/>
          <w:shd w:val="clear" w:color="auto" w:fill="FFFFFF"/>
        </w:rPr>
      </w:pPr>
      <w:r w:rsidRPr="000850A0">
        <w:rPr>
          <w:rFonts w:ascii="HG丸ｺﾞｼｯｸM-PRO" w:eastAsia="HG丸ｺﾞｼｯｸM-PRO" w:hAnsi="ＭＳ Ｐ明朝" w:cs="メイリオ" w:hint="eastAsia"/>
          <w:b/>
          <w:color w:val="222222"/>
          <w:spacing w:val="12"/>
          <w:szCs w:val="21"/>
          <w:shd w:val="clear" w:color="auto" w:fill="FFFFFF"/>
        </w:rPr>
        <w:t>６．意思決定</w:t>
      </w: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如何に意思決定をするかは、組織の運命を左右する。</w:t>
      </w:r>
    </w:p>
    <w:p w:rsidR="0069119C"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決定がどのような結果をもたらすかは、未知であり、リスクをともなう。</w:t>
      </w: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しかし、決定をいちいち上司の承認を得なければならないのでは、時間がかか</w:t>
      </w:r>
    </w:p>
    <w:p w:rsidR="0069119C"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り、報告された時には現場の状態は、変化してしまう。</w:t>
      </w:r>
    </w:p>
    <w:p w:rsidR="0069119C"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どの部門に置いても、部門で判断でき</w:t>
      </w:r>
      <w:r>
        <w:rPr>
          <w:rFonts w:ascii="HG丸ｺﾞｼｯｸM-PRO" w:eastAsia="HG丸ｺﾞｼｯｸM-PRO" w:hAnsi="ＭＳ Ｐ明朝" w:cs="メイリオ" w:hint="eastAsia"/>
          <w:color w:val="222222"/>
          <w:spacing w:val="12"/>
          <w:szCs w:val="21"/>
          <w:shd w:val="clear" w:color="auto" w:fill="FFFFFF"/>
        </w:rPr>
        <w:t>、</w:t>
      </w:r>
      <w:r w:rsidRPr="00E23C1D">
        <w:rPr>
          <w:rFonts w:ascii="HG丸ｺﾞｼｯｸM-PRO" w:eastAsia="HG丸ｺﾞｼｯｸM-PRO" w:hAnsi="ＭＳ Ｐ明朝" w:cs="メイリオ" w:hint="eastAsia"/>
          <w:color w:val="222222"/>
          <w:spacing w:val="12"/>
          <w:szCs w:val="21"/>
          <w:shd w:val="clear" w:color="auto" w:fill="FFFFFF"/>
        </w:rPr>
        <w:t>即断できる組織にする必要がある。</w:t>
      </w:r>
    </w:p>
    <w:p w:rsidR="0069119C" w:rsidRDefault="0069119C"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A0045D" w:rsidRDefault="00A0045D"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A0045D" w:rsidRPr="0069119C" w:rsidRDefault="00A0045D"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lastRenderedPageBreak/>
        <w:t>即断することができる組織</w:t>
      </w:r>
    </w:p>
    <w:p w:rsidR="002738B5" w:rsidRPr="00E23C1D" w:rsidRDefault="002738B5" w:rsidP="002738B5">
      <w:pPr>
        <w:widowControl/>
        <w:numPr>
          <w:ilvl w:val="0"/>
          <w:numId w:val="12"/>
        </w:numPr>
        <w:spacing w:line="40" w:lineRule="atLeast"/>
        <w:ind w:left="0" w:firstLine="284"/>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部門にチームマネジャーがいる。</w:t>
      </w:r>
    </w:p>
    <w:p w:rsidR="0069119C" w:rsidRDefault="002738B5" w:rsidP="002738B5">
      <w:pPr>
        <w:widowControl/>
        <w:numPr>
          <w:ilvl w:val="0"/>
          <w:numId w:val="12"/>
        </w:numPr>
        <w:spacing w:line="40" w:lineRule="atLeast"/>
        <w:ind w:left="0" w:firstLine="284"/>
        <w:jc w:val="left"/>
        <w:rPr>
          <w:rFonts w:ascii="HG丸ｺﾞｼｯｸM-PRO" w:eastAsia="HG丸ｺﾞｼｯｸM-PRO" w:hAnsi="ＭＳ Ｐ明朝" w:cs="メイリオ" w:hint="eastAsia"/>
          <w:color w:val="222222"/>
          <w:spacing w:val="12"/>
          <w:szCs w:val="21"/>
          <w:shd w:val="clear" w:color="auto" w:fill="FFFFFF"/>
        </w:rPr>
      </w:pPr>
      <w:r w:rsidRPr="004136A1">
        <w:rPr>
          <w:rFonts w:ascii="HG丸ｺﾞｼｯｸM-PRO" w:eastAsia="HG丸ｺﾞｼｯｸM-PRO" w:hAnsi="ＭＳ Ｐ明朝" w:cs="メイリオ" w:hint="eastAsia"/>
          <w:color w:val="222222"/>
          <w:spacing w:val="12"/>
          <w:szCs w:val="21"/>
          <w:shd w:val="clear" w:color="auto" w:fill="FFFFFF"/>
        </w:rPr>
        <w:t>ミッション・ビジョンが明確で、それを共有し重要とする社風・文化があ</w:t>
      </w:r>
    </w:p>
    <w:p w:rsidR="002738B5" w:rsidRPr="004136A1" w:rsidRDefault="002738B5" w:rsidP="0069119C">
      <w:pPr>
        <w:widowControl/>
        <w:spacing w:line="40" w:lineRule="atLeast"/>
        <w:ind w:left="284" w:firstLineChars="250" w:firstLine="585"/>
        <w:jc w:val="left"/>
        <w:rPr>
          <w:rFonts w:ascii="HG丸ｺﾞｼｯｸM-PRO" w:eastAsia="HG丸ｺﾞｼｯｸM-PRO" w:hAnsi="ＭＳ Ｐ明朝" w:cs="メイリオ" w:hint="eastAsia"/>
          <w:color w:val="222222"/>
          <w:spacing w:val="12"/>
          <w:szCs w:val="21"/>
          <w:shd w:val="clear" w:color="auto" w:fill="FFFFFF"/>
        </w:rPr>
      </w:pPr>
      <w:r w:rsidRPr="004136A1">
        <w:rPr>
          <w:rFonts w:ascii="HG丸ｺﾞｼｯｸM-PRO" w:eastAsia="HG丸ｺﾞｼｯｸM-PRO" w:hAnsi="ＭＳ Ｐ明朝" w:cs="メイリオ" w:hint="eastAsia"/>
          <w:color w:val="222222"/>
          <w:spacing w:val="12"/>
          <w:szCs w:val="21"/>
          <w:shd w:val="clear" w:color="auto" w:fill="FFFFFF"/>
        </w:rPr>
        <w:t>る。</w:t>
      </w:r>
    </w:p>
    <w:p w:rsidR="0069119C" w:rsidRDefault="002738B5" w:rsidP="002738B5">
      <w:pPr>
        <w:widowControl/>
        <w:numPr>
          <w:ilvl w:val="0"/>
          <w:numId w:val="12"/>
        </w:numPr>
        <w:spacing w:line="40" w:lineRule="atLeast"/>
        <w:ind w:left="0" w:firstLine="284"/>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個々の強みが活かされ、活き活きとしていて、積極的にコミットすること</w:t>
      </w:r>
    </w:p>
    <w:p w:rsidR="002738B5" w:rsidRPr="00E23C1D" w:rsidRDefault="002738B5" w:rsidP="0069119C">
      <w:pPr>
        <w:widowControl/>
        <w:spacing w:line="40" w:lineRule="atLeast"/>
        <w:ind w:left="284" w:firstLineChars="250" w:firstLine="585"/>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ができて</w:t>
      </w:r>
      <w:r>
        <w:rPr>
          <w:rFonts w:ascii="HG丸ｺﾞｼｯｸM-PRO" w:eastAsia="HG丸ｺﾞｼｯｸM-PRO" w:hAnsi="ＭＳ Ｐ明朝" w:cs="メイリオ" w:hint="eastAsia"/>
          <w:color w:val="222222"/>
          <w:spacing w:val="12"/>
          <w:szCs w:val="21"/>
          <w:shd w:val="clear" w:color="auto" w:fill="FFFFFF"/>
        </w:rPr>
        <w:t xml:space="preserve"> </w:t>
      </w:r>
      <w:r w:rsidRPr="00E23C1D">
        <w:rPr>
          <w:rFonts w:ascii="HG丸ｺﾞｼｯｸM-PRO" w:eastAsia="HG丸ｺﾞｼｯｸM-PRO" w:hAnsi="ＭＳ Ｐ明朝" w:cs="メイリオ" w:hint="eastAsia"/>
          <w:color w:val="222222"/>
          <w:spacing w:val="12"/>
          <w:szCs w:val="21"/>
          <w:shd w:val="clear" w:color="auto" w:fill="FFFFFF"/>
        </w:rPr>
        <w:t>いる。</w:t>
      </w:r>
    </w:p>
    <w:p w:rsidR="0069119C" w:rsidRDefault="002738B5" w:rsidP="002738B5">
      <w:pPr>
        <w:widowControl/>
        <w:numPr>
          <w:ilvl w:val="0"/>
          <w:numId w:val="12"/>
        </w:numPr>
        <w:spacing w:line="40" w:lineRule="atLeast"/>
        <w:ind w:left="0" w:firstLine="284"/>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傍観者でなく、自らのできることで、お互いをサポートし助けることがで</w:t>
      </w:r>
    </w:p>
    <w:p w:rsidR="002738B5" w:rsidRPr="00E23C1D" w:rsidRDefault="002738B5" w:rsidP="0069119C">
      <w:pPr>
        <w:widowControl/>
        <w:spacing w:line="40" w:lineRule="atLeast"/>
        <w:ind w:left="284" w:firstLineChars="250" w:firstLine="585"/>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きるチームがある。</w:t>
      </w:r>
    </w:p>
    <w:p w:rsidR="002738B5" w:rsidRPr="00E23C1D" w:rsidRDefault="002738B5" w:rsidP="002738B5">
      <w:pPr>
        <w:widowControl/>
        <w:numPr>
          <w:ilvl w:val="0"/>
          <w:numId w:val="12"/>
        </w:numPr>
        <w:spacing w:line="40" w:lineRule="atLeast"/>
        <w:ind w:left="0" w:firstLine="284"/>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組織は、個を一方的に粛清・無視</w:t>
      </w:r>
      <w:r>
        <w:rPr>
          <w:rFonts w:ascii="HG丸ｺﾞｼｯｸM-PRO" w:eastAsia="HG丸ｺﾞｼｯｸM-PRO" w:hAnsi="ＭＳ Ｐ明朝" w:cs="メイリオ" w:hint="eastAsia"/>
          <w:color w:val="222222"/>
          <w:spacing w:val="12"/>
          <w:szCs w:val="21"/>
          <w:shd w:val="clear" w:color="auto" w:fill="FFFFFF"/>
        </w:rPr>
        <w:t>・左遷</w:t>
      </w:r>
      <w:r w:rsidRPr="00E23C1D">
        <w:rPr>
          <w:rFonts w:ascii="HG丸ｺﾞｼｯｸM-PRO" w:eastAsia="HG丸ｺﾞｼｯｸM-PRO" w:hAnsi="ＭＳ Ｐ明朝" w:cs="メイリオ" w:hint="eastAsia"/>
          <w:color w:val="222222"/>
          <w:spacing w:val="12"/>
          <w:szCs w:val="21"/>
          <w:shd w:val="clear" w:color="auto" w:fill="FFFFFF"/>
        </w:rPr>
        <w:t>をしないという信頼がある。</w:t>
      </w:r>
    </w:p>
    <w:p w:rsidR="0069119C" w:rsidRDefault="002738B5" w:rsidP="002738B5">
      <w:pPr>
        <w:widowControl/>
        <w:numPr>
          <w:ilvl w:val="0"/>
          <w:numId w:val="12"/>
        </w:numPr>
        <w:spacing w:line="40" w:lineRule="atLeast"/>
        <w:ind w:left="0" w:firstLine="284"/>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組織は、貢献する者には、仕事と生活の糧を保障し、貢献に報いようとす</w:t>
      </w:r>
    </w:p>
    <w:p w:rsidR="002738B5" w:rsidRPr="00E23C1D" w:rsidRDefault="002738B5" w:rsidP="0069119C">
      <w:pPr>
        <w:widowControl/>
        <w:spacing w:line="40" w:lineRule="atLeast"/>
        <w:ind w:left="284" w:firstLineChars="250" w:firstLine="585"/>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る。</w:t>
      </w:r>
    </w:p>
    <w:p w:rsidR="002738B5" w:rsidRDefault="002738B5" w:rsidP="002738B5">
      <w:pPr>
        <w:widowControl/>
        <w:numPr>
          <w:ilvl w:val="0"/>
          <w:numId w:val="12"/>
        </w:numPr>
        <w:spacing w:line="40" w:lineRule="atLeast"/>
        <w:ind w:left="0" w:firstLine="284"/>
        <w:jc w:val="left"/>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誇りに思える明確な役割があり、それを担う責任と貢献の意識が高い。</w:t>
      </w:r>
    </w:p>
    <w:p w:rsidR="0069119C" w:rsidRDefault="0069119C" w:rsidP="0069119C">
      <w:pPr>
        <w:widowControl/>
        <w:spacing w:line="40" w:lineRule="atLeast"/>
        <w:jc w:val="left"/>
        <w:rPr>
          <w:rFonts w:ascii="HG丸ｺﾞｼｯｸM-PRO" w:eastAsia="HG丸ｺﾞｼｯｸM-PRO" w:hAnsi="ＭＳ Ｐ明朝" w:cs="メイリオ" w:hint="eastAsia"/>
          <w:color w:val="222222"/>
          <w:spacing w:val="12"/>
          <w:szCs w:val="21"/>
          <w:shd w:val="clear" w:color="auto" w:fill="FFFFFF"/>
        </w:rPr>
      </w:pPr>
    </w:p>
    <w:p w:rsidR="0069119C" w:rsidRPr="00E23C1D" w:rsidRDefault="0069119C" w:rsidP="0069119C">
      <w:pPr>
        <w:widowControl/>
        <w:spacing w:line="40" w:lineRule="atLeast"/>
        <w:jc w:val="left"/>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 w:firstLineChars="119" w:firstLine="279"/>
        <w:rPr>
          <w:rFonts w:ascii="HG丸ｺﾞｼｯｸM-PRO" w:eastAsia="HG丸ｺﾞｼｯｸM-PRO" w:hAnsi="ＭＳ Ｐ明朝" w:cs="メイリオ" w:hint="eastAsia"/>
          <w:b/>
          <w:color w:val="222222"/>
          <w:spacing w:val="12"/>
          <w:szCs w:val="21"/>
          <w:shd w:val="clear" w:color="auto" w:fill="FFFFFF"/>
        </w:rPr>
      </w:pPr>
      <w:r>
        <w:rPr>
          <w:rFonts w:ascii="HG丸ｺﾞｼｯｸM-PRO" w:eastAsia="HG丸ｺﾞｼｯｸM-PRO" w:hAnsi="ＭＳ Ｐ明朝" w:cs="メイリオ" w:hint="eastAsia"/>
          <w:b/>
          <w:color w:val="222222"/>
          <w:spacing w:val="12"/>
          <w:szCs w:val="21"/>
          <w:shd w:val="clear" w:color="auto" w:fill="FFFFFF"/>
        </w:rPr>
        <w:t>７．生活習慣・</w:t>
      </w:r>
      <w:hyperlink r:id="rId37" w:history="1">
        <w:r w:rsidRPr="0054288D">
          <w:rPr>
            <w:rStyle w:val="ad"/>
            <w:rFonts w:ascii="HG丸ｺﾞｼｯｸM-PRO" w:eastAsia="HG丸ｺﾞｼｯｸM-PRO" w:cs="Arial" w:hint="eastAsia"/>
            <w:b/>
            <w:bCs/>
            <w:color w:val="auto"/>
            <w:szCs w:val="21"/>
            <w:shd w:val="clear" w:color="auto" w:fill="FFFFFF"/>
          </w:rPr>
          <w:t>積小為大</w:t>
        </w:r>
      </w:hyperlink>
    </w:p>
    <w:p w:rsidR="0069119C" w:rsidRDefault="0069119C" w:rsidP="002738B5">
      <w:pPr>
        <w:spacing w:line="40" w:lineRule="atLeast"/>
        <w:ind w:left="4" w:firstLineChars="119" w:firstLine="278"/>
        <w:rPr>
          <w:rFonts w:ascii="HG丸ｺﾞｼｯｸM-PRO" w:eastAsia="HG丸ｺﾞｼｯｸM-PRO" w:hAnsi="ＭＳ Ｐ明朝" w:cs="メイリオ" w:hint="eastAsia"/>
          <w:color w:val="222222"/>
          <w:spacing w:val="12"/>
          <w:szCs w:val="21"/>
          <w:shd w:val="clear" w:color="auto" w:fill="FFFFFF"/>
        </w:rPr>
      </w:pPr>
    </w:p>
    <w:p w:rsidR="0069119C" w:rsidRDefault="002738B5" w:rsidP="002738B5">
      <w:pPr>
        <w:spacing w:line="40" w:lineRule="atLeast"/>
        <w:ind w:left="4" w:firstLineChars="119" w:firstLine="278"/>
        <w:rPr>
          <w:rFonts w:ascii="HG丸ｺﾞｼｯｸM-PRO" w:eastAsia="HG丸ｺﾞｼｯｸM-PRO" w:hAnsi="ＭＳ Ｐ明朝" w:cs="メイリオ" w:hint="eastAsia"/>
          <w:color w:val="222222"/>
          <w:spacing w:val="12"/>
          <w:szCs w:val="21"/>
          <w:shd w:val="clear" w:color="auto" w:fill="FFFFFF"/>
        </w:rPr>
      </w:pPr>
      <w:r w:rsidRPr="0054288D">
        <w:rPr>
          <w:rFonts w:ascii="HG丸ｺﾞｼｯｸM-PRO" w:eastAsia="HG丸ｺﾞｼｯｸM-PRO" w:hAnsi="ＭＳ Ｐ明朝" w:cs="メイリオ" w:hint="eastAsia"/>
          <w:color w:val="222222"/>
          <w:spacing w:val="12"/>
          <w:szCs w:val="21"/>
          <w:shd w:val="clear" w:color="auto" w:fill="FFFFFF"/>
        </w:rPr>
        <w:t>マネジメントは、</w:t>
      </w:r>
      <w:r>
        <w:rPr>
          <w:rFonts w:ascii="HG丸ｺﾞｼｯｸM-PRO" w:eastAsia="HG丸ｺﾞｼｯｸM-PRO" w:hAnsi="ＭＳ Ｐ明朝" w:cs="メイリオ" w:hint="eastAsia"/>
          <w:color w:val="222222"/>
          <w:spacing w:val="12"/>
          <w:szCs w:val="21"/>
          <w:shd w:val="clear" w:color="auto" w:fill="FFFFFF"/>
        </w:rPr>
        <w:t>考え方であり、目に見えて認識できる道具のように目には見</w:t>
      </w:r>
    </w:p>
    <w:p w:rsidR="002738B5" w:rsidRDefault="002738B5" w:rsidP="002738B5">
      <w:pPr>
        <w:spacing w:line="40" w:lineRule="atLeast"/>
        <w:ind w:left="4"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えません。</w:t>
      </w:r>
    </w:p>
    <w:p w:rsidR="0069119C" w:rsidRDefault="0069119C" w:rsidP="002738B5">
      <w:pPr>
        <w:spacing w:line="40" w:lineRule="atLeast"/>
        <w:ind w:left="4" w:firstLineChars="119" w:firstLine="278"/>
        <w:rPr>
          <w:rFonts w:ascii="HG丸ｺﾞｼｯｸM-PRO" w:eastAsia="HG丸ｺﾞｼｯｸM-PRO" w:hAnsi="ＭＳ Ｐ明朝" w:cs="メイリオ" w:hint="eastAsia"/>
          <w:color w:val="222222"/>
          <w:spacing w:val="12"/>
          <w:szCs w:val="21"/>
          <w:shd w:val="clear" w:color="auto" w:fill="FFFFFF"/>
        </w:rPr>
      </w:pPr>
    </w:p>
    <w:p w:rsidR="0069119C" w:rsidRDefault="002738B5" w:rsidP="002738B5">
      <w:pPr>
        <w:spacing w:line="40" w:lineRule="atLeast"/>
        <w:ind w:leftChars="-1" w:left="-2"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何か決断するとか、判断し行動しようとしたときに、マネジメントは、目に見</w:t>
      </w:r>
    </w:p>
    <w:p w:rsidR="0069119C" w:rsidRDefault="002738B5" w:rsidP="002738B5">
      <w:pPr>
        <w:spacing w:line="40" w:lineRule="atLeast"/>
        <w:ind w:leftChars="-1" w:left="-2"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えて目の前にあるわけではありません。</w:t>
      </w:r>
    </w:p>
    <w:p w:rsidR="0069119C" w:rsidRDefault="0069119C" w:rsidP="002738B5">
      <w:pPr>
        <w:spacing w:line="40" w:lineRule="atLeast"/>
        <w:ind w:leftChars="-1" w:left="-2" w:firstLineChars="119" w:firstLine="278"/>
        <w:rPr>
          <w:rFonts w:ascii="HG丸ｺﾞｼｯｸM-PRO" w:eastAsia="HG丸ｺﾞｼｯｸM-PRO" w:hAnsi="ＭＳ Ｐ明朝" w:cs="メイリオ" w:hint="eastAsia"/>
          <w:color w:val="222222"/>
          <w:spacing w:val="12"/>
          <w:szCs w:val="21"/>
          <w:shd w:val="clear" w:color="auto" w:fill="FFFFFF"/>
        </w:rPr>
      </w:pPr>
    </w:p>
    <w:p w:rsidR="0069119C" w:rsidRDefault="002738B5" w:rsidP="0069119C">
      <w:pPr>
        <w:spacing w:line="40" w:lineRule="atLeast"/>
        <w:ind w:leftChars="-1" w:left="-2"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ですから、マネジメントがどのようなものか、その基本が身についていなけれ</w:t>
      </w:r>
    </w:p>
    <w:p w:rsidR="0069119C" w:rsidRDefault="002738B5" w:rsidP="0069119C">
      <w:pPr>
        <w:spacing w:line="40" w:lineRule="atLeast"/>
        <w:ind w:leftChars="-1" w:left="-2"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ば、誰でもが今までの思考方法で、物事をとらえてしまうので、マネジメント</w:t>
      </w:r>
    </w:p>
    <w:p w:rsidR="002738B5" w:rsidRDefault="002738B5" w:rsidP="0069119C">
      <w:pPr>
        <w:spacing w:line="40" w:lineRule="atLeast"/>
        <w:ind w:leftChars="-1" w:left="-2"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は機能しません。</w:t>
      </w:r>
    </w:p>
    <w:p w:rsidR="0069119C" w:rsidRDefault="0069119C" w:rsidP="002738B5">
      <w:pPr>
        <w:spacing w:line="40" w:lineRule="atLeast"/>
        <w:ind w:leftChars="-129" w:left="-271" w:firstLineChars="119" w:firstLine="278"/>
        <w:rPr>
          <w:rFonts w:ascii="HG丸ｺﾞｼｯｸM-PRO" w:eastAsia="HG丸ｺﾞｼｯｸM-PRO" w:hAnsi="ＭＳ Ｐ明朝" w:cs="メイリオ" w:hint="eastAsia"/>
          <w:color w:val="222222"/>
          <w:spacing w:val="12"/>
          <w:szCs w:val="21"/>
          <w:shd w:val="clear" w:color="auto" w:fill="FFFFFF"/>
        </w:rPr>
      </w:pPr>
    </w:p>
    <w:p w:rsidR="0069119C" w:rsidRDefault="0069119C" w:rsidP="002738B5">
      <w:pPr>
        <w:spacing w:line="40" w:lineRule="atLeast"/>
        <w:ind w:leftChars="-129" w:left="-271"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w:t>
      </w:r>
      <w:r w:rsidRPr="00B76B31">
        <w:rPr>
          <w:rFonts w:ascii="HG丸ｺﾞｼｯｸM-PRO" w:eastAsia="HG丸ｺﾞｼｯｸM-PRO" w:hAnsi="ＭＳ Ｐ明朝" w:cs="メイリオ" w:hint="eastAsia"/>
          <w:color w:val="222222"/>
          <w:spacing w:val="12"/>
          <w:szCs w:val="21"/>
          <w:shd w:val="clear" w:color="auto" w:fill="FFFFFF"/>
        </w:rPr>
        <w:t>生活習慣</w:t>
      </w:r>
    </w:p>
    <w:p w:rsidR="0069119C"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糖尿病、脳卒中、心臓病、脂質異常症、高血圧、肥満など多くの病は、毎日の</w:t>
      </w:r>
    </w:p>
    <w:p w:rsidR="002738B5"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生活習慣が引き金となる「生活習慣病」。</w:t>
      </w:r>
    </w:p>
    <w:p w:rsidR="002738B5" w:rsidRDefault="002738B5" w:rsidP="002738B5">
      <w:pPr>
        <w:spacing w:line="40" w:lineRule="atLeast"/>
        <w:ind w:leftChars="-129" w:left="12" w:hangingChars="121" w:hanging="283"/>
        <w:rPr>
          <w:rFonts w:ascii="HG丸ｺﾞｼｯｸM-PRO" w:eastAsia="HG丸ｺﾞｼｯｸM-PRO" w:hAnsi="ＭＳ Ｐ明朝" w:cs="メイリオ" w:hint="eastAsia"/>
          <w:color w:val="222222"/>
          <w:spacing w:val="12"/>
          <w:szCs w:val="21"/>
          <w:shd w:val="clear" w:color="auto" w:fill="FFFFFF"/>
        </w:rPr>
      </w:pPr>
    </w:p>
    <w:p w:rsidR="002738B5" w:rsidRPr="000154B6" w:rsidRDefault="002738B5" w:rsidP="002738B5">
      <w:pPr>
        <w:spacing w:line="40" w:lineRule="atLeast"/>
        <w:ind w:leftChars="-129" w:left="-17" w:hangingChars="121" w:hanging="254"/>
        <w:rPr>
          <w:rFonts w:ascii="HG丸ｺﾞｼｯｸM-PRO" w:eastAsia="HG丸ｺﾞｼｯｸM-PRO" w:hAnsi="ＭＳ Ｐ明朝" w:cs="メイリオ" w:hint="eastAsia"/>
          <w:color w:val="222222"/>
          <w:spacing w:val="12"/>
          <w:szCs w:val="21"/>
          <w:shd w:val="clear" w:color="auto" w:fill="FFFFFF"/>
        </w:rPr>
      </w:pPr>
      <w:r w:rsidRPr="000154B6">
        <w:rPr>
          <w:rFonts w:ascii="HG丸ｺﾞｼｯｸM-PRO" w:eastAsia="HG丸ｺﾞｼｯｸM-PRO" w:hAnsi="ＭＳ Ｐ明朝" w:cs="メイリオ"/>
          <w:noProof/>
          <w:color w:val="222222"/>
          <w:spacing w:val="12"/>
          <w:szCs w:val="21"/>
          <w:shd w:val="clear" w:color="auto" w:fill="FFFFFF"/>
        </w:rPr>
        <w:pict>
          <v:shape id="_x0000_s1099" type="#_x0000_t202" style="position:absolute;left:0;text-align:left;margin-left:0;margin-top:.8pt;width:444pt;height:97.95pt;z-index:251758592;mso-height-percent:200;mso-position-horizontal:left;mso-height-percent:200;mso-width-relative:margin;mso-height-relative:margin">
            <v:textbox style="mso-fit-shape-to-text:t">
              <w:txbxContent>
                <w:p w:rsidR="00F474EF" w:rsidRDefault="00F474EF" w:rsidP="002738B5">
                  <w:pPr>
                    <w:ind w:firstLine="210"/>
                    <w:rPr>
                      <w:rFonts w:ascii="HG丸ｺﾞｼｯｸM-PRO" w:eastAsia="HG丸ｺﾞｼｯｸM-PRO" w:hint="eastAsia"/>
                      <w:color w:val="000000"/>
                      <w:szCs w:val="21"/>
                      <w:shd w:val="clear" w:color="auto" w:fill="FFFFFF"/>
                    </w:rPr>
                  </w:pPr>
                  <w:r w:rsidRPr="000154B6">
                    <w:rPr>
                      <w:rFonts w:ascii="HG丸ｺﾞｼｯｸM-PRO" w:eastAsia="HG丸ｺﾞｼｯｸM-PRO" w:hint="eastAsia"/>
                      <w:color w:val="000000"/>
                      <w:szCs w:val="21"/>
                      <w:shd w:val="clear" w:color="auto" w:fill="FFFFFF"/>
                    </w:rPr>
                    <w:t>健康長寿の最大の阻害要因となるだけでなく、国民医療費にも大きな影響を与えています。その多くは、不健全な生活の積み重ねによって内臓脂肪型肥満となり、これが原因となって引き起こされるものですが、これは個人が日常生活の中での適度な運動、バランスの取れた食生活、禁煙を実践することによって予防することができるものです。</w:t>
                  </w:r>
                </w:p>
                <w:p w:rsidR="00F474EF" w:rsidRDefault="00F474EF" w:rsidP="002738B5">
                  <w:pPr>
                    <w:ind w:firstLine="160"/>
                    <w:jc w:val="right"/>
                  </w:pPr>
                  <w:r w:rsidRPr="00B76B31">
                    <w:rPr>
                      <w:rFonts w:ascii="HG丸ｺﾞｼｯｸM-PRO" w:eastAsia="HG丸ｺﾞｼｯｸM-PRO" w:hint="eastAsia"/>
                      <w:color w:val="000000"/>
                      <w:sz w:val="16"/>
                      <w:szCs w:val="16"/>
                      <w:shd w:val="clear" w:color="auto" w:fill="FFFFFF"/>
                    </w:rPr>
                    <w:t>（構成労働省HPより）</w:t>
                  </w:r>
                </w:p>
              </w:txbxContent>
            </v:textbox>
          </v:shape>
        </w:pict>
      </w:r>
      <w:r>
        <w:rPr>
          <w:rFonts w:ascii="HG丸ｺﾞｼｯｸM-PRO" w:eastAsia="HG丸ｺﾞｼｯｸM-PRO" w:hAnsi="ＭＳ Ｐ明朝" w:cs="メイリオ" w:hint="eastAsia"/>
          <w:color w:val="222222"/>
          <w:spacing w:val="12"/>
          <w:szCs w:val="21"/>
          <w:shd w:val="clear" w:color="auto" w:fill="FFFFFF"/>
        </w:rPr>
        <w:t xml:space="preserve">  </w:t>
      </w:r>
    </w:p>
    <w:p w:rsidR="002738B5" w:rsidRPr="0054288D" w:rsidRDefault="002738B5" w:rsidP="002738B5">
      <w:pPr>
        <w:spacing w:line="40" w:lineRule="atLeast"/>
        <w:ind w:left="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2738B5" w:rsidRDefault="002738B5"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2738B5" w:rsidRDefault="002738B5"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2738B5" w:rsidRDefault="002738B5"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E25150" w:rsidRDefault="002738B5" w:rsidP="002738B5">
      <w:pPr>
        <w:spacing w:line="40" w:lineRule="atLeast"/>
        <w:ind w:left="4" w:firstLineChars="119" w:firstLine="278"/>
        <w:rPr>
          <w:rFonts w:ascii="HG丸ｺﾞｼｯｸM-PRO" w:eastAsia="HG丸ｺﾞｼｯｸM-PRO" w:hAnsi="ＭＳ Ｐ明朝" w:cs="メイリオ" w:hint="eastAsia"/>
          <w:color w:val="222222"/>
          <w:spacing w:val="12"/>
          <w:szCs w:val="21"/>
          <w:shd w:val="clear" w:color="auto" w:fill="FFFFFF"/>
        </w:rPr>
      </w:pPr>
      <w:r w:rsidRPr="00B76B31">
        <w:rPr>
          <w:rFonts w:ascii="HG丸ｺﾞｼｯｸM-PRO" w:eastAsia="HG丸ｺﾞｼｯｸM-PRO" w:hAnsi="ＭＳ Ｐ明朝" w:cs="メイリオ" w:hint="eastAsia"/>
          <w:color w:val="222222"/>
          <w:spacing w:val="12"/>
          <w:szCs w:val="21"/>
          <w:shd w:val="clear" w:color="auto" w:fill="FFFFFF"/>
        </w:rPr>
        <w:lastRenderedPageBreak/>
        <w:t>生活習慣病の</w:t>
      </w:r>
      <w:r>
        <w:rPr>
          <w:rFonts w:ascii="HG丸ｺﾞｼｯｸM-PRO" w:eastAsia="HG丸ｺﾞｼｯｸM-PRO" w:hAnsi="ＭＳ Ｐ明朝" w:cs="メイリオ" w:hint="eastAsia"/>
          <w:color w:val="222222"/>
          <w:spacing w:val="12"/>
          <w:szCs w:val="21"/>
          <w:shd w:val="clear" w:color="auto" w:fill="FFFFFF"/>
        </w:rPr>
        <w:t>予防にかかせないのが、日常の生活での良い習慣。</w:t>
      </w:r>
    </w:p>
    <w:p w:rsidR="00E25150" w:rsidRDefault="002738B5" w:rsidP="002738B5">
      <w:pPr>
        <w:spacing w:line="40" w:lineRule="atLeast"/>
        <w:ind w:left="4"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と同じように、</w:t>
      </w:r>
    </w:p>
    <w:p w:rsidR="00E25150" w:rsidRDefault="002738B5" w:rsidP="002738B5">
      <w:pPr>
        <w:spacing w:line="40" w:lineRule="atLeast"/>
        <w:ind w:left="4"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日常の思考の仕方、考え方の習慣を自己中心的なものから、自己を律し、全体</w:t>
      </w:r>
    </w:p>
    <w:p w:rsidR="00E25150" w:rsidRDefault="002738B5" w:rsidP="002738B5">
      <w:pPr>
        <w:spacing w:line="40" w:lineRule="atLeast"/>
        <w:ind w:left="4"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を把握し状況情報を獲得して、自らが確信し揺るがない目的への一歩として、</w:t>
      </w:r>
    </w:p>
    <w:p w:rsidR="002738B5" w:rsidRDefault="002738B5" w:rsidP="002738B5">
      <w:pPr>
        <w:spacing w:line="40" w:lineRule="atLeast"/>
        <w:ind w:left="4"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決断行動する習慣の蓄積が成果を生む。</w:t>
      </w:r>
    </w:p>
    <w:p w:rsidR="00E25150" w:rsidRDefault="00E25150" w:rsidP="002738B5">
      <w:pPr>
        <w:spacing w:line="40" w:lineRule="atLeast"/>
        <w:ind w:left="4" w:firstLineChars="119" w:firstLine="278"/>
        <w:rPr>
          <w:rFonts w:ascii="HG丸ｺﾞｼｯｸM-PRO" w:eastAsia="HG丸ｺﾞｼｯｸM-PRO" w:hAnsi="ＭＳ Ｐ明朝" w:cs="メイリオ" w:hint="eastAsia"/>
          <w:color w:val="222222"/>
          <w:spacing w:val="12"/>
          <w:szCs w:val="21"/>
          <w:shd w:val="clear" w:color="auto" w:fill="FFFFFF"/>
        </w:rPr>
      </w:pPr>
    </w:p>
    <w:p w:rsidR="00E25150"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日常の些細な事、些細な行動、何気ない言葉にも、その習慣から発するものは、</w:t>
      </w:r>
    </w:p>
    <w:p w:rsidR="00A0045D"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まったく違う意味をもつようになります。</w:t>
      </w:r>
    </w:p>
    <w:p w:rsidR="00E25150"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その蓄積が成果を生むのであって、</w:t>
      </w:r>
    </w:p>
    <w:p w:rsidR="00E25150"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偉大な成果は、突然にして成されるものはなく、日常の目的に向かっての一歩</w:t>
      </w:r>
    </w:p>
    <w:p w:rsidR="002738B5"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の蓄積にあります。まさに、積小為大。</w:t>
      </w:r>
    </w:p>
    <w:p w:rsidR="002738B5" w:rsidRDefault="002738B5" w:rsidP="002738B5">
      <w:pPr>
        <w:spacing w:line="40" w:lineRule="atLeast"/>
        <w:ind w:leftChars="-129" w:left="-271" w:firstLineChars="119" w:firstLine="278"/>
        <w:rPr>
          <w:rFonts w:ascii="HG丸ｺﾞｼｯｸM-PRO" w:eastAsia="HG丸ｺﾞｼｯｸM-PRO" w:hAnsi="ＭＳ Ｐ明朝" w:cs="メイリオ" w:hint="eastAsia"/>
          <w:color w:val="222222"/>
          <w:spacing w:val="12"/>
          <w:szCs w:val="21"/>
          <w:shd w:val="clear" w:color="auto" w:fill="FFFFFF"/>
        </w:rPr>
      </w:pPr>
    </w:p>
    <w:p w:rsidR="00E25150"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肥満体であるので日常の生活習慣を改善しようと、運動しようとか、どのよう</w:t>
      </w:r>
    </w:p>
    <w:p w:rsidR="00E25150"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にして減量しようかと思うのですが、なかなか続けることができなく三日坊主</w:t>
      </w:r>
    </w:p>
    <w:p w:rsidR="00E25150"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になってしまいますが、少しでも生活習慣を改善しようとする意識をもち努力</w:t>
      </w:r>
    </w:p>
    <w:p w:rsidR="002738B5"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することが、如何に大切かを、最近身にしみて思うようになりました。</w:t>
      </w:r>
    </w:p>
    <w:p w:rsidR="002738B5" w:rsidRDefault="002738B5" w:rsidP="002738B5">
      <w:pPr>
        <w:spacing w:line="40" w:lineRule="atLeast"/>
        <w:ind w:leftChars="-129" w:left="-271" w:firstLineChars="119" w:firstLine="278"/>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2738B5" w:rsidRDefault="002738B5"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2738B5" w:rsidRDefault="002738B5"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2738B5" w:rsidRDefault="002738B5"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2738B5" w:rsidRDefault="002738B5"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A0045D" w:rsidRDefault="00A0045D"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A0045D" w:rsidRDefault="00A0045D"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A0045D" w:rsidRDefault="00A0045D"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A0045D" w:rsidRDefault="00A0045D"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2738B5" w:rsidRDefault="002738B5" w:rsidP="002738B5">
      <w:pPr>
        <w:spacing w:line="40" w:lineRule="atLeast"/>
        <w:ind w:left="4"/>
        <w:rPr>
          <w:rFonts w:ascii="HG丸ｺﾞｼｯｸM-PRO" w:eastAsia="HG丸ｺﾞｼｯｸM-PRO" w:hAnsi="ＭＳ Ｐ明朝" w:cs="メイリオ" w:hint="eastAsia"/>
          <w:b/>
          <w:color w:val="222222"/>
          <w:spacing w:val="12"/>
          <w:szCs w:val="21"/>
          <w:shd w:val="clear" w:color="auto" w:fill="FFFFFF"/>
        </w:rPr>
      </w:pPr>
    </w:p>
    <w:p w:rsidR="002738B5" w:rsidRPr="000850A0" w:rsidRDefault="002738B5" w:rsidP="002738B5">
      <w:pPr>
        <w:spacing w:line="40" w:lineRule="atLeast"/>
        <w:ind w:left="4" w:firstLineChars="119" w:firstLine="279"/>
        <w:rPr>
          <w:rFonts w:ascii="HG丸ｺﾞｼｯｸM-PRO" w:eastAsia="HG丸ｺﾞｼｯｸM-PRO" w:hAnsi="ＭＳ Ｐ明朝" w:cs="メイリオ" w:hint="eastAsia"/>
          <w:b/>
          <w:color w:val="222222"/>
          <w:spacing w:val="12"/>
          <w:szCs w:val="21"/>
          <w:shd w:val="clear" w:color="auto" w:fill="FFFFFF"/>
        </w:rPr>
      </w:pPr>
      <w:r>
        <w:rPr>
          <w:rFonts w:ascii="HG丸ｺﾞｼｯｸM-PRO" w:eastAsia="HG丸ｺﾞｼｯｸM-PRO" w:hAnsi="ＭＳ Ｐ明朝" w:cs="メイリオ" w:hint="eastAsia"/>
          <w:b/>
          <w:color w:val="222222"/>
          <w:spacing w:val="12"/>
          <w:szCs w:val="21"/>
          <w:shd w:val="clear" w:color="auto" w:fill="FFFFFF"/>
        </w:rPr>
        <w:t>８．</w:t>
      </w:r>
      <w:r w:rsidRPr="000850A0">
        <w:rPr>
          <w:rFonts w:ascii="HG丸ｺﾞｼｯｸM-PRO" w:eastAsia="HG丸ｺﾞｼｯｸM-PRO" w:hAnsi="ＭＳ Ｐ明朝" w:cs="メイリオ" w:hint="eastAsia"/>
          <w:b/>
          <w:color w:val="222222"/>
          <w:spacing w:val="12"/>
          <w:szCs w:val="21"/>
          <w:shd w:val="clear" w:color="auto" w:fill="FFFFFF"/>
        </w:rPr>
        <w:t>次のステージでの組織</w:t>
      </w:r>
      <w:r>
        <w:rPr>
          <w:rFonts w:ascii="HG丸ｺﾞｼｯｸM-PRO" w:eastAsia="HG丸ｺﾞｼｯｸM-PRO" w:hAnsi="ＭＳ Ｐ明朝" w:cs="メイリオ" w:hint="eastAsia"/>
          <w:b/>
          <w:color w:val="222222"/>
          <w:spacing w:val="12"/>
          <w:szCs w:val="21"/>
          <w:shd w:val="clear" w:color="auto" w:fill="FFFFFF"/>
        </w:rPr>
        <w:t xml:space="preserve">  </w:t>
      </w:r>
      <w:r w:rsidRPr="000850A0">
        <w:rPr>
          <w:rFonts w:ascii="HG丸ｺﾞｼｯｸM-PRO" w:eastAsia="HG丸ｺﾞｼｯｸM-PRO" w:hAnsi="ＭＳ Ｐ明朝" w:cs="メイリオ" w:hint="eastAsia"/>
          <w:b/>
          <w:color w:val="222222"/>
          <w:spacing w:val="12"/>
          <w:szCs w:val="21"/>
          <w:shd w:val="clear" w:color="auto" w:fill="FFFFFF"/>
        </w:rPr>
        <w:t>「未来の組織」</w:t>
      </w:r>
    </w:p>
    <w:p w:rsidR="00E25150"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どのような事であっても、突然</w:t>
      </w:r>
      <w:r>
        <w:rPr>
          <w:rFonts w:ascii="HG丸ｺﾞｼｯｸM-PRO" w:eastAsia="HG丸ｺﾞｼｯｸM-PRO" w:hAnsi="ＭＳ Ｐ明朝" w:cs="メイリオ" w:hint="eastAsia"/>
          <w:color w:val="222222"/>
          <w:spacing w:val="12"/>
          <w:szCs w:val="21"/>
          <w:shd w:val="clear" w:color="auto" w:fill="FFFFFF"/>
        </w:rPr>
        <w:t>何の関係もなく</w:t>
      </w:r>
      <w:r w:rsidRPr="00E23C1D">
        <w:rPr>
          <w:rFonts w:ascii="HG丸ｺﾞｼｯｸM-PRO" w:eastAsia="HG丸ｺﾞｼｯｸM-PRO" w:hAnsi="ＭＳ Ｐ明朝" w:cs="メイリオ" w:hint="eastAsia"/>
          <w:color w:val="222222"/>
          <w:spacing w:val="12"/>
          <w:szCs w:val="21"/>
          <w:shd w:val="clear" w:color="auto" w:fill="FFFFFF"/>
        </w:rPr>
        <w:t>革新的なものが出現することは</w:t>
      </w:r>
    </w:p>
    <w:p w:rsidR="00E25150"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ない。</w:t>
      </w:r>
    </w:p>
    <w:p w:rsidR="002738B5"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すでにあり気にもかけなかった事やまったく違う分野にモデルがあったりする。</w:t>
      </w:r>
    </w:p>
    <w:p w:rsidR="00E25150" w:rsidRPr="00E25150" w:rsidRDefault="00E25150"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p>
    <w:p w:rsidR="00E25150"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蟻や蜂の組織としての仕組み、どのようにして役割をもち営巣し、子孫をのこ</w:t>
      </w:r>
    </w:p>
    <w:p w:rsidR="002738B5" w:rsidRDefault="002738B5" w:rsidP="002738B5">
      <w:pPr>
        <w:spacing w:line="40" w:lineRule="atLeast"/>
        <w:ind w:firstLineChars="119" w:firstLine="278"/>
        <w:rPr>
          <w:rFonts w:ascii="HG丸ｺﾞｼｯｸM-PRO" w:eastAsia="HG丸ｺﾞｼｯｸM-PRO" w:hAnsi="ＭＳ Ｐ明朝" w:cs="メイリオ" w:hint="eastAsia"/>
          <w:color w:val="222222"/>
          <w:spacing w:val="12"/>
          <w:szCs w:val="21"/>
          <w:shd w:val="clear" w:color="auto" w:fill="FFFFFF"/>
        </w:rPr>
      </w:pPr>
      <w:r w:rsidRPr="00E23C1D">
        <w:rPr>
          <w:rFonts w:ascii="HG丸ｺﾞｼｯｸM-PRO" w:eastAsia="HG丸ｺﾞｼｯｸM-PRO" w:hAnsi="ＭＳ Ｐ明朝" w:cs="メイリオ" w:hint="eastAsia"/>
          <w:color w:val="222222"/>
          <w:spacing w:val="12"/>
          <w:szCs w:val="21"/>
          <w:shd w:val="clear" w:color="auto" w:fill="FFFFFF"/>
        </w:rPr>
        <w:t>しているかは、興味深い。</w:t>
      </w:r>
    </w:p>
    <w:p w:rsidR="002738B5" w:rsidRDefault="002738B5" w:rsidP="002738B5">
      <w:pPr>
        <w:spacing w:line="40" w:lineRule="atLeast"/>
        <w:ind w:left="-284" w:firstLineChars="126" w:firstLine="295"/>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84" w:firstLineChars="126" w:firstLine="295"/>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widowControl/>
        <w:numPr>
          <w:ilvl w:val="0"/>
          <w:numId w:val="15"/>
        </w:numPr>
        <w:spacing w:line="40" w:lineRule="atLeast"/>
        <w:jc w:val="left"/>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lastRenderedPageBreak/>
        <w:t>蟻の社会</w:t>
      </w: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蟻には、それぞれの役割をもつ</w:t>
      </w:r>
      <w:r w:rsidRPr="0062260A">
        <w:rPr>
          <w:rFonts w:ascii="HG丸ｺﾞｼｯｸM-PRO" w:eastAsia="HG丸ｺﾞｼｯｸM-PRO" w:hAnsi="ＭＳ Ｐ明朝" w:cs="メイリオ" w:hint="eastAsia"/>
          <w:color w:val="222222"/>
          <w:spacing w:val="12"/>
          <w:szCs w:val="21"/>
          <w:shd w:val="clear" w:color="auto" w:fill="FFFFFF"/>
        </w:rPr>
        <w:t>女王蟻、働き蟻</w:t>
      </w:r>
      <w:r>
        <w:rPr>
          <w:rFonts w:ascii="HG丸ｺﾞｼｯｸM-PRO" w:eastAsia="HG丸ｺﾞｼｯｸM-PRO" w:hAnsi="ＭＳ Ｐ明朝" w:cs="メイリオ" w:hint="eastAsia"/>
          <w:color w:val="222222"/>
          <w:spacing w:val="12"/>
          <w:szCs w:val="21"/>
          <w:shd w:val="clear" w:color="auto" w:fill="FFFFFF"/>
        </w:rPr>
        <w:t>(雌)</w:t>
      </w:r>
      <w:r w:rsidRPr="0062260A">
        <w:rPr>
          <w:rFonts w:ascii="HG丸ｺﾞｼｯｸM-PRO" w:eastAsia="HG丸ｺﾞｼｯｸM-PRO" w:hAnsi="ＭＳ Ｐ明朝" w:cs="メイリオ" w:hint="eastAsia"/>
          <w:color w:val="222222"/>
          <w:spacing w:val="12"/>
          <w:szCs w:val="21"/>
          <w:shd w:val="clear" w:color="auto" w:fill="FFFFFF"/>
        </w:rPr>
        <w:t>、兵隊蟻</w:t>
      </w:r>
      <w:r>
        <w:rPr>
          <w:rFonts w:ascii="HG丸ｺﾞｼｯｸM-PRO" w:eastAsia="HG丸ｺﾞｼｯｸM-PRO" w:hAnsi="ＭＳ Ｐ明朝" w:cs="メイリオ" w:hint="eastAsia"/>
          <w:color w:val="222222"/>
          <w:spacing w:val="12"/>
          <w:szCs w:val="21"/>
          <w:shd w:val="clear" w:color="auto" w:fill="FFFFFF"/>
        </w:rPr>
        <w:t>(雌)</w:t>
      </w:r>
      <w:r w:rsidRPr="0062260A">
        <w:rPr>
          <w:rFonts w:ascii="HG丸ｺﾞｼｯｸM-PRO" w:eastAsia="HG丸ｺﾞｼｯｸM-PRO" w:hAnsi="ＭＳ Ｐ明朝" w:cs="メイリオ" w:hint="eastAsia"/>
          <w:color w:val="222222"/>
          <w:spacing w:val="12"/>
          <w:szCs w:val="21"/>
          <w:shd w:val="clear" w:color="auto" w:fill="FFFFFF"/>
        </w:rPr>
        <w:t>、雄蟻</w:t>
      </w:r>
      <w:r>
        <w:rPr>
          <w:rFonts w:ascii="HG丸ｺﾞｼｯｸM-PRO" w:eastAsia="HG丸ｺﾞｼｯｸM-PRO" w:hAnsi="ＭＳ Ｐ明朝" w:cs="メイリオ" w:hint="eastAsia"/>
          <w:color w:val="222222"/>
          <w:spacing w:val="12"/>
          <w:szCs w:val="21"/>
          <w:shd w:val="clear" w:color="auto" w:fill="FFFFFF"/>
        </w:rPr>
        <w:t>がいる。</w:t>
      </w:r>
    </w:p>
    <w:p w:rsidR="00E25150" w:rsidRDefault="00E25150" w:rsidP="00E25150">
      <w:pPr>
        <w:spacing w:line="40" w:lineRule="atLeast"/>
        <w:ind w:firstLineChars="10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E25150">
      <w:pPr>
        <w:spacing w:line="40" w:lineRule="atLeast"/>
        <w:ind w:firstLineChars="100" w:firstLine="23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女王蟻は、雄蟻か雌蟻を生むかは、産み分けができるのだそうだ。</w:t>
      </w:r>
    </w:p>
    <w:p w:rsidR="00E25150" w:rsidRPr="00E25150" w:rsidRDefault="00E25150" w:rsidP="00E25150">
      <w:pPr>
        <w:spacing w:line="40" w:lineRule="atLeast"/>
        <w:ind w:firstLineChars="100" w:firstLine="234"/>
        <w:rPr>
          <w:rFonts w:ascii="HG丸ｺﾞｼｯｸM-PRO" w:eastAsia="HG丸ｺﾞｼｯｸM-PRO" w:hAnsi="ＭＳ Ｐ明朝" w:cs="メイリオ" w:hint="eastAsia"/>
          <w:color w:val="222222"/>
          <w:spacing w:val="12"/>
          <w:szCs w:val="21"/>
          <w:shd w:val="clear" w:color="auto" w:fill="FFFFFF"/>
        </w:rPr>
      </w:pPr>
    </w:p>
    <w:p w:rsidR="00E25150"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危険な巣の外にでて、餌探しをするのは歳をとった蟻で、若い蟻は外に出ない</w:t>
      </w: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で、卵や幼虫の世話をする。合理的なシステムと思う。</w:t>
      </w:r>
    </w:p>
    <w:p w:rsidR="00E25150" w:rsidRDefault="00E25150"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p>
    <w:p w:rsidR="00E25150"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蟻の社会でそういった分担やルールは、女王の命令(フェロモン)で、決定するの</w:t>
      </w:r>
    </w:p>
    <w:p w:rsidR="00E25150"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だろうか？</w:t>
      </w:r>
    </w:p>
    <w:p w:rsidR="00E25150"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女王が計画をもって、組織組み立てをしているとも思われないから、その時の</w:t>
      </w:r>
    </w:p>
    <w:p w:rsidR="00E25150"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状態・温度・湿度など外的な情報の入力により、DNAプログラムにしたがって</w:t>
      </w:r>
    </w:p>
    <w:p w:rsidR="002738B5" w:rsidRDefault="002738B5"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出力しているに過ぎないのかと思う。</w:t>
      </w:r>
    </w:p>
    <w:p w:rsidR="00E25150" w:rsidRPr="00E25150" w:rsidRDefault="00E25150" w:rsidP="002738B5">
      <w:pPr>
        <w:spacing w:line="40" w:lineRule="atLeast"/>
        <w:ind w:firstLine="234"/>
        <w:rPr>
          <w:rFonts w:ascii="HG丸ｺﾞｼｯｸM-PRO" w:eastAsia="HG丸ｺﾞｼｯｸM-PRO" w:hAnsi="ＭＳ Ｐ明朝" w:cs="メイリオ" w:hint="eastAsia"/>
          <w:color w:val="222222"/>
          <w:spacing w:val="12"/>
          <w:szCs w:val="21"/>
          <w:shd w:val="clear" w:color="auto" w:fill="FFFFFF"/>
        </w:rPr>
      </w:pPr>
    </w:p>
    <w:p w:rsidR="00E25150" w:rsidRDefault="002738B5" w:rsidP="00E25150">
      <w:pPr>
        <w:spacing w:line="40" w:lineRule="atLeast"/>
        <w:ind w:leftChars="100" w:left="210"/>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餌を見つけた蟻は、臭いのついた分泌物で印をつけながら巣に戻り仲間に伝える。その情報は、鼠算式に全体に伝わる。</w:t>
      </w:r>
    </w:p>
    <w:p w:rsidR="002738B5" w:rsidRDefault="002738B5" w:rsidP="00E25150">
      <w:pPr>
        <w:spacing w:line="40" w:lineRule="atLeast"/>
        <w:ind w:leftChars="100" w:left="210"/>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人間のように、個の思惑や考えを交えずストレートに伝達されるから、最初と全体に伝わった情報に変化がない。</w:t>
      </w:r>
    </w:p>
    <w:p w:rsidR="00E25150" w:rsidRDefault="00E25150"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p>
    <w:p w:rsidR="00E25150"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それぞれの蟻は、その情報を受けて、それぞれの役割の仕事をする。情報がな</w:t>
      </w:r>
    </w:p>
    <w:p w:rsidR="00E25150"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い時には、何もしないでじっとしているのだそうだ。</w:t>
      </w: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だから蟻は決まった役割以外の仕事はしない。</w:t>
      </w:r>
    </w:p>
    <w:p w:rsidR="00E25150" w:rsidRPr="00E25150" w:rsidRDefault="00E25150"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p>
    <w:p w:rsidR="00E25150"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長期計画やミッションやビジョンもない。あるのは、外から餌があるとか敵が</w:t>
      </w:r>
    </w:p>
    <w:p w:rsidR="002738B5" w:rsidRDefault="002738B5" w:rsidP="00E25150">
      <w:pPr>
        <w:spacing w:line="40" w:lineRule="atLeast"/>
        <w:ind w:leftChars="100" w:left="210" w:firstLineChars="21" w:firstLine="49"/>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来たとかの情報や気温・湿度や仲間の数などの情報が入力で、その時の条件に合ったそれぞれ個の役割が正確な出力となって対処され、維持されているのかと思う。</w:t>
      </w:r>
      <w:r w:rsidR="00E25150">
        <w:rPr>
          <w:rFonts w:ascii="HG丸ｺﾞｼｯｸM-PRO" w:eastAsia="HG丸ｺﾞｼｯｸM-PRO" w:hAnsi="ＭＳ Ｐ明朝" w:cs="メイリオ" w:hint="eastAsia"/>
          <w:color w:val="222222"/>
          <w:spacing w:val="12"/>
          <w:szCs w:val="21"/>
          <w:shd w:val="clear" w:color="auto" w:fill="FFFFFF"/>
        </w:rPr>
        <w:t xml:space="preserve">　</w:t>
      </w:r>
    </w:p>
    <w:p w:rsidR="00E25150" w:rsidRDefault="00E25150" w:rsidP="00E25150">
      <w:pPr>
        <w:spacing w:line="40" w:lineRule="atLeast"/>
        <w:ind w:leftChars="100" w:left="210" w:firstLineChars="21" w:firstLine="49"/>
        <w:rPr>
          <w:rFonts w:ascii="HG丸ｺﾞｼｯｸM-PRO" w:eastAsia="HG丸ｺﾞｼｯｸM-PRO" w:hAnsi="ＭＳ Ｐ明朝" w:cs="メイリオ" w:hint="eastAsia"/>
          <w:color w:val="222222"/>
          <w:spacing w:val="12"/>
          <w:szCs w:val="21"/>
          <w:shd w:val="clear" w:color="auto" w:fill="FFFFFF"/>
        </w:rPr>
      </w:pPr>
    </w:p>
    <w:p w:rsidR="00E25150"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情報を入力とし、それに対応する明確な役割での行動が出力として、この社会</w:t>
      </w: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を支えている。</w:t>
      </w:r>
    </w:p>
    <w:p w:rsidR="00E25150" w:rsidRPr="00306974" w:rsidRDefault="00E25150"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p>
    <w:p w:rsidR="00E25150" w:rsidRDefault="002738B5" w:rsidP="002738B5">
      <w:pPr>
        <w:spacing w:line="40" w:lineRule="atLeast"/>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 xml:space="preserve">  人の社会は、「こんなことしていて、いいのだろうか」「自分だけ負担が多い」</w:t>
      </w:r>
    </w:p>
    <w:p w:rsidR="00E25150" w:rsidRDefault="002738B5" w:rsidP="00E25150">
      <w:pPr>
        <w:spacing w:line="40" w:lineRule="atLeast"/>
        <w:ind w:firstLineChars="100" w:firstLine="23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「やりたくない」など自己の利益を考</w:t>
      </w:r>
      <w:r w:rsidR="00A0045D">
        <w:rPr>
          <w:rFonts w:ascii="HG丸ｺﾞｼｯｸM-PRO" w:eastAsia="HG丸ｺﾞｼｯｸM-PRO" w:hAnsi="ＭＳ Ｐ明朝" w:cs="メイリオ" w:hint="eastAsia"/>
          <w:color w:val="222222"/>
          <w:spacing w:val="12"/>
          <w:szCs w:val="21"/>
          <w:shd w:val="clear" w:color="auto" w:fill="FFFFFF"/>
        </w:rPr>
        <w:t>る</w:t>
      </w:r>
      <w:r>
        <w:rPr>
          <w:rFonts w:ascii="HG丸ｺﾞｼｯｸM-PRO" w:eastAsia="HG丸ｺﾞｼｯｸM-PRO" w:hAnsi="ＭＳ Ｐ明朝" w:cs="メイリオ" w:hint="eastAsia"/>
          <w:color w:val="222222"/>
          <w:spacing w:val="12"/>
          <w:szCs w:val="21"/>
          <w:shd w:val="clear" w:color="auto" w:fill="FFFFFF"/>
        </w:rPr>
        <w:t>、そもそも役割を認識していな</w:t>
      </w:r>
      <w:r w:rsidR="00E25150">
        <w:rPr>
          <w:rFonts w:ascii="HG丸ｺﾞｼｯｸM-PRO" w:eastAsia="HG丸ｺﾞｼｯｸM-PRO" w:hAnsi="ＭＳ Ｐ明朝" w:cs="メイリオ" w:hint="eastAsia"/>
          <w:color w:val="222222"/>
          <w:spacing w:val="12"/>
          <w:szCs w:val="21"/>
          <w:shd w:val="clear" w:color="auto" w:fill="FFFFFF"/>
        </w:rPr>
        <w:t>い</w:t>
      </w:r>
    </w:p>
    <w:p w:rsidR="00A0045D" w:rsidRDefault="00E25150" w:rsidP="00E25150">
      <w:pPr>
        <w:spacing w:line="40" w:lineRule="atLeast"/>
        <w:ind w:firstLineChars="100" w:firstLine="23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など</w:t>
      </w:r>
      <w:r w:rsidR="002738B5">
        <w:rPr>
          <w:rFonts w:ascii="HG丸ｺﾞｼｯｸM-PRO" w:eastAsia="HG丸ｺﾞｼｯｸM-PRO" w:hAnsi="ＭＳ Ｐ明朝" w:cs="メイリオ" w:hint="eastAsia"/>
          <w:color w:val="222222"/>
          <w:spacing w:val="12"/>
          <w:szCs w:val="21"/>
          <w:shd w:val="clear" w:color="auto" w:fill="FFFFFF"/>
        </w:rPr>
        <w:t>、するから、このようなシステムは、さらに複雑な人の組織組み立て</w:t>
      </w:r>
      <w:r w:rsidR="00A0045D">
        <w:rPr>
          <w:rFonts w:ascii="HG丸ｺﾞｼｯｸM-PRO" w:eastAsia="HG丸ｺﾞｼｯｸM-PRO" w:hAnsi="ＭＳ Ｐ明朝" w:cs="メイリオ" w:hint="eastAsia"/>
          <w:color w:val="222222"/>
          <w:spacing w:val="12"/>
          <w:szCs w:val="21"/>
          <w:shd w:val="clear" w:color="auto" w:fill="FFFFFF"/>
        </w:rPr>
        <w:t>の</w:t>
      </w:r>
      <w:r w:rsidR="002738B5">
        <w:rPr>
          <w:rFonts w:ascii="HG丸ｺﾞｼｯｸM-PRO" w:eastAsia="HG丸ｺﾞｼｯｸM-PRO" w:hAnsi="ＭＳ Ｐ明朝" w:cs="メイリオ" w:hint="eastAsia"/>
          <w:color w:val="222222"/>
          <w:spacing w:val="12"/>
          <w:szCs w:val="21"/>
          <w:shd w:val="clear" w:color="auto" w:fill="FFFFFF"/>
        </w:rPr>
        <w:t>参</w:t>
      </w:r>
    </w:p>
    <w:p w:rsidR="00A0045D" w:rsidRDefault="002738B5" w:rsidP="00A0045D">
      <w:pPr>
        <w:spacing w:line="40" w:lineRule="atLeast"/>
        <w:ind w:firstLineChars="100" w:firstLine="23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考モデルにはならない</w:t>
      </w:r>
      <w:r w:rsidR="00A0045D">
        <w:rPr>
          <w:rFonts w:ascii="HG丸ｺﾞｼｯｸM-PRO" w:eastAsia="HG丸ｺﾞｼｯｸM-PRO" w:hAnsi="ＭＳ Ｐ明朝" w:cs="メイリオ" w:hint="eastAsia"/>
          <w:color w:val="222222"/>
          <w:spacing w:val="12"/>
          <w:szCs w:val="21"/>
          <w:shd w:val="clear" w:color="auto" w:fill="FFFFFF"/>
        </w:rPr>
        <w:t>と思う</w:t>
      </w:r>
      <w:r>
        <w:rPr>
          <w:rFonts w:ascii="HG丸ｺﾞｼｯｸM-PRO" w:eastAsia="HG丸ｺﾞｼｯｸM-PRO" w:hAnsi="ＭＳ Ｐ明朝" w:cs="メイリオ" w:hint="eastAsia"/>
          <w:color w:val="222222"/>
          <w:spacing w:val="12"/>
          <w:szCs w:val="21"/>
          <w:shd w:val="clear" w:color="auto" w:fill="FFFFFF"/>
        </w:rPr>
        <w:t>が、正確な情報伝達・情報認知とそれぞれがもつ</w:t>
      </w:r>
    </w:p>
    <w:p w:rsidR="002738B5" w:rsidRPr="001B2349" w:rsidRDefault="002738B5" w:rsidP="00A0045D">
      <w:pPr>
        <w:spacing w:line="40" w:lineRule="atLeast"/>
        <w:ind w:firstLineChars="100" w:firstLine="234"/>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役割分担が重要な子孫保存システムの要であることは、理解する。</w:t>
      </w:r>
    </w:p>
    <w:p w:rsidR="002738B5" w:rsidRPr="007964FD" w:rsidRDefault="002738B5" w:rsidP="002738B5">
      <w:pPr>
        <w:widowControl/>
        <w:numPr>
          <w:ilvl w:val="0"/>
          <w:numId w:val="15"/>
        </w:numPr>
        <w:spacing w:line="40" w:lineRule="atLeast"/>
        <w:jc w:val="left"/>
        <w:rPr>
          <w:rFonts w:ascii="HG丸ｺﾞｼｯｸM-PRO" w:eastAsia="HG丸ｺﾞｼｯｸM-PRO" w:hAnsi="ＭＳ Ｐ明朝" w:cs="メイリオ" w:hint="eastAsia"/>
          <w:b/>
          <w:color w:val="222222"/>
          <w:spacing w:val="12"/>
          <w:szCs w:val="21"/>
          <w:shd w:val="clear" w:color="auto" w:fill="FFFFFF"/>
        </w:rPr>
      </w:pPr>
      <w:r w:rsidRPr="007964FD">
        <w:rPr>
          <w:rFonts w:ascii="HG丸ｺﾞｼｯｸM-PRO" w:eastAsia="HG丸ｺﾞｼｯｸM-PRO" w:hAnsi="ＭＳ Ｐ明朝" w:cs="メイリオ" w:hint="eastAsia"/>
          <w:b/>
          <w:color w:val="222222"/>
          <w:spacing w:val="12"/>
          <w:szCs w:val="21"/>
          <w:shd w:val="clear" w:color="auto" w:fill="FFFFFF"/>
        </w:rPr>
        <w:lastRenderedPageBreak/>
        <w:t>P・F・ドラッカー  「未来の組織」</w:t>
      </w:r>
    </w:p>
    <w:p w:rsidR="00A0045D" w:rsidRDefault="002738B5"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ドラッカーは、「未来の組織は、情報を中心とする組織、つまり情報型組織であ</w:t>
      </w:r>
    </w:p>
    <w:p w:rsidR="002738B5" w:rsidRDefault="002738B5"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る。」と言っています。</w:t>
      </w:r>
    </w:p>
    <w:p w:rsidR="002738B5" w:rsidRPr="00A0045D" w:rsidRDefault="002738B5" w:rsidP="002738B5">
      <w:pPr>
        <w:spacing w:line="40" w:lineRule="atLeast"/>
        <w:ind w:leftChars="200" w:left="420"/>
        <w:rPr>
          <w:rFonts w:ascii="HG丸ｺﾞｼｯｸM-PRO" w:eastAsia="HG丸ｺﾞｼｯｸM-PRO" w:hAnsi="ＭＳ Ｐ明朝" w:cs="メイリオ" w:hint="eastAsia"/>
          <w:color w:val="222222"/>
          <w:spacing w:val="12"/>
          <w:sz w:val="18"/>
          <w:szCs w:val="18"/>
          <w:shd w:val="clear" w:color="auto" w:fill="FFFFFF"/>
        </w:rPr>
      </w:pPr>
      <w:r w:rsidRPr="00A0045D">
        <w:rPr>
          <w:rFonts w:ascii="HG丸ｺﾞｼｯｸM-PRO" w:eastAsia="HG丸ｺﾞｼｯｸM-PRO" w:hAnsi="ＭＳ Ｐ明朝" w:cs="メイリオ" w:hint="eastAsia"/>
          <w:color w:val="222222"/>
          <w:spacing w:val="12"/>
          <w:sz w:val="18"/>
          <w:szCs w:val="18"/>
          <w:shd w:val="clear" w:color="auto" w:fill="FFFFFF"/>
        </w:rPr>
        <w:t>（プロフェッショナルの条件 P・Ｆ・ドラッカー著 上田惇生編訳頁177～181）</w:t>
      </w:r>
    </w:p>
    <w:p w:rsidR="002738B5" w:rsidRDefault="002738B5" w:rsidP="002738B5">
      <w:pPr>
        <w:spacing w:line="40" w:lineRule="atLeast"/>
        <w:ind w:leftChars="200" w:left="420"/>
        <w:rPr>
          <w:rFonts w:ascii="HG丸ｺﾞｼｯｸM-PRO" w:eastAsia="HG丸ｺﾞｼｯｸM-PRO" w:hAnsi="ＭＳ Ｐ明朝" w:cs="メイリオ" w:hint="eastAsia"/>
          <w:color w:val="222222"/>
          <w:spacing w:val="12"/>
          <w:szCs w:val="21"/>
          <w:shd w:val="clear" w:color="auto" w:fill="FFFFFF"/>
        </w:rPr>
      </w:pPr>
    </w:p>
    <w:p w:rsidR="00A0045D" w:rsidRDefault="002738B5"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ここに書かれている事も、最初読んだ時は、さほど気にならなかった。という</w:t>
      </w:r>
    </w:p>
    <w:p w:rsidR="00A0045D" w:rsidRDefault="002738B5"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より、何を言っているのかが、良く分かりませんでした。「組織とは、どのよう</w:t>
      </w:r>
    </w:p>
    <w:p w:rsidR="002738B5" w:rsidRDefault="002738B5"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なものか」ということなど、考えたこともなかったのですから。</w:t>
      </w:r>
    </w:p>
    <w:p w:rsidR="002738B5" w:rsidRDefault="002738B5"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 xml:space="preserve">      </w:t>
      </w:r>
    </w:p>
    <w:p w:rsidR="00A0045D" w:rsidRDefault="002738B5"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さまざまな組織のあり方があるが、どの組織形態もうまく機能しなく難しく複</w:t>
      </w:r>
    </w:p>
    <w:p w:rsidR="00A0045D" w:rsidRDefault="002738B5"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雑な社会で、どうすれば良いかが分からず鬱々とした状態に、唯一希望がもて</w:t>
      </w:r>
    </w:p>
    <w:p w:rsidR="002738B5" w:rsidRDefault="002738B5"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る未来の組織は、「情報型組織」なのだと、これを読んで確信しました。</w:t>
      </w:r>
    </w:p>
    <w:p w:rsidR="002738B5" w:rsidRDefault="002738B5"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p>
    <w:p w:rsidR="002738B5" w:rsidRPr="00DD0663" w:rsidRDefault="002738B5" w:rsidP="002738B5">
      <w:pPr>
        <w:spacing w:line="40" w:lineRule="atLeast"/>
        <w:ind w:left="468" w:hangingChars="200" w:hanging="468"/>
        <w:rPr>
          <w:rFonts w:ascii="HG丸ｺﾞｼｯｸM-PRO" w:eastAsia="HG丸ｺﾞｼｯｸM-PRO" w:hAnsi="ＭＳ Ｐ明朝" w:cs="メイリオ" w:hint="eastAsia"/>
          <w:b/>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 xml:space="preserve">      </w:t>
      </w:r>
      <w:r w:rsidRPr="00DD0663">
        <w:rPr>
          <w:rFonts w:ascii="HG丸ｺﾞｼｯｸM-PRO" w:eastAsia="HG丸ｺﾞｼｯｸM-PRO" w:hAnsi="ＭＳ Ｐ明朝" w:cs="メイリオ" w:hint="eastAsia"/>
          <w:b/>
          <w:color w:val="222222"/>
          <w:spacing w:val="12"/>
          <w:szCs w:val="21"/>
          <w:shd w:val="clear" w:color="auto" w:fill="FFFFFF"/>
        </w:rPr>
        <w:t>モデルとなるのは、オーケストラ。</w:t>
      </w:r>
    </w:p>
    <w:p w:rsidR="002738B5" w:rsidRDefault="002738B5" w:rsidP="002738B5">
      <w:pPr>
        <w:spacing w:line="40" w:lineRule="atLeast"/>
        <w:ind w:left="468" w:hangingChars="200" w:hanging="468"/>
        <w:rPr>
          <w:rFonts w:ascii="HG丸ｺﾞｼｯｸM-PRO" w:eastAsia="HG丸ｺﾞｼｯｸM-PRO" w:hint="eastAsia"/>
          <w:b/>
          <w:sz w:val="18"/>
          <w:szCs w:val="18"/>
        </w:rPr>
      </w:pPr>
      <w:r>
        <w:rPr>
          <w:rFonts w:ascii="HG丸ｺﾞｼｯｸM-PRO" w:eastAsia="HG丸ｺﾞｼｯｸM-PRO" w:hAnsi="ＭＳ Ｐ明朝" w:cs="メイリオ" w:hint="eastAsia"/>
          <w:color w:val="222222"/>
          <w:spacing w:val="12"/>
          <w:szCs w:val="21"/>
          <w:shd w:val="clear" w:color="auto" w:fill="FFFFFF"/>
        </w:rPr>
        <w:t xml:space="preserve">          </w:t>
      </w:r>
      <w:r w:rsidRPr="00D576AD">
        <w:rPr>
          <w:rFonts w:ascii="HG丸ｺﾞｼｯｸM-PRO" w:eastAsia="HG丸ｺﾞｼｯｸM-PRO" w:hint="eastAsia"/>
          <w:b/>
          <w:sz w:val="18"/>
          <w:szCs w:val="18"/>
        </w:rPr>
        <w:t>(</w:t>
      </w:r>
      <w:r>
        <w:rPr>
          <w:rFonts w:ascii="HG丸ｺﾞｼｯｸM-PRO" w:eastAsia="HG丸ｺﾞｼｯｸM-PRO" w:hint="eastAsia"/>
          <w:b/>
          <w:sz w:val="18"/>
          <w:szCs w:val="18"/>
        </w:rPr>
        <w:t>プロフェショナルの条件  P・F・ドラッカー著 上田惇生編訳 P179～P181)</w:t>
      </w:r>
    </w:p>
    <w:p w:rsidR="002738B5" w:rsidRDefault="002738B5" w:rsidP="002738B5">
      <w:pPr>
        <w:spacing w:line="40" w:lineRule="atLeast"/>
        <w:ind w:left="420" w:hangingChars="200" w:hanging="420"/>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noProof/>
          <w:color w:val="222222"/>
          <w:spacing w:val="12"/>
          <w:szCs w:val="21"/>
        </w:rPr>
        <w:pict>
          <v:shape id="_x0000_s1104" type="#_x0000_t202" style="position:absolute;left:0;text-align:left;margin-left:-15pt;margin-top:2.7pt;width:485.6pt;height:374.45pt;z-index:251763712">
            <v:textbox inset="5.85pt,.7pt,5.85pt,.7pt">
              <w:txbxContent>
                <w:p w:rsidR="00F474EF" w:rsidRPr="000C29F9" w:rsidRDefault="00F474EF" w:rsidP="002738B5">
                  <w:pPr>
                    <w:ind w:leftChars="100" w:left="210" w:firstLine="201"/>
                    <w:rPr>
                      <w:rFonts w:hint="eastAsia"/>
                      <w:b/>
                      <w:sz w:val="20"/>
                      <w:szCs w:val="20"/>
                    </w:rPr>
                  </w:pPr>
                  <w:r w:rsidRPr="000C29F9">
                    <w:rPr>
                      <w:rFonts w:hint="eastAsia"/>
                      <w:b/>
                      <w:sz w:val="20"/>
                      <w:szCs w:val="20"/>
                    </w:rPr>
                    <w:t>柔軟性と多様性をあわせもつ組織</w:t>
                  </w:r>
                </w:p>
                <w:p w:rsidR="00F474EF" w:rsidRPr="000C29F9" w:rsidRDefault="00F474EF" w:rsidP="002738B5">
                  <w:pPr>
                    <w:spacing w:line="240" w:lineRule="exact"/>
                    <w:ind w:leftChars="100" w:left="210" w:firstLine="200"/>
                    <w:rPr>
                      <w:rFonts w:hint="eastAsia"/>
                      <w:sz w:val="20"/>
                      <w:szCs w:val="20"/>
                    </w:rPr>
                  </w:pPr>
                  <w:r w:rsidRPr="000C29F9">
                    <w:rPr>
                      <w:rFonts w:hint="eastAsia"/>
                      <w:sz w:val="20"/>
                      <w:szCs w:val="20"/>
                    </w:rPr>
                    <w:t>情報型組織においては、</w:t>
                  </w:r>
                  <w:r w:rsidRPr="000C29F9">
                    <w:rPr>
                      <w:rFonts w:hint="eastAsia"/>
                      <w:sz w:val="20"/>
                      <w:szCs w:val="20"/>
                    </w:rPr>
                    <w:t>(</w:t>
                  </w:r>
                  <w:r w:rsidRPr="000C29F9">
                    <w:rPr>
                      <w:rFonts w:hint="eastAsia"/>
                      <w:sz w:val="20"/>
                      <w:szCs w:val="20"/>
                    </w:rPr>
                    <w:t>略</w:t>
                  </w:r>
                  <w:r w:rsidRPr="000C29F9">
                    <w:rPr>
                      <w:rFonts w:hint="eastAsia"/>
                      <w:sz w:val="20"/>
                      <w:szCs w:val="20"/>
                    </w:rPr>
                    <w:t>)</w:t>
                  </w:r>
                  <w:r w:rsidRPr="000C29F9">
                    <w:rPr>
                      <w:rFonts w:hint="eastAsia"/>
                      <w:sz w:val="20"/>
                      <w:szCs w:val="20"/>
                    </w:rPr>
                    <w:t>それぞれの部門は、演奏すべき楽譜を知っているがゆえに共演できる。たがいに協力し合えるのは、権限によるものではなく、むしろ共通の情報をもつからである。</w:t>
                  </w:r>
                  <w:r w:rsidRPr="000C29F9">
                    <w:rPr>
                      <w:rFonts w:hint="eastAsia"/>
                      <w:sz w:val="20"/>
                      <w:szCs w:val="20"/>
                    </w:rPr>
                    <w:t>(</w:t>
                  </w:r>
                  <w:r w:rsidRPr="000C29F9">
                    <w:rPr>
                      <w:rFonts w:hint="eastAsia"/>
                      <w:sz w:val="20"/>
                      <w:szCs w:val="20"/>
                    </w:rPr>
                    <w:t>略</w:t>
                  </w:r>
                  <w:r w:rsidRPr="000C29F9">
                    <w:rPr>
                      <w:rFonts w:hint="eastAsia"/>
                      <w:sz w:val="20"/>
                      <w:szCs w:val="20"/>
                    </w:rPr>
                    <w:t>)</w:t>
                  </w:r>
                </w:p>
                <w:p w:rsidR="00F474EF" w:rsidRPr="000C29F9" w:rsidRDefault="00F474EF" w:rsidP="002738B5">
                  <w:pPr>
                    <w:spacing w:line="240" w:lineRule="exact"/>
                    <w:ind w:leftChars="100" w:left="210" w:firstLine="200"/>
                    <w:rPr>
                      <w:rFonts w:hint="eastAsia"/>
                      <w:sz w:val="20"/>
                      <w:szCs w:val="20"/>
                    </w:rPr>
                  </w:pPr>
                  <w:r w:rsidRPr="000C29F9">
                    <w:rPr>
                      <w:rFonts w:hint="eastAsia"/>
                      <w:sz w:val="20"/>
                      <w:szCs w:val="20"/>
                    </w:rPr>
                    <w:t>情報型組織は多様性を許容する。たとえば、同じ組織構造の中に、既存のものの最適化を担当するマネジメント部門と、既存のものを陳腐化し、今日とは違った明日をつくり出すことを担当する起業家部門とを共存させる。</w:t>
                  </w:r>
                </w:p>
                <w:p w:rsidR="00F474EF" w:rsidRPr="000C29F9" w:rsidRDefault="00F474EF" w:rsidP="002738B5">
                  <w:pPr>
                    <w:spacing w:line="240" w:lineRule="exact"/>
                    <w:ind w:leftChars="100" w:left="210" w:firstLine="200"/>
                    <w:rPr>
                      <w:rFonts w:hint="eastAsia"/>
                      <w:sz w:val="20"/>
                      <w:szCs w:val="20"/>
                    </w:rPr>
                  </w:pPr>
                  <w:r w:rsidRPr="000C29F9">
                    <w:rPr>
                      <w:rFonts w:hint="eastAsia"/>
                      <w:sz w:val="20"/>
                      <w:szCs w:val="20"/>
                    </w:rPr>
                    <w:t>従来の組織は、基本的には指揮命令の権限に基礎を置いていた。流れは上から下へ向かっていた。これに対し、情報型組織は責任に基礎を置く。流れは下から上へと向かったあと、再び下に向かって循環する。</w:t>
                  </w:r>
                </w:p>
                <w:p w:rsidR="00F474EF" w:rsidRPr="000C29F9" w:rsidRDefault="00F474EF" w:rsidP="002738B5">
                  <w:pPr>
                    <w:spacing w:line="240" w:lineRule="exact"/>
                    <w:ind w:leftChars="100" w:left="210" w:firstLine="200"/>
                    <w:rPr>
                      <w:rFonts w:hint="eastAsia"/>
                      <w:sz w:val="20"/>
                      <w:szCs w:val="20"/>
                    </w:rPr>
                  </w:pPr>
                  <w:r w:rsidRPr="000C29F9">
                    <w:rPr>
                      <w:rFonts w:hint="eastAsia"/>
                      <w:sz w:val="20"/>
                      <w:szCs w:val="20"/>
                    </w:rPr>
                    <w:t>情報型組織は、組織内の個人と部門が、自らの目標、優先順位、他との関係、意志の疎通に責任をもつときのみ有効に機能する。したがって情報型組織においては、みなが「いかなる貢献と業績が期待されているか」「何が責任か」「自分がおこなおうとしていることを、組織内の誰が知り、理解すれば、協力し合えるか」「組織内の誰に、いかなる情報、知識、技術を求めるべきか」「誰が、自分の情報、知識、技術を求めているか」「誰を支援すべきか」「誰に支援を求めるべきか」を問わなければならない。</w:t>
                  </w:r>
                </w:p>
                <w:p w:rsidR="00F474EF" w:rsidRDefault="00F474EF" w:rsidP="002738B5">
                  <w:pPr>
                    <w:spacing w:line="240" w:lineRule="exact"/>
                    <w:ind w:leftChars="100" w:left="210" w:firstLine="200"/>
                    <w:rPr>
                      <w:rFonts w:hint="eastAsia"/>
                      <w:sz w:val="20"/>
                      <w:szCs w:val="20"/>
                    </w:rPr>
                  </w:pPr>
                  <w:r w:rsidRPr="00C67E99">
                    <w:rPr>
                      <w:rFonts w:hint="eastAsia"/>
                      <w:sz w:val="20"/>
                      <w:szCs w:val="20"/>
                    </w:rPr>
                    <w:t>従来の組織は、</w:t>
                  </w:r>
                  <w:r>
                    <w:rPr>
                      <w:rFonts w:hint="eastAsia"/>
                      <w:sz w:val="20"/>
                      <w:szCs w:val="20"/>
                    </w:rPr>
                    <w:t>軍をモデルにしている。ところが情報型組織は、オーケストラに似ている。すべての楽器が同じ楽譜を演奏する。受けもつパートは異なる。いっせいに演奏するものの、同じ音を合奏することはめったにない。バイオリンの数が多いからといって、第一バイオリンがホルンのボスであるわけではない。第一バイオリンは、第二バイオリンのボスでさえない。しかるにオーケストラは、一晩に、演奏様式も楽譜もソロの楽器もみなまったく異なる曲を五つも演奏する。</w:t>
                  </w:r>
                </w:p>
                <w:p w:rsidR="00F474EF" w:rsidRDefault="00F474EF" w:rsidP="002738B5">
                  <w:pPr>
                    <w:spacing w:line="240" w:lineRule="exact"/>
                    <w:ind w:leftChars="100" w:left="210" w:firstLine="200"/>
                    <w:rPr>
                      <w:rFonts w:hint="eastAsia"/>
                      <w:sz w:val="20"/>
                      <w:szCs w:val="20"/>
                    </w:rPr>
                  </w:pPr>
                  <w:r>
                    <w:rPr>
                      <w:rFonts w:hint="eastAsia"/>
                      <w:sz w:val="20"/>
                      <w:szCs w:val="20"/>
                    </w:rPr>
                    <w:t>ただし、オーケストラにあっては、楽譜はあらかじめ指揮者と演奏者に渡されている。企業にあっては、楽譜は演奏中に書かれていく。情報型組織の中の人間はみな、あらかじめ明確にされ、合意された目標をもって、楽譜を知る手がかりとしなければならない。したがって、目標と自己管理によるマネジメントすなわち目標管理が、当然のこととして、情報型組織を統合する原動力となる。</w:t>
                  </w:r>
                </w:p>
                <w:p w:rsidR="00F474EF" w:rsidRDefault="00F474EF" w:rsidP="002738B5">
                  <w:pPr>
                    <w:spacing w:line="240" w:lineRule="exact"/>
                    <w:ind w:leftChars="100" w:left="210" w:firstLine="200"/>
                    <w:rPr>
                      <w:rFonts w:hint="eastAsia"/>
                      <w:sz w:val="20"/>
                      <w:szCs w:val="20"/>
                    </w:rPr>
                  </w:pPr>
                  <w:r>
                    <w:rPr>
                      <w:rFonts w:hint="eastAsia"/>
                      <w:sz w:val="20"/>
                      <w:szCs w:val="20"/>
                    </w:rPr>
                    <w:t>かくして情報型組織は、高度の自己管理を要求するがゆえに、迅速な意思決定と対応を可能にする。さらに柔軟性と多様性を内包する。</w:t>
                  </w:r>
                </w:p>
                <w:p w:rsidR="00F474EF" w:rsidRPr="006A62AF" w:rsidRDefault="00F474EF" w:rsidP="002738B5">
                  <w:pPr>
                    <w:spacing w:line="240" w:lineRule="exact"/>
                    <w:ind w:leftChars="100" w:left="210" w:firstLine="201"/>
                    <w:rPr>
                      <w:rFonts w:hint="eastAsia"/>
                      <w:b/>
                      <w:sz w:val="20"/>
                      <w:szCs w:val="20"/>
                    </w:rPr>
                  </w:pPr>
                  <w:r w:rsidRPr="006A62AF">
                    <w:rPr>
                      <w:rFonts w:hint="eastAsia"/>
                      <w:b/>
                      <w:sz w:val="20"/>
                      <w:szCs w:val="20"/>
                    </w:rPr>
                    <w:t>自己管理と責任からなるリーダーシップ</w:t>
                  </w:r>
                </w:p>
                <w:p w:rsidR="00F474EF" w:rsidRPr="00C67E99" w:rsidRDefault="00F474EF" w:rsidP="002738B5">
                  <w:pPr>
                    <w:spacing w:line="240" w:lineRule="exact"/>
                    <w:ind w:leftChars="100" w:left="210" w:firstLine="200"/>
                    <w:rPr>
                      <w:rFonts w:hint="eastAsia"/>
                      <w:sz w:val="20"/>
                      <w:szCs w:val="20"/>
                    </w:rPr>
                  </w:pPr>
                  <w:r>
                    <w:rPr>
                      <w:rFonts w:hint="eastAsia"/>
                      <w:sz w:val="20"/>
                      <w:szCs w:val="20"/>
                    </w:rPr>
                    <w:t>情報型組織のこのような利点は、組織内に相互理解と共通の価値観、なかんずく相互信頼があって、初めて現実のものとなる。</w:t>
                  </w:r>
                  <w:r>
                    <w:rPr>
                      <w:rFonts w:hint="eastAsia"/>
                      <w:sz w:val="20"/>
                      <w:szCs w:val="20"/>
                    </w:rPr>
                    <w:t>(</w:t>
                  </w:r>
                  <w:r>
                    <w:rPr>
                      <w:rFonts w:hint="eastAsia"/>
                      <w:sz w:val="20"/>
                      <w:szCs w:val="20"/>
                    </w:rPr>
                    <w:t>略</w:t>
                  </w:r>
                  <w:r>
                    <w:rPr>
                      <w:rFonts w:hint="eastAsia"/>
                      <w:sz w:val="20"/>
                      <w:szCs w:val="20"/>
                    </w:rPr>
                    <w:t>)</w:t>
                  </w:r>
                </w:p>
                <w:p w:rsidR="00F474EF" w:rsidRPr="003C5DB0" w:rsidRDefault="00F474EF" w:rsidP="002738B5">
                  <w:pPr>
                    <w:spacing w:line="240" w:lineRule="exact"/>
                    <w:ind w:leftChars="100" w:left="210" w:firstLine="180"/>
                    <w:rPr>
                      <w:sz w:val="18"/>
                      <w:szCs w:val="18"/>
                    </w:rPr>
                  </w:pPr>
                </w:p>
              </w:txbxContent>
            </v:textbox>
          </v:shape>
        </w:pict>
      </w:r>
    </w:p>
    <w:p w:rsidR="002738B5" w:rsidRDefault="002738B5" w:rsidP="002738B5">
      <w:pPr>
        <w:spacing w:line="40" w:lineRule="atLeast"/>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42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42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20" w:firstLine="234"/>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情報型組織は、縦組織ではなく、権限や命令によるものでもなく、共通の情報をもち協力し合うフラットな責任に基礎を置く組織。</w:t>
      </w:r>
    </w:p>
    <w:p w:rsidR="00A0045D" w:rsidRDefault="00A0045D" w:rsidP="002738B5">
      <w:pPr>
        <w:spacing w:line="40" w:lineRule="atLeast"/>
        <w:ind w:left="2" w:firstLineChars="121" w:firstLine="283"/>
        <w:rPr>
          <w:rFonts w:ascii="HG丸ｺﾞｼｯｸM-PRO" w:eastAsia="HG丸ｺﾞｼｯｸM-PRO" w:hAnsi="ＭＳ Ｐ明朝" w:cs="メイリオ" w:hint="eastAsia"/>
          <w:color w:val="222222"/>
          <w:spacing w:val="12"/>
          <w:szCs w:val="21"/>
          <w:shd w:val="clear" w:color="auto" w:fill="FFFFFF"/>
        </w:rPr>
      </w:pPr>
    </w:p>
    <w:p w:rsidR="00427322"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オーケストラの指揮者は、演奏をしない。</w:t>
      </w:r>
    </w:p>
    <w:p w:rsidR="00A0045D"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命令するわけでもなく。</w:t>
      </w:r>
    </w:p>
    <w:p w:rsidR="00427322" w:rsidRPr="00427322" w:rsidRDefault="00427322"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作曲者の意図を最大限に引き出し、役割の小さな楽器をもひきたて、オーケストラの全体のできを素晴らしいものにするように演奏させ、演奏者と聴衆を一体とした感動へと導く使命と目的を持つリーダー。</w:t>
      </w:r>
    </w:p>
    <w:p w:rsidR="00427322" w:rsidRDefault="00427322"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p>
    <w:p w:rsidR="00427322"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演奏者は、それぞれ幼い時から訓練されたプロフェショナル。</w:t>
      </w: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指揮者が示す目標をもって、楽譜を理解し、プロフェショナルとして、自己を管理し最大の努力で、その期待に答えようとする。</w:t>
      </w:r>
    </w:p>
    <w:p w:rsidR="00427322" w:rsidRPr="00427322" w:rsidRDefault="00427322"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相互理解と共通の価値観、相互信頼があって初めて現実のものとなり成果をあげることができる。情報型組織は、相互の信頼と責任に基礎を置くフラットな組織。</w:t>
      </w:r>
    </w:p>
    <w:p w:rsidR="002738B5" w:rsidRDefault="002738B5" w:rsidP="002738B5">
      <w:pPr>
        <w:spacing w:line="40" w:lineRule="atLeast"/>
        <w:ind w:firstLineChars="121" w:firstLine="283"/>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3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3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31"/>
        <w:rPr>
          <w:rFonts w:ascii="HG丸ｺﾞｼｯｸM-PRO" w:eastAsia="HG丸ｺﾞｼｯｸM-PRO" w:hAnsi="ＭＳ Ｐ明朝" w:cs="メイリオ" w:hint="eastAsia"/>
          <w:color w:val="222222"/>
          <w:spacing w:val="12"/>
          <w:szCs w:val="21"/>
          <w:shd w:val="clear" w:color="auto" w:fill="FFFFFF"/>
        </w:rPr>
      </w:pPr>
    </w:p>
    <w:p w:rsidR="002738B5" w:rsidRPr="007039B1" w:rsidRDefault="002738B5" w:rsidP="002738B5">
      <w:pPr>
        <w:widowControl/>
        <w:numPr>
          <w:ilvl w:val="0"/>
          <w:numId w:val="13"/>
        </w:numPr>
        <w:spacing w:line="40" w:lineRule="atLeast"/>
        <w:ind w:hanging="5"/>
        <w:jc w:val="left"/>
        <w:rPr>
          <w:rFonts w:ascii="HG丸ｺﾞｼｯｸM-PRO" w:eastAsia="HG丸ｺﾞｼｯｸM-PRO" w:hAnsi="ＭＳ Ｐ明朝" w:cs="メイリオ" w:hint="eastAsia"/>
          <w:b/>
          <w:color w:val="222222"/>
          <w:spacing w:val="12"/>
          <w:szCs w:val="21"/>
          <w:shd w:val="clear" w:color="auto" w:fill="FFFFFF"/>
        </w:rPr>
      </w:pPr>
      <w:r w:rsidRPr="00CC2492">
        <w:rPr>
          <w:rFonts w:ascii="HG丸ｺﾞｼｯｸM-PRO" w:eastAsia="HG丸ｺﾞｼｯｸM-PRO" w:hAnsi="ＭＳ Ｐ明朝" w:cs="メイリオ" w:hint="eastAsia"/>
          <w:b/>
          <w:color w:val="222222"/>
          <w:spacing w:val="12"/>
          <w:szCs w:val="21"/>
          <w:shd w:val="clear" w:color="auto" w:fill="FFFFFF"/>
        </w:rPr>
        <w:t>フラットな組織</w:t>
      </w:r>
      <w:r>
        <w:rPr>
          <w:rFonts w:ascii="HG丸ｺﾞｼｯｸM-PRO" w:eastAsia="HG丸ｺﾞｼｯｸM-PRO" w:hAnsi="ＭＳ Ｐ明朝" w:cs="メイリオ" w:hint="eastAsia"/>
          <w:b/>
          <w:color w:val="222222"/>
          <w:spacing w:val="12"/>
          <w:szCs w:val="21"/>
          <w:shd w:val="clear" w:color="auto" w:fill="FFFFFF"/>
        </w:rPr>
        <w:t xml:space="preserve">  </w:t>
      </w:r>
      <w:r w:rsidRPr="00CC2492">
        <w:rPr>
          <w:rFonts w:ascii="HG丸ｺﾞｼｯｸM-PRO" w:eastAsia="HG丸ｺﾞｼｯｸM-PRO" w:hAnsi="ＭＳ Ｐ明朝" w:cs="メイリオ" w:hint="eastAsia"/>
          <w:b/>
          <w:color w:val="222222"/>
          <w:spacing w:val="12"/>
          <w:sz w:val="18"/>
          <w:szCs w:val="18"/>
          <w:shd w:val="clear" w:color="auto" w:fill="FFFFFF"/>
        </w:rPr>
        <w:t xml:space="preserve"> (ドラッカー プロフェショナルの条件 情報と組織 P179)</w:t>
      </w:r>
    </w:p>
    <w:p w:rsidR="002738B5" w:rsidRPr="00CC2492" w:rsidRDefault="002738B5" w:rsidP="002738B5">
      <w:pPr>
        <w:spacing w:line="40" w:lineRule="atLeast"/>
        <w:ind w:left="431"/>
        <w:rPr>
          <w:rFonts w:ascii="HG丸ｺﾞｼｯｸM-PRO" w:eastAsia="HG丸ｺﾞｼｯｸM-PRO" w:hAnsi="ＭＳ Ｐ明朝" w:cs="メイリオ" w:hint="eastAsia"/>
          <w:b/>
          <w:color w:val="222222"/>
          <w:spacing w:val="12"/>
          <w:szCs w:val="21"/>
          <w:shd w:val="clear" w:color="auto" w:fill="FFFFFF"/>
        </w:rPr>
      </w:pPr>
    </w:p>
    <w:p w:rsidR="002738B5" w:rsidRPr="001064EA" w:rsidRDefault="002738B5" w:rsidP="002738B5">
      <w:pPr>
        <w:spacing w:line="40" w:lineRule="atLeast"/>
        <w:ind w:left="431"/>
        <w:rPr>
          <w:rFonts w:ascii="HG丸ｺﾞｼｯｸM-PRO" w:eastAsia="HG丸ｺﾞｼｯｸM-PRO" w:hAnsi="ＭＳ Ｐ明朝" w:cs="メイリオ" w:hint="eastAsia"/>
          <w:color w:val="222222"/>
          <w:spacing w:val="12"/>
          <w:szCs w:val="21"/>
          <w:shd w:val="clear" w:color="auto" w:fill="FFFFFF"/>
        </w:rPr>
      </w:pPr>
      <w:r w:rsidRPr="00CC2492">
        <w:rPr>
          <w:rFonts w:ascii="HG丸ｺﾞｼｯｸM-PRO" w:eastAsia="HG丸ｺﾞｼｯｸM-PRO" w:hAnsi="ＭＳ Ｐ明朝" w:cs="メイリオ"/>
          <w:noProof/>
          <w:color w:val="222222"/>
          <w:spacing w:val="12"/>
          <w:szCs w:val="21"/>
          <w:shd w:val="clear" w:color="auto" w:fill="FFFFFF"/>
        </w:rPr>
        <w:pict>
          <v:shape id="_x0000_s1097" type="#_x0000_t202" style="position:absolute;left:0;text-align:left;margin-left:0;margin-top:0;width:468.7pt;height:172.5pt;z-index:251756544;mso-position-horizontal:center;mso-width-relative:margin;mso-height-relative:margin">
            <v:textbox>
              <w:txbxContent>
                <w:p w:rsidR="00F474EF" w:rsidRDefault="00F474EF" w:rsidP="002738B5">
                  <w:pPr>
                    <w:ind w:firstLine="220"/>
                    <w:rPr>
                      <w:rFonts w:hint="eastAsia"/>
                    </w:rPr>
                  </w:pPr>
                  <w:r>
                    <w:rPr>
                      <w:rFonts w:hint="eastAsia"/>
                    </w:rPr>
                    <w:t>従来の組織は、基本的には指揮命令の権限に基礎を置いていた。流れは上から下へむかっていた。</w:t>
                  </w:r>
                </w:p>
                <w:p w:rsidR="00F474EF" w:rsidRDefault="00F474EF" w:rsidP="002738B5">
                  <w:pPr>
                    <w:ind w:firstLine="220"/>
                    <w:rPr>
                      <w:rFonts w:hint="eastAsia"/>
                    </w:rPr>
                  </w:pPr>
                  <w:r>
                    <w:rPr>
                      <w:rFonts w:hint="eastAsia"/>
                    </w:rPr>
                    <w:t>これに対し、情報型組織は、責任に基礎を置く。流れは下から上へ向かったあと、再び下に向かって循環する。</w:t>
                  </w:r>
                </w:p>
                <w:p w:rsidR="00F474EF" w:rsidRDefault="00F474EF" w:rsidP="002738B5">
                  <w:pPr>
                    <w:ind w:firstLine="220"/>
                    <w:rPr>
                      <w:rFonts w:hint="eastAsia"/>
                    </w:rPr>
                  </w:pPr>
                  <w:r>
                    <w:rPr>
                      <w:rFonts w:hint="eastAsia"/>
                    </w:rPr>
                    <w:t>情報型組織は、組織内の個人と部門が、自らの目標、優先順位、他との関係、意志の疎通に責任をもつときのみ有効に機能する。</w:t>
                  </w:r>
                </w:p>
                <w:p w:rsidR="00F474EF" w:rsidRPr="001A59E4" w:rsidRDefault="00F474EF" w:rsidP="002738B5">
                  <w:pPr>
                    <w:ind w:firstLine="204"/>
                    <w:jc w:val="right"/>
                  </w:pPr>
                  <w:r w:rsidRPr="001A59E4">
                    <w:rPr>
                      <w:rFonts w:ascii="HG丸ｺﾞｼｯｸM-PRO" w:eastAsia="HG丸ｺﾞｼｯｸM-PRO" w:hAnsi="ＭＳ Ｐ明朝" w:cs="メイリオ" w:hint="eastAsia"/>
                      <w:color w:val="222222"/>
                      <w:spacing w:val="12"/>
                      <w:sz w:val="18"/>
                      <w:szCs w:val="18"/>
                      <w:shd w:val="clear" w:color="auto" w:fill="FFFFFF"/>
                    </w:rPr>
                    <w:t>(ドラッカー プロフェショナルの条件)</w:t>
                  </w:r>
                </w:p>
              </w:txbxContent>
            </v:textbox>
          </v:shape>
        </w:pict>
      </w:r>
    </w:p>
    <w:p w:rsidR="002738B5" w:rsidRDefault="002738B5" w:rsidP="002738B5">
      <w:pPr>
        <w:spacing w:line="40" w:lineRule="atLeast"/>
        <w:ind w:left="468" w:hangingChars="200" w:hanging="468"/>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68" w:hangingChars="200" w:hanging="468"/>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68" w:hangingChars="200" w:hanging="468"/>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68" w:hangingChars="200" w:hanging="468"/>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68" w:hangingChars="200" w:hanging="468"/>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68" w:hangingChars="200" w:hanging="468"/>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68" w:hangingChars="200" w:hanging="468"/>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468" w:hangingChars="200" w:hanging="468"/>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widowControl/>
        <w:numPr>
          <w:ilvl w:val="0"/>
          <w:numId w:val="13"/>
        </w:numPr>
        <w:spacing w:line="40" w:lineRule="atLeast"/>
        <w:jc w:val="left"/>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lastRenderedPageBreak/>
        <w:t>フラットな情報型組織</w:t>
      </w:r>
    </w:p>
    <w:p w:rsidR="002738B5" w:rsidRPr="00427322" w:rsidRDefault="002738B5" w:rsidP="002738B5">
      <w:pPr>
        <w:spacing w:line="40" w:lineRule="atLeast"/>
        <w:ind w:left="431"/>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431"/>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マネジャー ---「ボス」ではない。「人の仕事に責任を持つ者」でもない。</w:t>
      </w:r>
    </w:p>
    <w:p w:rsidR="002738B5" w:rsidRDefault="002738B5" w:rsidP="002738B5">
      <w:pPr>
        <w:spacing w:line="40" w:lineRule="atLeast"/>
        <w:ind w:left="431"/>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 xml:space="preserve">               組織の成果に責任を持つ者である。</w:t>
      </w:r>
    </w:p>
    <w:p w:rsidR="002738B5" w:rsidRDefault="002738B5" w:rsidP="002738B5">
      <w:pPr>
        <w:spacing w:line="40" w:lineRule="atLeast"/>
        <w:ind w:left="431"/>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 xml:space="preserve">               専門家として組織に貢献している人である。</w:t>
      </w:r>
    </w:p>
    <w:p w:rsidR="002738B5" w:rsidRDefault="002738B5" w:rsidP="002738B5">
      <w:pPr>
        <w:spacing w:line="40" w:lineRule="atLeast"/>
        <w:ind w:left="431"/>
        <w:rPr>
          <w:rFonts w:ascii="HG丸ｺﾞｼｯｸM-PRO" w:eastAsia="HG丸ｺﾞｼｯｸM-PRO" w:hAnsi="ＭＳ Ｐ明朝" w:cs="ＭＳ Ｐゴシック" w:hint="eastAsia"/>
          <w:color w:val="000000"/>
          <w:szCs w:val="21"/>
        </w:rPr>
      </w:pPr>
    </w:p>
    <w:p w:rsidR="00427322" w:rsidRDefault="002738B5" w:rsidP="002738B5">
      <w:pPr>
        <w:spacing w:line="40" w:lineRule="atLeast"/>
        <w:ind w:left="431"/>
        <w:rPr>
          <w:rFonts w:ascii="HG丸ｺﾞｼｯｸM-PRO" w:eastAsia="HG丸ｺﾞｼｯｸM-PRO" w:hint="eastAsia"/>
          <w:color w:val="000000"/>
          <w:szCs w:val="21"/>
          <w:shd w:val="clear" w:color="auto" w:fill="FFFFFF"/>
        </w:rPr>
      </w:pPr>
      <w:r>
        <w:rPr>
          <w:rFonts w:ascii="HG丸ｺﾞｼｯｸM-PRO" w:eastAsia="HG丸ｺﾞｼｯｸM-PRO" w:hAnsi="ＭＳ Ｐ明朝" w:cs="ＭＳ Ｐゴシック" w:hint="eastAsia"/>
          <w:color w:val="000000"/>
          <w:szCs w:val="21"/>
        </w:rPr>
        <w:t>マネジメント ---</w:t>
      </w:r>
      <w:r w:rsidRPr="00EF679D">
        <w:rPr>
          <w:rFonts w:ascii="HG丸ｺﾞｼｯｸM-PRO" w:eastAsia="HG丸ｺﾞｼｯｸM-PRO" w:hint="eastAsia"/>
          <w:color w:val="000000"/>
          <w:szCs w:val="21"/>
          <w:shd w:val="clear" w:color="auto" w:fill="FFFFFF"/>
        </w:rPr>
        <w:t>働き方</w:t>
      </w:r>
      <w:r>
        <w:rPr>
          <w:rFonts w:ascii="HG丸ｺﾞｼｯｸM-PRO" w:eastAsia="HG丸ｺﾞｼｯｸM-PRO" w:hint="eastAsia"/>
          <w:color w:val="000000"/>
          <w:szCs w:val="21"/>
          <w:shd w:val="clear" w:color="auto" w:fill="FFFFFF"/>
        </w:rPr>
        <w:t>(考え方)</w:t>
      </w:r>
      <w:r w:rsidRPr="00EF679D">
        <w:rPr>
          <w:rFonts w:ascii="HG丸ｺﾞｼｯｸM-PRO" w:eastAsia="HG丸ｺﾞｼｯｸM-PRO" w:hint="eastAsia"/>
          <w:color w:val="000000"/>
          <w:szCs w:val="21"/>
          <w:shd w:val="clear" w:color="auto" w:fill="FFFFFF"/>
        </w:rPr>
        <w:t>である。すべての従業員の働き方を意味している。そ</w:t>
      </w:r>
    </w:p>
    <w:p w:rsidR="00427322" w:rsidRDefault="002738B5" w:rsidP="002738B5">
      <w:pPr>
        <w:spacing w:line="40" w:lineRule="atLeast"/>
        <w:ind w:left="431" w:firstLineChars="800" w:firstLine="1680"/>
        <w:rPr>
          <w:rFonts w:ascii="HG丸ｺﾞｼｯｸM-PRO" w:eastAsia="HG丸ｺﾞｼｯｸM-PRO" w:hint="eastAsia"/>
          <w:color w:val="000000"/>
          <w:szCs w:val="21"/>
          <w:shd w:val="clear" w:color="auto" w:fill="FFFFFF"/>
        </w:rPr>
      </w:pPr>
      <w:r w:rsidRPr="00EF679D">
        <w:rPr>
          <w:rFonts w:ascii="HG丸ｺﾞｼｯｸM-PRO" w:eastAsia="HG丸ｺﾞｼｯｸM-PRO" w:hint="eastAsia"/>
          <w:color w:val="000000"/>
          <w:szCs w:val="21"/>
          <w:shd w:val="clear" w:color="auto" w:fill="FFFFFF"/>
        </w:rPr>
        <w:t>れぞれの働き方を</w:t>
      </w:r>
      <w:r>
        <w:rPr>
          <w:rFonts w:ascii="HG丸ｺﾞｼｯｸM-PRO" w:eastAsia="HG丸ｺﾞｼｯｸM-PRO" w:hint="eastAsia"/>
          <w:color w:val="000000"/>
          <w:szCs w:val="21"/>
          <w:shd w:val="clear" w:color="auto" w:fill="FFFFFF"/>
        </w:rPr>
        <w:t>的確</w:t>
      </w:r>
      <w:r w:rsidRPr="00EF679D">
        <w:rPr>
          <w:rFonts w:ascii="HG丸ｺﾞｼｯｸM-PRO" w:eastAsia="HG丸ｺﾞｼｯｸM-PRO" w:hint="eastAsia"/>
          <w:color w:val="000000"/>
          <w:szCs w:val="21"/>
          <w:shd w:val="clear" w:color="auto" w:fill="FFFFFF"/>
        </w:rPr>
        <w:t>に行ったとき、組織の成果に最大の貢献をも</w:t>
      </w:r>
    </w:p>
    <w:p w:rsidR="002738B5" w:rsidRDefault="002738B5" w:rsidP="002738B5">
      <w:pPr>
        <w:spacing w:line="40" w:lineRule="atLeast"/>
        <w:ind w:left="431" w:firstLineChars="800" w:firstLine="1680"/>
        <w:rPr>
          <w:rStyle w:val="apple-converted-space"/>
          <w:rFonts w:eastAsia="HG丸ｺﾞｼｯｸM-PRO" w:hint="eastAsia"/>
          <w:color w:val="000000"/>
          <w:szCs w:val="21"/>
          <w:shd w:val="clear" w:color="auto" w:fill="FFFFFF"/>
        </w:rPr>
      </w:pPr>
      <w:r w:rsidRPr="00EF679D">
        <w:rPr>
          <w:rFonts w:ascii="HG丸ｺﾞｼｯｸM-PRO" w:eastAsia="HG丸ｺﾞｼｯｸM-PRO" w:hint="eastAsia"/>
          <w:color w:val="000000"/>
          <w:szCs w:val="21"/>
          <w:shd w:val="clear" w:color="auto" w:fill="FFFFFF"/>
        </w:rPr>
        <w:t>たらすものと考えられる。</w:t>
      </w:r>
      <w:r w:rsidRPr="00EF679D">
        <w:rPr>
          <w:rStyle w:val="apple-converted-space"/>
          <w:rFonts w:eastAsia="HG丸ｺﾞｼｯｸM-PRO" w:hint="eastAsia"/>
          <w:color w:val="000000"/>
          <w:szCs w:val="21"/>
          <w:shd w:val="clear" w:color="auto" w:fill="FFFFFF"/>
        </w:rPr>
        <w:t> </w:t>
      </w:r>
    </w:p>
    <w:p w:rsidR="002738B5" w:rsidRPr="00427322" w:rsidRDefault="002738B5" w:rsidP="002738B5">
      <w:pPr>
        <w:spacing w:line="40" w:lineRule="atLeast"/>
        <w:ind w:left="431" w:firstLineChars="800" w:firstLine="168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 xml:space="preserve">     非営利活動法人 ---社会に貢献しようとして集まったフラットな組織</w:t>
      </w: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427322"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 xml:space="preserve">     トップマネージャ ---オーケストラの指揮者。 組織の明確な使命と目的(楽譜)を示し、</w:t>
      </w:r>
    </w:p>
    <w:p w:rsidR="002738B5" w:rsidRDefault="002738B5" w:rsidP="00427322">
      <w:pPr>
        <w:spacing w:line="40" w:lineRule="atLeast"/>
        <w:ind w:left="-220" w:firstLineChars="1300" w:firstLine="273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個々の強みを活かし、成果をあげさせ、その成果に責任を持つ者</w:t>
      </w:r>
    </w:p>
    <w:p w:rsidR="002738B5" w:rsidRPr="00427322" w:rsidRDefault="002738B5" w:rsidP="002738B5">
      <w:pPr>
        <w:spacing w:line="40" w:lineRule="atLeast"/>
        <w:ind w:left="-220" w:firstLineChars="1400" w:firstLine="294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firstLineChars="200" w:firstLine="42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マネージャの資質 ---信頼されていること。真摯であること。専門家であること。</w:t>
      </w:r>
    </w:p>
    <w:p w:rsidR="002738B5" w:rsidRDefault="002738B5" w:rsidP="002738B5">
      <w:pPr>
        <w:spacing w:line="40" w:lineRule="atLeast"/>
        <w:ind w:firstLineChars="200" w:firstLine="420"/>
        <w:rPr>
          <w:rFonts w:ascii="HG丸ｺﾞｼｯｸM-PRO" w:eastAsia="HG丸ｺﾞｼｯｸM-PRO" w:hAnsi="ＭＳ Ｐ明朝" w:cs="ＭＳ Ｐゴシック" w:hint="eastAsia"/>
          <w:color w:val="000000"/>
          <w:szCs w:val="21"/>
        </w:rPr>
      </w:pPr>
    </w:p>
    <w:p w:rsidR="00427322" w:rsidRDefault="002738B5" w:rsidP="002738B5">
      <w:pPr>
        <w:spacing w:line="40" w:lineRule="atLeast"/>
        <w:ind w:firstLineChars="200" w:firstLine="42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スタッフ ---それぞれの部門において、自己管理し、部門での知識・技術の向上を目</w:t>
      </w:r>
    </w:p>
    <w:p w:rsidR="002738B5" w:rsidRDefault="002738B5" w:rsidP="00427322">
      <w:pPr>
        <w:spacing w:line="40" w:lineRule="atLeast"/>
        <w:ind w:firstLineChars="800" w:firstLine="168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指し、成果をあげることに責任をもつ。</w:t>
      </w:r>
    </w:p>
    <w:p w:rsidR="002738B5" w:rsidRPr="00427322" w:rsidRDefault="002738B5" w:rsidP="002738B5">
      <w:pPr>
        <w:spacing w:line="40" w:lineRule="atLeast"/>
        <w:ind w:firstLineChars="200" w:firstLine="420"/>
        <w:rPr>
          <w:rFonts w:ascii="HG丸ｺﾞｼｯｸM-PRO" w:eastAsia="HG丸ｺﾞｼｯｸM-PRO" w:hAnsi="ＭＳ Ｐ明朝" w:cs="ＭＳ Ｐゴシック" w:hint="eastAsia"/>
          <w:color w:val="000000"/>
          <w:szCs w:val="21"/>
        </w:rPr>
      </w:pPr>
    </w:p>
    <w:p w:rsidR="00427322" w:rsidRDefault="002738B5" w:rsidP="002738B5">
      <w:pPr>
        <w:spacing w:line="40" w:lineRule="atLeast"/>
        <w:ind w:leftChars="135" w:left="1753" w:hangingChars="700" w:hanging="147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情報型組織 ---命令による組織ではない。役割と責任の組織。お互いの信頼を基礎とする専門家組織。</w:t>
      </w:r>
    </w:p>
    <w:p w:rsidR="002738B5" w:rsidRDefault="002738B5" w:rsidP="00427322">
      <w:pPr>
        <w:spacing w:line="40" w:lineRule="atLeast"/>
        <w:ind w:leftChars="835" w:left="1753"/>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ボスがいるわけではない。</w:t>
      </w:r>
    </w:p>
    <w:p w:rsidR="00427322" w:rsidRDefault="002738B5" w:rsidP="00427322">
      <w:pPr>
        <w:spacing w:line="40" w:lineRule="atLeast"/>
        <w:ind w:firstLineChars="750" w:firstLine="1755"/>
        <w:rPr>
          <w:rFonts w:ascii="HG丸ｺﾞｼｯｸM-PRO" w:eastAsia="HG丸ｺﾞｼｯｸM-PRO" w:hAnsi="ＭＳ Ｐ明朝" w:cs="メイリオ" w:hint="eastAsia"/>
          <w:color w:val="222222"/>
          <w:spacing w:val="12"/>
          <w:szCs w:val="21"/>
          <w:shd w:val="clear" w:color="auto" w:fill="FFFFFF"/>
        </w:rPr>
      </w:pPr>
      <w:r>
        <w:rPr>
          <w:rFonts w:ascii="HG丸ｺﾞｼｯｸM-PRO" w:eastAsia="HG丸ｺﾞｼｯｸM-PRO" w:hAnsi="ＭＳ Ｐ明朝" w:cs="メイリオ" w:hint="eastAsia"/>
          <w:color w:val="222222"/>
          <w:spacing w:val="12"/>
          <w:szCs w:val="21"/>
          <w:shd w:val="clear" w:color="auto" w:fill="FFFFFF"/>
        </w:rPr>
        <w:t>相互理解と共通の価値観、相互信頼と責任に基礎を置くフラット</w:t>
      </w:r>
    </w:p>
    <w:p w:rsidR="002738B5" w:rsidRDefault="002738B5" w:rsidP="00427322">
      <w:pPr>
        <w:spacing w:line="40" w:lineRule="atLeast"/>
        <w:ind w:firstLineChars="750" w:firstLine="1755"/>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メイリオ" w:hint="eastAsia"/>
          <w:color w:val="222222"/>
          <w:spacing w:val="12"/>
          <w:szCs w:val="21"/>
          <w:shd w:val="clear" w:color="auto" w:fill="FFFFFF"/>
        </w:rPr>
        <w:t>な組織。</w:t>
      </w: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Pr="008B77B9"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Default="002738B5" w:rsidP="002738B5">
      <w:pPr>
        <w:spacing w:line="40" w:lineRule="atLeast"/>
        <w:ind w:left="2" w:firstLineChars="120" w:firstLine="281"/>
        <w:rPr>
          <w:rFonts w:ascii="HG丸ｺﾞｼｯｸM-PRO" w:eastAsia="HG丸ｺﾞｼｯｸM-PRO" w:hAnsi="ＭＳ Ｐ明朝" w:cs="メイリオ" w:hint="eastAsia"/>
          <w:color w:val="222222"/>
          <w:spacing w:val="12"/>
          <w:szCs w:val="21"/>
          <w:shd w:val="clear" w:color="auto" w:fill="FFFFFF"/>
        </w:rPr>
      </w:pPr>
    </w:p>
    <w:p w:rsidR="002738B5" w:rsidRPr="00E23C1D" w:rsidRDefault="002738B5" w:rsidP="002738B5">
      <w:pPr>
        <w:spacing w:line="40" w:lineRule="atLeast"/>
        <w:ind w:firstLineChars="120" w:firstLine="252"/>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lastRenderedPageBreak/>
        <w:t>●「ものの考え方である」マネジメントとは。</w:t>
      </w:r>
    </w:p>
    <w:p w:rsidR="002738B5" w:rsidRPr="00427322" w:rsidRDefault="002738B5" w:rsidP="002738B5">
      <w:pPr>
        <w:spacing w:line="40" w:lineRule="atLeast"/>
        <w:ind w:firstLineChars="120" w:firstLine="252"/>
        <w:rPr>
          <w:rFonts w:ascii="HG丸ｺﾞｼｯｸM-PRO" w:eastAsia="HG丸ｺﾞｼｯｸM-PRO" w:hAnsi="ＭＳ Ｐ明朝" w:hint="eastAsia"/>
          <w:szCs w:val="21"/>
        </w:rPr>
      </w:pPr>
    </w:p>
    <w:p w:rsidR="002738B5" w:rsidRPr="00E23C1D" w:rsidRDefault="002738B5" w:rsidP="002738B5">
      <w:pPr>
        <w:spacing w:line="40" w:lineRule="atLeast"/>
        <w:ind w:firstLineChars="119" w:firstLine="251"/>
        <w:rPr>
          <w:rFonts w:ascii="HG丸ｺﾞｼｯｸM-PRO" w:eastAsia="HG丸ｺﾞｼｯｸM-PRO" w:hAnsi="ＭＳ Ｐ明朝" w:hint="eastAsia"/>
          <w:b/>
          <w:szCs w:val="21"/>
        </w:rPr>
      </w:pPr>
      <w:r w:rsidRPr="00E23C1D">
        <w:rPr>
          <w:rFonts w:ascii="HG丸ｺﾞｼｯｸM-PRO" w:eastAsia="HG丸ｺﾞｼｯｸM-PRO" w:hAnsi="ＭＳ Ｐ明朝" w:hint="eastAsia"/>
          <w:b/>
          <w:szCs w:val="21"/>
        </w:rPr>
        <w:t>１．チャレンジするマネジメント。</w:t>
      </w:r>
    </w:p>
    <w:p w:rsidR="00427322" w:rsidRDefault="002738B5" w:rsidP="002738B5">
      <w:pPr>
        <w:spacing w:line="40" w:lineRule="atLeast"/>
        <w:ind w:firstLineChars="119" w:firstLine="25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顔が違うように、人それぞれ考え方が異なる。</w:t>
      </w:r>
    </w:p>
    <w:p w:rsidR="002738B5" w:rsidRDefault="002738B5" w:rsidP="002738B5">
      <w:pPr>
        <w:spacing w:line="40" w:lineRule="atLeast"/>
        <w:ind w:firstLineChars="119" w:firstLine="25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同じ組織内の同僚であっても、大まかには意見があっても、基本的な発想の元になるところが立場や地位・役割などにより微妙に異なっている。むしろそれが自然。</w:t>
      </w:r>
    </w:p>
    <w:p w:rsidR="00427322" w:rsidRPr="00E23C1D" w:rsidRDefault="00427322" w:rsidP="002738B5">
      <w:pPr>
        <w:spacing w:line="40" w:lineRule="atLeast"/>
        <w:ind w:firstLineChars="119" w:firstLine="250"/>
        <w:rPr>
          <w:rFonts w:ascii="HG丸ｺﾞｼｯｸM-PRO" w:eastAsia="HG丸ｺﾞｼｯｸM-PRO" w:hAnsi="ＭＳ Ｐ明朝" w:hint="eastAsia"/>
          <w:szCs w:val="21"/>
        </w:rPr>
      </w:pPr>
    </w:p>
    <w:p w:rsidR="002738B5" w:rsidRDefault="002738B5" w:rsidP="002738B5">
      <w:pPr>
        <w:spacing w:line="40" w:lineRule="atLeast"/>
        <w:ind w:firstLineChars="119" w:firstLine="25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それを理解した上で、考えの方向・道を指し示し共有することで、行動の結果である成果がどのようなものかをイメージさせ、個々の強みを活かし組織を経て成果を上げ、その努力に報いようとし、さらに組織の外である社会に新しい仕組みと価値を創造させるのが、行動をともない、無常の社会にチャレンジするマネジメント。</w:t>
      </w:r>
    </w:p>
    <w:p w:rsidR="00427322" w:rsidRPr="00E23C1D" w:rsidRDefault="00427322" w:rsidP="002738B5">
      <w:pPr>
        <w:spacing w:line="40" w:lineRule="atLeast"/>
        <w:ind w:firstLineChars="119" w:firstLine="250"/>
        <w:rPr>
          <w:rFonts w:ascii="HG丸ｺﾞｼｯｸM-PRO" w:eastAsia="HG丸ｺﾞｼｯｸM-PRO" w:hAnsi="ＭＳ Ｐ明朝" w:hint="eastAsia"/>
          <w:szCs w:val="21"/>
        </w:rPr>
      </w:pPr>
    </w:p>
    <w:p w:rsidR="002738B5" w:rsidRDefault="002738B5" w:rsidP="002738B5">
      <w:pPr>
        <w:spacing w:line="40" w:lineRule="atLeast"/>
        <w:ind w:firstLineChars="119" w:firstLine="25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マネジメントは、働く人を活かし、組織が自ら設定した使命やビジョンを達成させ、社会問題の解決に貢献する。</w:t>
      </w:r>
    </w:p>
    <w:p w:rsidR="00427322" w:rsidRPr="00E23C1D" w:rsidRDefault="00427322" w:rsidP="002738B5">
      <w:pPr>
        <w:spacing w:line="40" w:lineRule="atLeast"/>
        <w:ind w:firstLineChars="119" w:firstLine="250"/>
        <w:rPr>
          <w:rFonts w:ascii="HG丸ｺﾞｼｯｸM-PRO" w:eastAsia="HG丸ｺﾞｼｯｸM-PRO" w:hAnsi="ＭＳ Ｐ明朝" w:hint="eastAsia"/>
          <w:szCs w:val="21"/>
        </w:rPr>
      </w:pPr>
    </w:p>
    <w:p w:rsidR="002738B5" w:rsidRDefault="002738B5" w:rsidP="002738B5">
      <w:pPr>
        <w:spacing w:line="40" w:lineRule="atLeast"/>
        <w:ind w:firstLineChars="119" w:firstLine="25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個を活かし、チャレンジの機会を与え組織を通して自己実現を果たさせ生活の糧を与える。個は全体の為に犠牲にならない。</w:t>
      </w:r>
    </w:p>
    <w:p w:rsidR="00427322" w:rsidRPr="00E23C1D" w:rsidRDefault="00427322" w:rsidP="002738B5">
      <w:pPr>
        <w:spacing w:line="40" w:lineRule="atLeast"/>
        <w:ind w:firstLineChars="119" w:firstLine="250"/>
        <w:rPr>
          <w:rFonts w:ascii="HG丸ｺﾞｼｯｸM-PRO" w:eastAsia="HG丸ｺﾞｼｯｸM-PRO" w:hAnsi="ＭＳ Ｐ明朝" w:hint="eastAsia"/>
          <w:szCs w:val="21"/>
        </w:rPr>
      </w:pPr>
    </w:p>
    <w:p w:rsidR="002738B5" w:rsidRDefault="002738B5" w:rsidP="002738B5">
      <w:pPr>
        <w:spacing w:line="40" w:lineRule="atLeast"/>
        <w:ind w:firstLineChars="119" w:firstLine="25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組織は、社会を構成し、新たな価値と社会創造にチャレンジし、社会貢献することで自由と尊厳を得る。</w:t>
      </w:r>
    </w:p>
    <w:p w:rsidR="00427322" w:rsidRPr="00E23C1D" w:rsidRDefault="00427322" w:rsidP="002738B5">
      <w:pPr>
        <w:spacing w:line="40" w:lineRule="atLeast"/>
        <w:ind w:firstLineChars="119" w:firstLine="250"/>
        <w:rPr>
          <w:rFonts w:ascii="HG丸ｺﾞｼｯｸM-PRO" w:eastAsia="HG丸ｺﾞｼｯｸM-PRO" w:hAnsi="ＭＳ Ｐ明朝" w:hint="eastAsia"/>
          <w:szCs w:val="21"/>
        </w:rPr>
      </w:pPr>
    </w:p>
    <w:p w:rsidR="002738B5" w:rsidRPr="00E23C1D" w:rsidRDefault="002738B5" w:rsidP="002738B5">
      <w:pPr>
        <w:spacing w:line="40" w:lineRule="atLeast"/>
        <w:ind w:firstLineChars="119" w:firstLine="25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これは、組織のあり方をいままでにない価値のあり方と社会の仕組みを指呼する。</w:t>
      </w:r>
    </w:p>
    <w:p w:rsidR="00427322" w:rsidRDefault="00427322" w:rsidP="002738B5">
      <w:pPr>
        <w:spacing w:line="40" w:lineRule="atLeast"/>
        <w:ind w:firstLineChars="119" w:firstLine="250"/>
        <w:rPr>
          <w:rFonts w:ascii="HG丸ｺﾞｼｯｸM-PRO" w:eastAsia="HG丸ｺﾞｼｯｸM-PRO" w:hAnsi="ＭＳ Ｐ明朝" w:hint="eastAsia"/>
          <w:szCs w:val="21"/>
        </w:rPr>
      </w:pPr>
    </w:p>
    <w:p w:rsidR="00427322" w:rsidRDefault="002738B5" w:rsidP="002738B5">
      <w:pPr>
        <w:spacing w:line="40" w:lineRule="atLeast"/>
        <w:ind w:firstLineChars="119" w:firstLine="25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こういうマネジメントは、単に理想でしかないのか？</w:t>
      </w:r>
    </w:p>
    <w:p w:rsidR="00427322" w:rsidRDefault="002738B5" w:rsidP="002738B5">
      <w:pPr>
        <w:spacing w:line="40" w:lineRule="atLeast"/>
        <w:ind w:firstLineChars="119" w:firstLine="25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ＮＰＯ法人でこのようなマネジメントが機能していることを聞いたことがない。</w:t>
      </w:r>
    </w:p>
    <w:p w:rsidR="00427322" w:rsidRDefault="00427322" w:rsidP="002738B5">
      <w:pPr>
        <w:spacing w:line="40" w:lineRule="atLeast"/>
        <w:ind w:firstLineChars="119" w:firstLine="250"/>
        <w:rPr>
          <w:rFonts w:ascii="HG丸ｺﾞｼｯｸM-PRO" w:eastAsia="HG丸ｺﾞｼｯｸM-PRO" w:hAnsi="ＭＳ Ｐ明朝" w:hint="eastAsia"/>
          <w:szCs w:val="21"/>
        </w:rPr>
      </w:pPr>
    </w:p>
    <w:p w:rsidR="002738B5" w:rsidRPr="00E23C1D" w:rsidRDefault="002738B5" w:rsidP="002738B5">
      <w:pPr>
        <w:spacing w:line="40" w:lineRule="atLeast"/>
        <w:ind w:firstLineChars="119" w:firstLine="25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しかし、ＮＰＯ活動の次のステージで必要とされるのは、間違いなくこのマネジメントであり、全く新しい、価値創造のチャレンジなのだ。</w:t>
      </w:r>
    </w:p>
    <w:p w:rsidR="002738B5" w:rsidRPr="00427322" w:rsidRDefault="002738B5" w:rsidP="002738B5">
      <w:pPr>
        <w:spacing w:line="40" w:lineRule="atLeast"/>
        <w:ind w:left="-220" w:firstLineChars="119" w:firstLine="250"/>
        <w:rPr>
          <w:rFonts w:ascii="HG丸ｺﾞｼｯｸM-PRO" w:eastAsia="HG丸ｺﾞｼｯｸM-PRO" w:hAnsi="ＭＳ Ｐ明朝" w:hint="eastAsia"/>
          <w:szCs w:val="21"/>
        </w:rPr>
      </w:pPr>
    </w:p>
    <w:p w:rsidR="002738B5" w:rsidRDefault="002738B5" w:rsidP="002738B5">
      <w:pPr>
        <w:spacing w:line="40" w:lineRule="atLeast"/>
        <w:ind w:left="-220" w:firstLineChars="119" w:firstLine="251"/>
        <w:rPr>
          <w:rFonts w:ascii="HG丸ｺﾞｼｯｸM-PRO" w:eastAsia="HG丸ｺﾞｼｯｸM-PRO" w:hAnsi="ＭＳ Ｐ明朝" w:hint="eastAsia"/>
          <w:b/>
          <w:szCs w:val="21"/>
        </w:rPr>
      </w:pPr>
    </w:p>
    <w:p w:rsidR="002738B5" w:rsidRDefault="002738B5" w:rsidP="002738B5">
      <w:pPr>
        <w:spacing w:line="40" w:lineRule="atLeast"/>
        <w:ind w:left="-220" w:firstLine="211"/>
        <w:rPr>
          <w:rFonts w:ascii="HG丸ｺﾞｼｯｸM-PRO" w:eastAsia="HG丸ｺﾞｼｯｸM-PRO" w:hAnsi="ＭＳ Ｐ明朝" w:hint="eastAsia"/>
          <w:b/>
          <w:szCs w:val="21"/>
        </w:rPr>
      </w:pPr>
    </w:p>
    <w:p w:rsidR="002738B5" w:rsidRDefault="002738B5" w:rsidP="002738B5">
      <w:pPr>
        <w:spacing w:line="40" w:lineRule="atLeast"/>
        <w:ind w:left="-220" w:firstLine="211"/>
        <w:rPr>
          <w:rFonts w:ascii="HG丸ｺﾞｼｯｸM-PRO" w:eastAsia="HG丸ｺﾞｼｯｸM-PRO" w:hAnsi="ＭＳ Ｐ明朝" w:hint="eastAsia"/>
          <w:b/>
          <w:szCs w:val="21"/>
        </w:rPr>
      </w:pPr>
    </w:p>
    <w:p w:rsidR="002738B5" w:rsidRDefault="002738B5" w:rsidP="002738B5">
      <w:pPr>
        <w:spacing w:line="40" w:lineRule="atLeast"/>
        <w:ind w:left="-220" w:firstLine="211"/>
        <w:rPr>
          <w:rFonts w:ascii="HG丸ｺﾞｼｯｸM-PRO" w:eastAsia="HG丸ｺﾞｼｯｸM-PRO" w:hAnsi="ＭＳ Ｐ明朝" w:hint="eastAsia"/>
          <w:b/>
          <w:szCs w:val="21"/>
        </w:rPr>
      </w:pPr>
    </w:p>
    <w:p w:rsidR="00427322" w:rsidRDefault="00427322" w:rsidP="002738B5">
      <w:pPr>
        <w:spacing w:line="40" w:lineRule="atLeast"/>
        <w:ind w:left="-220" w:firstLine="211"/>
        <w:rPr>
          <w:rFonts w:ascii="HG丸ｺﾞｼｯｸM-PRO" w:eastAsia="HG丸ｺﾞｼｯｸM-PRO" w:hAnsi="ＭＳ Ｐ明朝" w:hint="eastAsia"/>
          <w:b/>
          <w:szCs w:val="21"/>
        </w:rPr>
      </w:pPr>
    </w:p>
    <w:p w:rsidR="00427322" w:rsidRDefault="00427322" w:rsidP="002738B5">
      <w:pPr>
        <w:spacing w:line="40" w:lineRule="atLeast"/>
        <w:ind w:left="-220" w:firstLine="211"/>
        <w:rPr>
          <w:rFonts w:ascii="HG丸ｺﾞｼｯｸM-PRO" w:eastAsia="HG丸ｺﾞｼｯｸM-PRO" w:hAnsi="ＭＳ Ｐ明朝" w:hint="eastAsia"/>
          <w:b/>
          <w:szCs w:val="21"/>
        </w:rPr>
      </w:pPr>
    </w:p>
    <w:p w:rsidR="00427322" w:rsidRDefault="00427322" w:rsidP="002738B5">
      <w:pPr>
        <w:spacing w:line="40" w:lineRule="atLeast"/>
        <w:ind w:left="-220" w:firstLine="211"/>
        <w:rPr>
          <w:rFonts w:ascii="HG丸ｺﾞｼｯｸM-PRO" w:eastAsia="HG丸ｺﾞｼｯｸM-PRO" w:hAnsi="ＭＳ Ｐ明朝" w:hint="eastAsia"/>
          <w:b/>
          <w:szCs w:val="21"/>
        </w:rPr>
      </w:pPr>
    </w:p>
    <w:p w:rsidR="002738B5" w:rsidRDefault="002738B5" w:rsidP="002738B5">
      <w:pPr>
        <w:spacing w:line="40" w:lineRule="atLeast"/>
        <w:ind w:leftChars="-1" w:left="-2" w:firstLineChars="134" w:firstLine="282"/>
        <w:rPr>
          <w:rFonts w:ascii="HG丸ｺﾞｼｯｸM-PRO" w:eastAsia="HG丸ｺﾞｼｯｸM-PRO" w:hAnsi="ＭＳ Ｐ明朝" w:hint="eastAsia"/>
          <w:b/>
          <w:szCs w:val="21"/>
        </w:rPr>
      </w:pPr>
      <w:r w:rsidRPr="00E23C1D">
        <w:rPr>
          <w:rFonts w:ascii="HG丸ｺﾞｼｯｸM-PRO" w:eastAsia="HG丸ｺﾞｼｯｸM-PRO" w:hAnsi="ＭＳ Ｐ明朝" w:hint="eastAsia"/>
          <w:b/>
          <w:szCs w:val="21"/>
        </w:rPr>
        <w:lastRenderedPageBreak/>
        <w:t>２．自由と尊厳を獲得するマネジメント</w:t>
      </w:r>
    </w:p>
    <w:p w:rsidR="002738B5" w:rsidRDefault="002738B5" w:rsidP="002738B5">
      <w:pPr>
        <w:spacing w:line="40" w:lineRule="atLeast"/>
        <w:ind w:left="-220" w:firstLine="211"/>
        <w:rPr>
          <w:rFonts w:ascii="HG丸ｺﾞｼｯｸM-PRO" w:eastAsia="HG丸ｺﾞｼｯｸM-PRO" w:hAnsi="ＭＳ Ｐ明朝" w:hint="eastAsia"/>
          <w:b/>
          <w:szCs w:val="21"/>
        </w:rPr>
      </w:pPr>
    </w:p>
    <w:p w:rsidR="002738B5" w:rsidRPr="00D47A33" w:rsidRDefault="002738B5" w:rsidP="002738B5">
      <w:pPr>
        <w:widowControl/>
        <w:numPr>
          <w:ilvl w:val="0"/>
          <w:numId w:val="13"/>
        </w:numPr>
        <w:spacing w:line="40" w:lineRule="atLeast"/>
        <w:ind w:left="0" w:firstLine="142"/>
        <w:jc w:val="left"/>
        <w:rPr>
          <w:rFonts w:ascii="HG丸ｺﾞｼｯｸM-PRO" w:eastAsia="HG丸ｺﾞｼｯｸM-PRO" w:hAnsi="ＭＳ Ｐ明朝" w:hint="eastAsia"/>
          <w:b/>
          <w:sz w:val="20"/>
          <w:szCs w:val="20"/>
        </w:rPr>
      </w:pPr>
      <w:r>
        <w:rPr>
          <w:rFonts w:ascii="HG丸ｺﾞｼｯｸM-PRO" w:eastAsia="HG丸ｺﾞｼｯｸM-PRO" w:hAnsi="ＭＳ Ｐ明朝" w:hint="eastAsia"/>
          <w:b/>
          <w:sz w:val="20"/>
          <w:szCs w:val="20"/>
        </w:rPr>
        <w:t>自由度が高い  特定非営利活動促進法</w:t>
      </w: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ＮＰＯ法(特定非営利活動促進法)では、第１７条に特定非営利活動法人の業務は、「定款に特別の定めがないときは、理事の過半数をもって決する。」とあります。</w:t>
      </w:r>
    </w:p>
    <w:p w:rsidR="00427322" w:rsidRPr="00E23C1D" w:rsidRDefault="00427322" w:rsidP="002738B5">
      <w:pPr>
        <w:spacing w:line="40" w:lineRule="atLeast"/>
        <w:ind w:leftChars="-1" w:left="-2" w:firstLineChars="135" w:firstLine="283"/>
        <w:rPr>
          <w:rFonts w:ascii="HG丸ｺﾞｼｯｸM-PRO" w:eastAsia="HG丸ｺﾞｼｯｸM-PRO" w:hAnsi="ＭＳ Ｐ明朝" w:hint="eastAsia"/>
          <w:szCs w:val="21"/>
        </w:rPr>
      </w:pPr>
    </w:p>
    <w:p w:rsidR="00427322" w:rsidRDefault="002738B5" w:rsidP="002738B5">
      <w:pPr>
        <w:spacing w:line="40" w:lineRule="atLeast"/>
        <w:ind w:leftChars="-1" w:left="-2" w:firstLineChars="135" w:firstLine="283"/>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NPO法を「理事会」で検索しても一行も検索に掛からない。</w:t>
      </w: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ＮＰＯ法には、理事に関する規定はあっても、理事会に関する規定がなにもないことが分かる。</w:t>
      </w:r>
    </w:p>
    <w:p w:rsidR="00427322" w:rsidRDefault="002738B5" w:rsidP="002738B5">
      <w:pPr>
        <w:spacing w:line="40" w:lineRule="atLeast"/>
        <w:ind w:leftChars="-1" w:left="-2" w:firstLineChars="135" w:firstLine="283"/>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また、「社員総会」については、総会の議決事項法第１４条５に「社員総会においては、第１４条の４の規定により予め通知した事項についてのみ、決議をすることができる。</w:t>
      </w: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ただし、定款に別段の定めがあるときは、この限りでない。」とあり、社員総会での議決事項としてＮＰＯ法で規定されている事項は、「定款の変更法第２５条、</w:t>
      </w:r>
      <w:r w:rsidR="00427322">
        <w:rPr>
          <w:rFonts w:ascii="HG丸ｺﾞｼｯｸM-PRO" w:eastAsia="HG丸ｺﾞｼｯｸM-PRO" w:hAnsi="ＭＳ Ｐ明朝" w:hint="eastAsia"/>
          <w:szCs w:val="21"/>
        </w:rPr>
        <w:t>定款の変更・</w:t>
      </w:r>
      <w:r w:rsidRPr="00E23C1D">
        <w:rPr>
          <w:rFonts w:ascii="HG丸ｺﾞｼｯｸM-PRO" w:eastAsia="HG丸ｺﾞｼｯｸM-PRO" w:hAnsi="ＭＳ Ｐ明朝" w:hint="eastAsia"/>
          <w:szCs w:val="21"/>
        </w:rPr>
        <w:t>解散及び合併</w:t>
      </w:r>
      <w:r w:rsidR="00931D18">
        <w:rPr>
          <w:rFonts w:ascii="HG丸ｺﾞｼｯｸM-PRO" w:eastAsia="HG丸ｺﾞｼｯｸM-PRO" w:hAnsi="ＭＳ Ｐ明朝" w:hint="eastAsia"/>
          <w:szCs w:val="21"/>
        </w:rPr>
        <w:t xml:space="preserve">　</w:t>
      </w:r>
      <w:r w:rsidRPr="00E23C1D">
        <w:rPr>
          <w:rFonts w:ascii="HG丸ｺﾞｼｯｸM-PRO" w:eastAsia="HG丸ｺﾞｼｯｸM-PRO" w:hAnsi="ＭＳ Ｐ明朝" w:hint="eastAsia"/>
          <w:szCs w:val="21"/>
        </w:rPr>
        <w:t>法第３１条」のみであり、他にない。また、法１４条５に「特定非営利活動法人の業務は、定款で理事その他の役員に委任したものを除き、すべて社員総会の議決によって行う」とあります。</w:t>
      </w:r>
    </w:p>
    <w:p w:rsidR="00427322" w:rsidRPr="00E23C1D" w:rsidRDefault="00427322" w:rsidP="002738B5">
      <w:pPr>
        <w:spacing w:line="40" w:lineRule="atLeast"/>
        <w:ind w:leftChars="-1" w:left="-2" w:firstLineChars="135" w:firstLine="283"/>
        <w:rPr>
          <w:rFonts w:ascii="HG丸ｺﾞｼｯｸM-PRO" w:eastAsia="HG丸ｺﾞｼｯｸM-PRO" w:hAnsi="ＭＳ Ｐ明朝" w:hint="eastAsia"/>
          <w:szCs w:val="21"/>
        </w:rPr>
      </w:pP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役員の定数として、法１５条に理事３人以上監事１人以上を置かなければならないとあり、法第１２条４「当該申請に係る特定非営利活動法人が１０人以上の社員を有するものであること」とあります。</w:t>
      </w:r>
    </w:p>
    <w:p w:rsidR="002738B5" w:rsidRPr="00E23C1D" w:rsidRDefault="002738B5" w:rsidP="002738B5">
      <w:pPr>
        <w:spacing w:line="40" w:lineRule="atLeast"/>
        <w:ind w:left="-220" w:firstLine="210"/>
        <w:rPr>
          <w:rFonts w:ascii="HG丸ｺﾞｼｯｸM-PRO" w:eastAsia="HG丸ｺﾞｼｯｸM-PRO" w:hAnsi="ＭＳ Ｐ明朝" w:hint="eastAsia"/>
          <w:szCs w:val="21"/>
        </w:rPr>
      </w:pPr>
    </w:p>
    <w:p w:rsidR="002738B5" w:rsidRPr="00E23C1D"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このことから、特定非営利活動法人は、理事３人監事１人の役員を含む社員数(正会員)が１０人以上であれば、法人を設立でき、全ての意思決定を総会で議決するとして、理事会を置かなくてもよく、または、理事会主導の法人として、総会での議決事項を定款の変更、解散及び合併、事業報告及び活動決算と監事の選任解任のみとし、その他の議決事項を定款で理事会等での議決事項とすることができる。</w:t>
      </w:r>
    </w:p>
    <w:p w:rsidR="002738B5" w:rsidRPr="00E23C1D" w:rsidRDefault="002738B5" w:rsidP="002738B5">
      <w:pPr>
        <w:spacing w:line="40" w:lineRule="atLeast"/>
        <w:ind w:firstLine="210"/>
        <w:rPr>
          <w:rFonts w:ascii="HG丸ｺﾞｼｯｸM-PRO" w:eastAsia="HG丸ｺﾞｼｯｸM-PRO" w:hAnsi="ＭＳ Ｐ明朝" w:hint="eastAsia"/>
          <w:szCs w:val="21"/>
        </w:rPr>
      </w:pPr>
    </w:p>
    <w:p w:rsidR="002738B5"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ＮＰＯ法人は、法人の設立・運営にについて、環境や成り立ち、文化、歴史、活動に基づき自由な法人設立ができる。他の団体である一般社団法人・一般財団法人・公益社団法人・公益財団法人と比べても、法人設立・運営に格段に自由度が高い。</w:t>
      </w:r>
    </w:p>
    <w:p w:rsidR="002738B5" w:rsidRPr="00E23C1D" w:rsidRDefault="002738B5" w:rsidP="002738B5">
      <w:pPr>
        <w:spacing w:line="40" w:lineRule="atLeast"/>
        <w:ind w:left="-220" w:firstLine="210"/>
        <w:rPr>
          <w:rFonts w:ascii="HG丸ｺﾞｼｯｸM-PRO" w:eastAsia="HG丸ｺﾞｼｯｸM-PRO" w:hAnsi="ＭＳ Ｐ明朝" w:hint="eastAsia"/>
          <w:szCs w:val="21"/>
        </w:rPr>
      </w:pPr>
    </w:p>
    <w:p w:rsidR="00931D18"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ＮＰＯ法人に対する行政の監督は、最小限に留め、「ＮＰＯは市民自らが監督し、育てていくものだ」という考えがある。行政の監督は、最小限にあり、法人設立・運営に自由度が高く、ＮＰＯ法人の多様性と活動の自由を認めている。</w:t>
      </w: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ＮＰＯ法そのものも、議員立法であり、市民が参加して制定した法律で</w:t>
      </w:r>
      <w:r>
        <w:rPr>
          <w:rFonts w:ascii="HG丸ｺﾞｼｯｸM-PRO" w:eastAsia="HG丸ｺﾞｼｯｸM-PRO" w:hAnsi="ＭＳ Ｐ明朝" w:cs="ＭＳ Ｐゴシック" w:hint="eastAsia"/>
          <w:color w:val="000000"/>
          <w:szCs w:val="21"/>
        </w:rPr>
        <w:t>す。</w:t>
      </w:r>
      <w:r w:rsidRPr="00E23C1D">
        <w:rPr>
          <w:rFonts w:ascii="HG丸ｺﾞｼｯｸM-PRO" w:eastAsia="HG丸ｺﾞｼｯｸM-PRO" w:hAnsi="ＭＳ Ｐ明朝" w:cs="ＭＳ Ｐゴシック" w:hint="eastAsia"/>
          <w:color w:val="000000"/>
          <w:szCs w:val="21"/>
        </w:rPr>
        <w:t>自由度が高い法人設立・運営ができることを市民が参加して獲得したものなのだ。</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 xml:space="preserve">注)総会の権能  </w:t>
      </w:r>
    </w:p>
    <w:p w:rsidR="002738B5" w:rsidRDefault="002738B5" w:rsidP="002738B5">
      <w:pPr>
        <w:spacing w:line="40" w:lineRule="atLeast"/>
        <w:ind w:left="-9"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NPO法人の最高意思決定機関は総会ですから、法定の</w:t>
      </w:r>
      <w:r w:rsidRPr="00E23C1D">
        <w:rPr>
          <w:rFonts w:ascii="HG丸ｺﾞｼｯｸM-PRO" w:eastAsia="HG丸ｺﾞｼｯｸM-PRO" w:hAnsi="ＭＳ Ｐ明朝" w:hint="eastAsia"/>
          <w:szCs w:val="21"/>
        </w:rPr>
        <w:t>定款の変更、解散及び合併</w:t>
      </w:r>
      <w:r>
        <w:rPr>
          <w:rFonts w:ascii="HG丸ｺﾞｼｯｸM-PRO" w:eastAsia="HG丸ｺﾞｼｯｸM-PRO" w:hAnsi="ＭＳ Ｐ明朝" w:hint="eastAsia"/>
          <w:szCs w:val="21"/>
        </w:rPr>
        <w:t>のみでなく</w:t>
      </w:r>
      <w:r w:rsidRPr="00E23C1D">
        <w:rPr>
          <w:rFonts w:ascii="HG丸ｺﾞｼｯｸM-PRO" w:eastAsia="HG丸ｺﾞｼｯｸM-PRO" w:hAnsi="ＭＳ Ｐ明朝" w:hint="eastAsia"/>
          <w:szCs w:val="21"/>
        </w:rPr>
        <w:t>事業報告及び活動決算と監事の選任解任</w:t>
      </w:r>
      <w:r>
        <w:rPr>
          <w:rFonts w:ascii="HG丸ｺﾞｼｯｸM-PRO" w:eastAsia="HG丸ｺﾞｼｯｸM-PRO" w:hAnsi="ＭＳ Ｐ明朝" w:hint="eastAsia"/>
          <w:szCs w:val="21"/>
        </w:rPr>
        <w:t>は、総会の議決事項としなければならないと思います。</w:t>
      </w: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Pr="00174B16" w:rsidRDefault="002738B5" w:rsidP="002738B5">
      <w:pPr>
        <w:spacing w:line="40" w:lineRule="atLeast"/>
        <w:ind w:left="284"/>
        <w:rPr>
          <w:rFonts w:ascii="HG丸ｺﾞｼｯｸM-PRO" w:eastAsia="HG丸ｺﾞｼｯｸM-PRO" w:hAnsi="ＭＳ Ｐ明朝" w:cs="ＭＳ Ｐゴシック" w:hint="eastAsia"/>
          <w:color w:val="000000"/>
          <w:szCs w:val="21"/>
        </w:rPr>
      </w:pPr>
      <w:r w:rsidRPr="00174B16">
        <w:rPr>
          <w:rFonts w:ascii="HG丸ｺﾞｼｯｸM-PRO" w:eastAsia="HG丸ｺﾞｼｯｸM-PRO" w:hAnsi="ＭＳ Ｐ明朝" w:cs="ＭＳ Ｐゴシック" w:hint="eastAsia"/>
          <w:color w:val="000000"/>
          <w:szCs w:val="21"/>
        </w:rPr>
        <w:t>法人の自由度が</w:t>
      </w:r>
      <w:r>
        <w:rPr>
          <w:rFonts w:ascii="HG丸ｺﾞｼｯｸM-PRO" w:eastAsia="HG丸ｺﾞｼｯｸM-PRO" w:hAnsi="ＭＳ Ｐ明朝" w:cs="ＭＳ Ｐゴシック" w:hint="eastAsia"/>
          <w:color w:val="000000"/>
          <w:szCs w:val="21"/>
        </w:rPr>
        <w:t>高ければ、それに見合った自律が必要です。法人監査について、より厳格に実施され総会で報告される仕組みが必要かと思います。</w:t>
      </w: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Default="002738B5" w:rsidP="002738B5">
      <w:pPr>
        <w:spacing w:line="40" w:lineRule="atLeast"/>
        <w:ind w:left="284"/>
        <w:rPr>
          <w:rFonts w:ascii="HG丸ｺﾞｼｯｸM-PRO" w:eastAsia="HG丸ｺﾞｼｯｸM-PRO" w:hAnsi="ＭＳ Ｐ明朝" w:cs="ＭＳ Ｐゴシック" w:hint="eastAsia"/>
          <w:b/>
          <w:color w:val="000000"/>
          <w:szCs w:val="21"/>
        </w:rPr>
      </w:pPr>
    </w:p>
    <w:p w:rsidR="002738B5" w:rsidRPr="00D47A33" w:rsidRDefault="002738B5" w:rsidP="002738B5">
      <w:pPr>
        <w:widowControl/>
        <w:numPr>
          <w:ilvl w:val="0"/>
          <w:numId w:val="13"/>
        </w:numPr>
        <w:spacing w:line="40" w:lineRule="atLeast"/>
        <w:ind w:left="0" w:firstLine="284"/>
        <w:jc w:val="left"/>
        <w:rPr>
          <w:rFonts w:ascii="HG丸ｺﾞｼｯｸM-PRO" w:eastAsia="HG丸ｺﾞｼｯｸM-PRO" w:hAnsi="ＭＳ Ｐ明朝" w:cs="ＭＳ Ｐゴシック" w:hint="eastAsia"/>
          <w:b/>
          <w:color w:val="000000"/>
          <w:szCs w:val="21"/>
        </w:rPr>
      </w:pPr>
      <w:r>
        <w:rPr>
          <w:rFonts w:ascii="HG丸ｺﾞｼｯｸM-PRO" w:eastAsia="HG丸ｺﾞｼｯｸM-PRO" w:hAnsi="ＭＳ Ｐ明朝" w:cs="ＭＳ Ｐゴシック" w:hint="eastAsia"/>
          <w:b/>
          <w:color w:val="000000"/>
          <w:szCs w:val="21"/>
        </w:rPr>
        <w:t>自由と</w:t>
      </w:r>
      <w:r w:rsidRPr="00D47A33">
        <w:rPr>
          <w:rFonts w:ascii="HG丸ｺﾞｼｯｸM-PRO" w:eastAsia="HG丸ｺﾞｼｯｸM-PRO" w:hAnsi="ＭＳ Ｐ明朝" w:cs="ＭＳ Ｐゴシック" w:hint="eastAsia"/>
          <w:b/>
          <w:color w:val="000000"/>
          <w:szCs w:val="21"/>
        </w:rPr>
        <w:t>自律</w:t>
      </w: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自由であるから、何の規律もなく、好き勝手に活動できるということではない。</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自ら規定した定款と内部規定である総会規定や理事会規定をもうけ、法人の理念と進む方向を明確に示し、それらとＮＰＯ法を厳守することで自らを拘束する。定款は社会に公約した約束であり、自ら定めた活動のルール。</w:t>
      </w:r>
    </w:p>
    <w:p w:rsidR="002738B5" w:rsidRPr="00E23C1D"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法人設立時に一部の担当が定款を定形で作成し、法人を設立してしまい、定款の内容は、形だけの説明で、誰も質問する人がなく、理事も定款の内容を理解していなく、法人の目的も共有されないで、活動がスタートしてしまうことが、あるのではと憂慮する。</w:t>
      </w:r>
    </w:p>
    <w:p w:rsidR="00931D18" w:rsidRPr="00E23C1D" w:rsidRDefault="00931D18"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コンプライアンス</w:t>
      </w:r>
      <w:r w:rsidR="00931D18">
        <w:rPr>
          <w:rFonts w:ascii="HG丸ｺﾞｼｯｸM-PRO" w:eastAsia="HG丸ｺﾞｼｯｸM-PRO" w:hAnsi="ＭＳ Ｐ明朝" w:cs="ＭＳ Ｐゴシック" w:hint="eastAsia"/>
          <w:color w:val="000000"/>
          <w:szCs w:val="21"/>
        </w:rPr>
        <w:t>、</w:t>
      </w:r>
      <w:r w:rsidRPr="00E23C1D">
        <w:rPr>
          <w:rFonts w:ascii="HG丸ｺﾞｼｯｸM-PRO" w:eastAsia="HG丸ｺﾞｼｯｸM-PRO" w:hAnsi="ＭＳ Ｐ明朝" w:cs="ＭＳ Ｐゴシック" w:hint="eastAsia"/>
          <w:color w:val="000000"/>
          <w:szCs w:val="21"/>
        </w:rPr>
        <w:t>マネジメントがスタート時から機能していなく、すべてが場当たり的に実施される。その都度改善されるとしても、根本となる基本が確立されていなければ、</w:t>
      </w:r>
      <w:r w:rsidRPr="00E23C1D">
        <w:rPr>
          <w:rFonts w:ascii="HG丸ｺﾞｼｯｸM-PRO" w:eastAsia="HG丸ｺﾞｼｯｸM-PRO" w:hAnsi="ＭＳ Ｐ明朝" w:hint="eastAsia"/>
          <w:color w:val="000000"/>
          <w:szCs w:val="21"/>
        </w:rPr>
        <w:t>元の木阿弥</w:t>
      </w:r>
      <w:r w:rsidRPr="00E23C1D">
        <w:rPr>
          <w:rFonts w:ascii="HG丸ｺﾞｼｯｸM-PRO" w:eastAsia="HG丸ｺﾞｼｯｸM-PRO" w:hAnsi="ＭＳ Ｐ明朝" w:cs="ＭＳ Ｐゴシック" w:hint="eastAsia"/>
          <w:color w:val="000000"/>
          <w:szCs w:val="21"/>
        </w:rPr>
        <w:t>、何度も失敗することになる。</w:t>
      </w:r>
    </w:p>
    <w:p w:rsidR="002738B5" w:rsidRPr="00E23C1D" w:rsidRDefault="002738B5" w:rsidP="002738B5">
      <w:pPr>
        <w:spacing w:line="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ＮＰＯ法人にとって、定款は、自らの組織の構成と目的を社会に示し目的達成を契約し、組織を律し、法人活動の役割に責任もつことで自由と尊厳を獲得する重要な書類。</w:t>
      </w:r>
    </w:p>
    <w:p w:rsidR="002738B5" w:rsidRDefault="002738B5" w:rsidP="002738B5">
      <w:pPr>
        <w:spacing w:line="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0" w:lineRule="atLeast"/>
        <w:ind w:left="-220" w:firstLine="210"/>
        <w:rPr>
          <w:rFonts w:ascii="HG丸ｺﾞｼｯｸM-PRO" w:eastAsia="HG丸ｺﾞｼｯｸM-PRO" w:hAnsi="ＭＳ Ｐ明朝" w:cs="ＭＳ Ｐゴシック" w:hint="eastAsia"/>
          <w:color w:val="000000"/>
          <w:szCs w:val="21"/>
        </w:rPr>
      </w:pPr>
    </w:p>
    <w:p w:rsidR="002738B5" w:rsidRPr="00EF20AB" w:rsidRDefault="002738B5" w:rsidP="002738B5">
      <w:pPr>
        <w:widowControl/>
        <w:numPr>
          <w:ilvl w:val="0"/>
          <w:numId w:val="13"/>
        </w:numPr>
        <w:spacing w:line="40" w:lineRule="atLeast"/>
        <w:ind w:left="0" w:firstLine="142"/>
        <w:jc w:val="left"/>
        <w:rPr>
          <w:rFonts w:ascii="HG丸ｺﾞｼｯｸM-PRO" w:eastAsia="HG丸ｺﾞｼｯｸM-PRO" w:hAnsi="ＭＳ Ｐ明朝" w:cs="ＭＳ Ｐゴシック" w:hint="eastAsia"/>
          <w:b/>
          <w:color w:val="000000"/>
          <w:szCs w:val="21"/>
        </w:rPr>
      </w:pPr>
      <w:r w:rsidRPr="00EF20AB">
        <w:rPr>
          <w:rFonts w:ascii="HG丸ｺﾞｼｯｸM-PRO" w:eastAsia="HG丸ｺﾞｼｯｸM-PRO" w:hAnsi="ＭＳ Ｐ明朝" w:cs="ＭＳ Ｐゴシック" w:hint="eastAsia"/>
          <w:b/>
          <w:color w:val="000000"/>
          <w:szCs w:val="21"/>
        </w:rPr>
        <w:lastRenderedPageBreak/>
        <w:t>自由であるための社会的仕組み</w:t>
      </w: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自由であるために、ＮＰＯが自ら律する社会的な仕組みが必要です。</w:t>
      </w:r>
    </w:p>
    <w:p w:rsidR="002738B5" w:rsidRPr="00E23C1D" w:rsidRDefault="002738B5" w:rsidP="002738B5">
      <w:pPr>
        <w:spacing w:line="40" w:lineRule="atLeast"/>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非営利組織は、それぞれが社会貢献の役割をもち、社会を構成しＮＰＯセクターを成している。</w:t>
      </w:r>
    </w:p>
    <w:p w:rsidR="002738B5" w:rsidRDefault="002738B5" w:rsidP="002738B5">
      <w:pPr>
        <w:spacing w:line="40" w:lineRule="atLeast"/>
        <w:ind w:leftChars="-1" w:left="-2" w:firstLineChars="67" w:firstLine="141"/>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ＮＰＯ法人の経営にマネジメントが必要であるように、組織が集まって構成するＮＰＯセクターに、その活動を評価し、技術・知識を提供することでサポートし、組織に自由と尊厳を与えるマネジメント</w:t>
      </w:r>
      <w:r>
        <w:rPr>
          <w:rFonts w:ascii="HG丸ｺﾞｼｯｸM-PRO" w:eastAsia="HG丸ｺﾞｼｯｸM-PRO" w:hAnsi="ＭＳ Ｐ明朝" w:cs="ＭＳ Ｐゴシック" w:hint="eastAsia"/>
          <w:color w:val="000000"/>
          <w:szCs w:val="21"/>
        </w:rPr>
        <w:t>の仕組み</w:t>
      </w:r>
      <w:r w:rsidRPr="00E23C1D">
        <w:rPr>
          <w:rFonts w:ascii="HG丸ｺﾞｼｯｸM-PRO" w:eastAsia="HG丸ｺﾞｼｯｸM-PRO" w:hAnsi="ＭＳ Ｐ明朝" w:cs="ＭＳ Ｐゴシック" w:hint="eastAsia"/>
          <w:color w:val="000000"/>
          <w:szCs w:val="21"/>
        </w:rPr>
        <w:t>が必要</w:t>
      </w:r>
      <w:r>
        <w:rPr>
          <w:rFonts w:ascii="HG丸ｺﾞｼｯｸM-PRO" w:eastAsia="HG丸ｺﾞｼｯｸM-PRO" w:hAnsi="ＭＳ Ｐ明朝" w:cs="ＭＳ Ｐゴシック" w:hint="eastAsia"/>
          <w:color w:val="000000"/>
          <w:szCs w:val="21"/>
        </w:rPr>
        <w:t>です</w:t>
      </w:r>
      <w:r w:rsidRPr="00E23C1D">
        <w:rPr>
          <w:rFonts w:ascii="HG丸ｺﾞｼｯｸM-PRO" w:eastAsia="HG丸ｺﾞｼｯｸM-PRO" w:hAnsi="ＭＳ Ｐ明朝" w:cs="ＭＳ Ｐゴシック" w:hint="eastAsia"/>
          <w:color w:val="000000"/>
          <w:szCs w:val="21"/>
        </w:rPr>
        <w:t>。</w:t>
      </w:r>
    </w:p>
    <w:p w:rsidR="00931D18" w:rsidRPr="00E23C1D" w:rsidRDefault="00931D18" w:rsidP="002738B5">
      <w:pPr>
        <w:spacing w:line="40" w:lineRule="atLeast"/>
        <w:ind w:leftChars="-1" w:left="-2" w:firstLineChars="67" w:firstLine="141"/>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自己評価するということも大切であるが、他者から評価されるということで、組織や個は、自由と尊厳を獲得することができるのであって、そうでなければ自己満足・欺瞞でしかない。</w:t>
      </w:r>
    </w:p>
    <w:p w:rsidR="00931D18" w:rsidRPr="00E23C1D" w:rsidRDefault="00931D18"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Chars="-1" w:left="-2" w:firstLineChars="135" w:firstLine="283"/>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市民が身の回りの社会問題を自ら解決しようとし、その活動を</w:t>
      </w:r>
      <w:r w:rsidR="00931D18">
        <w:rPr>
          <w:rFonts w:ascii="HG丸ｺﾞｼｯｸM-PRO" w:eastAsia="HG丸ｺﾞｼｯｸM-PRO" w:hAnsi="ＭＳ Ｐ明朝" w:cs="ＭＳ Ｐゴシック" w:hint="eastAsia"/>
          <w:color w:val="000000"/>
          <w:szCs w:val="21"/>
        </w:rPr>
        <w:t>特定の団体がということでなく、</w:t>
      </w:r>
      <w:r w:rsidRPr="00E23C1D">
        <w:rPr>
          <w:rFonts w:ascii="HG丸ｺﾞｼｯｸM-PRO" w:eastAsia="HG丸ｺﾞｼｯｸM-PRO" w:hAnsi="ＭＳ Ｐ明朝" w:cs="ＭＳ Ｐゴシック" w:hint="eastAsia"/>
          <w:color w:val="000000"/>
          <w:szCs w:val="21"/>
        </w:rPr>
        <w:t>市民が評価し表彰する社会的なマネジメントの仕組みが新しい社会を創造する。</w:t>
      </w:r>
    </w:p>
    <w:p w:rsidR="002738B5" w:rsidRPr="00E23C1D"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931D18"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非営利活動をする組織の弱みは、資源獲得の手段に弱い</w:t>
      </w:r>
      <w:r>
        <w:rPr>
          <w:rFonts w:ascii="HG丸ｺﾞｼｯｸM-PRO" w:eastAsia="HG丸ｺﾞｼｯｸM-PRO" w:hAnsi="ＭＳ Ｐ明朝" w:cs="ＭＳ Ｐゴシック" w:hint="eastAsia"/>
          <w:color w:val="000000"/>
          <w:szCs w:val="21"/>
        </w:rPr>
        <w:t>というところにある。</w:t>
      </w:r>
    </w:p>
    <w:p w:rsidR="00931D18"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対価を直接受益者からいただこうとしない経営は、営利活動をする企業より難しい。</w:t>
      </w:r>
    </w:p>
    <w:p w:rsidR="00931D18" w:rsidRDefault="00931D18"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市民によるＮＰＯ活動を評価・表彰し、資源獲得のサポートとマネジメントができる社会的な仕組みを構築することが、何より急務である。現状のままであれば、ＮＰＯ法人の活動は、自由がない小規模な運営にとどまる。</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hint="eastAsia"/>
          <w:szCs w:val="21"/>
        </w:rPr>
        <w:t>ＮＰＯ法人は、法第２９条所轄庁に事業報告等を提出しなければならい。とあり、法第３０条には、所轄庁は事業報告書等</w:t>
      </w:r>
      <w:r w:rsidRPr="00E23C1D">
        <w:rPr>
          <w:rFonts w:ascii="HG丸ｺﾞｼｯｸM-PRO" w:eastAsia="HG丸ｺﾞｼｯｸM-PRO" w:hAnsi="ＭＳ Ｐ明朝" w:cs="ＭＳ Ｐゴシック" w:hint="eastAsia"/>
          <w:color w:val="000000"/>
          <w:szCs w:val="21"/>
        </w:rPr>
        <w:t>閲覧又は謄写の請求があったときは、都道府県又は指定都市の条例で定めるところにより、これを閲覧させ、又は謄写させなければならない。とあります。</w:t>
      </w:r>
    </w:p>
    <w:p w:rsidR="00931D18" w:rsidRPr="00E23C1D" w:rsidRDefault="00931D18"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現状では、ＮＰＯ法人の情報公開は、所轄庁を通して公開されるのが一般的であって、ＮＰＯ法人自ら公開している法人は少ない、また一般市民から法人の活動を評価・表彰する仕組みはない。</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これでは、せっかく獲得した自由は、自由でなくなる。</w:t>
      </w: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自由は自らを律するところに存在する。</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Pr="003A5ADC" w:rsidRDefault="002738B5" w:rsidP="002738B5">
      <w:pPr>
        <w:spacing w:line="40" w:lineRule="atLeast"/>
        <w:ind w:leftChars="-1" w:left="-2" w:firstLineChars="134" w:firstLine="282"/>
        <w:rPr>
          <w:rFonts w:ascii="HG丸ｺﾞｼｯｸM-PRO" w:eastAsia="HG丸ｺﾞｼｯｸM-PRO" w:hAnsi="ＭＳ Ｐ明朝" w:cs="ＭＳ Ｐゴシック" w:hint="eastAsia"/>
          <w:b/>
          <w:color w:val="000000"/>
          <w:szCs w:val="21"/>
        </w:rPr>
      </w:pPr>
      <w:r w:rsidRPr="003A5ADC">
        <w:rPr>
          <w:rFonts w:ascii="HG丸ｺﾞｼｯｸM-PRO" w:eastAsia="HG丸ｺﾞｼｯｸM-PRO" w:hAnsi="ＭＳ Ｐ明朝" w:cs="ＭＳ Ｐゴシック" w:hint="eastAsia"/>
          <w:b/>
          <w:color w:val="000000"/>
          <w:szCs w:val="21"/>
        </w:rPr>
        <w:lastRenderedPageBreak/>
        <w:t>３．マネジメント 自己相似性</w:t>
      </w:r>
    </w:p>
    <w:p w:rsidR="00931D18"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最近報道されるＮＰＯ法人の不祥事、これらの活動を未然に見抜き、誰も支援しなければ、そのような法人は自然淘汰される。</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活動が悪いということを指摘するのでなく、良い活動を適切に評価し支援者に広報することで、法人は支援され、存続することができる。</w:t>
      </w:r>
    </w:p>
    <w:p w:rsidR="00E229C7" w:rsidRDefault="00E229C7"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社会は、自律し成果を上げる組織に自由と尊厳を与える。</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組織は、個</w:t>
      </w:r>
      <w:r>
        <w:rPr>
          <w:rFonts w:ascii="HG丸ｺﾞｼｯｸM-PRO" w:eastAsia="HG丸ｺﾞｼｯｸM-PRO" w:hAnsi="ＭＳ Ｐ明朝" w:cs="ＭＳ Ｐゴシック" w:hint="eastAsia"/>
          <w:color w:val="000000"/>
          <w:szCs w:val="21"/>
        </w:rPr>
        <w:t>の強みを活かし</w:t>
      </w:r>
      <w:r w:rsidRPr="00E23C1D">
        <w:rPr>
          <w:rFonts w:ascii="HG丸ｺﾞｼｯｸM-PRO" w:eastAsia="HG丸ｺﾞｼｯｸM-PRO" w:hAnsi="ＭＳ Ｐ明朝" w:cs="ＭＳ Ｐゴシック" w:hint="eastAsia"/>
          <w:color w:val="000000"/>
          <w:szCs w:val="21"/>
        </w:rPr>
        <w:t>組織を通して社会貢献させることで、個に自由と尊厳を与え</w:t>
      </w:r>
      <w:r>
        <w:rPr>
          <w:rFonts w:ascii="HG丸ｺﾞｼｯｸM-PRO" w:eastAsia="HG丸ｺﾞｼｯｸM-PRO" w:hAnsi="ＭＳ Ｐ明朝" w:cs="ＭＳ Ｐゴシック" w:hint="eastAsia"/>
          <w:color w:val="000000"/>
          <w:szCs w:val="21"/>
        </w:rPr>
        <w:t>る。</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自由な個が、多様性と柔軟性をもつ社会を構成する。</w:t>
      </w:r>
    </w:p>
    <w:p w:rsidR="002738B5" w:rsidRPr="00EF20AB" w:rsidRDefault="002738B5"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個と組織と社会の構造は、そのような相似性(フラクタル)をもつ。自然のあらゆるものは、そういう</w:t>
      </w:r>
      <w:r w:rsidR="00931D18">
        <w:rPr>
          <w:rFonts w:ascii="HG丸ｺﾞｼｯｸM-PRO" w:eastAsia="HG丸ｺﾞｼｯｸM-PRO" w:hAnsi="ＭＳ Ｐ明朝" w:cs="ＭＳ Ｐゴシック" w:hint="eastAsia"/>
          <w:color w:val="000000"/>
          <w:szCs w:val="21"/>
        </w:rPr>
        <w:t>単純な</w:t>
      </w:r>
      <w:r w:rsidRPr="00E23C1D">
        <w:rPr>
          <w:rFonts w:ascii="HG丸ｺﾞｼｯｸM-PRO" w:eastAsia="HG丸ｺﾞｼｯｸM-PRO" w:hAnsi="ＭＳ Ｐ明朝" w:cs="ＭＳ Ｐゴシック" w:hint="eastAsia"/>
          <w:color w:val="000000"/>
          <w:szCs w:val="21"/>
        </w:rPr>
        <w:t>自己相似性もつ。</w:t>
      </w:r>
    </w:p>
    <w:p w:rsidR="00931D18" w:rsidRPr="00E23C1D" w:rsidRDefault="00931D18"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全てに通じる</w:t>
      </w:r>
      <w:r w:rsidRPr="00E23C1D">
        <w:rPr>
          <w:rFonts w:ascii="HG丸ｺﾞｼｯｸM-PRO" w:eastAsia="HG丸ｺﾞｼｯｸM-PRO" w:hAnsi="ＭＳ Ｐ明朝" w:cs="ＭＳ Ｐゴシック" w:hint="eastAsia"/>
          <w:color w:val="000000"/>
          <w:szCs w:val="21"/>
        </w:rPr>
        <w:t>無理がなく美しいと感じる形はそういうものではないかと思うのです。</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個の可能性は、組織の可能性であり、社会の可能性である。個の可能性は、全体を含み、成して終わりということがない無限の機会とチャレンジ</w:t>
      </w:r>
      <w:r w:rsidR="00E229C7">
        <w:rPr>
          <w:rFonts w:ascii="HG丸ｺﾞｼｯｸM-PRO" w:eastAsia="HG丸ｺﾞｼｯｸM-PRO" w:hAnsi="ＭＳ Ｐ明朝" w:cs="ＭＳ Ｐゴシック" w:hint="eastAsia"/>
          <w:color w:val="000000"/>
          <w:szCs w:val="21"/>
        </w:rPr>
        <w:t>と可能性</w:t>
      </w:r>
      <w:r w:rsidRPr="00E23C1D">
        <w:rPr>
          <w:rFonts w:ascii="HG丸ｺﾞｼｯｸM-PRO" w:eastAsia="HG丸ｺﾞｼｯｸM-PRO" w:hAnsi="ＭＳ Ｐ明朝" w:cs="ＭＳ Ｐゴシック" w:hint="eastAsia"/>
          <w:color w:val="000000"/>
          <w:szCs w:val="21"/>
        </w:rPr>
        <w:t>を含むのです。</w:t>
      </w: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E229C7" w:rsidRPr="00C06BE2" w:rsidRDefault="00E229C7" w:rsidP="00E229C7">
      <w:pPr>
        <w:spacing w:line="40" w:lineRule="atLeast"/>
        <w:ind w:left="-220" w:firstLine="210"/>
        <w:rPr>
          <w:rFonts w:ascii="HG丸ｺﾞｼｯｸM-PRO" w:eastAsia="HG丸ｺﾞｼｯｸM-PRO" w:hAnsi="ＭＳ Ｐ明朝" w:cs="ＭＳ Ｐゴシック" w:hint="eastAsia"/>
          <w:color w:val="000000"/>
          <w:szCs w:val="21"/>
        </w:rPr>
      </w:pPr>
      <w:r w:rsidRPr="00C06BE2">
        <w:rPr>
          <w:rFonts w:ascii="HG丸ｺﾞｼｯｸM-PRO" w:eastAsia="HG丸ｺﾞｼｯｸM-PRO" w:hAnsi="ＭＳ Ｐ明朝" w:cs="ＭＳ Ｐゴシック" w:hint="eastAsia"/>
          <w:color w:val="000000"/>
          <w:szCs w:val="21"/>
        </w:rPr>
        <w:t>自己相似性</w:t>
      </w:r>
    </w:p>
    <w:p w:rsidR="00E229C7" w:rsidRDefault="00E229C7" w:rsidP="002738B5">
      <w:pPr>
        <w:spacing w:line="40" w:lineRule="atLeast"/>
        <w:ind w:left="-220"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hint="eastAsia"/>
          <w:noProof/>
          <w:sz w:val="16"/>
          <w:szCs w:val="16"/>
        </w:rPr>
        <w:drawing>
          <wp:anchor distT="0" distB="0" distL="114300" distR="114300" simplePos="0" relativeHeight="251767808" behindDoc="0" locked="0" layoutInCell="1" allowOverlap="1">
            <wp:simplePos x="0" y="0"/>
            <wp:positionH relativeFrom="column">
              <wp:posOffset>2573655</wp:posOffset>
            </wp:positionH>
            <wp:positionV relativeFrom="paragraph">
              <wp:posOffset>133985</wp:posOffset>
            </wp:positionV>
            <wp:extent cx="1847850" cy="2316480"/>
            <wp:effectExtent l="19050" t="0" r="0" b="0"/>
            <wp:wrapSquare wrapText="bothSides"/>
            <wp:docPr id="7" name="図 31" descr="koch_curv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koch_curves"/>
                    <pic:cNvPicPr>
                      <a:picLocks noChangeAspect="1" noChangeArrowheads="1"/>
                    </pic:cNvPicPr>
                  </pic:nvPicPr>
                  <pic:blipFill>
                    <a:blip r:embed="rId38" cstate="print"/>
                    <a:srcRect/>
                    <a:stretch>
                      <a:fillRect/>
                    </a:stretch>
                  </pic:blipFill>
                  <pic:spPr bwMode="auto">
                    <a:xfrm>
                      <a:off x="0" y="0"/>
                      <a:ext cx="1847850" cy="2316480"/>
                    </a:xfrm>
                    <a:prstGeom prst="rect">
                      <a:avLst/>
                    </a:prstGeom>
                    <a:noFill/>
                    <a:ln w="9525">
                      <a:noFill/>
                      <a:miter lim="800000"/>
                      <a:headEnd/>
                      <a:tailEnd/>
                    </a:ln>
                  </pic:spPr>
                </pic:pic>
              </a:graphicData>
            </a:graphic>
          </wp:anchor>
        </w:drawing>
      </w:r>
      <w:r>
        <w:rPr>
          <w:rFonts w:ascii="HG丸ｺﾞｼｯｸM-PRO" w:eastAsia="HG丸ｺﾞｼｯｸM-PRO" w:hAnsi="ＭＳ Ｐ明朝" w:hint="eastAsia"/>
          <w:noProof/>
          <w:sz w:val="16"/>
          <w:szCs w:val="16"/>
        </w:rPr>
        <w:drawing>
          <wp:inline distT="0" distB="0" distL="0" distR="0">
            <wp:extent cx="1905000" cy="1264920"/>
            <wp:effectExtent l="19050" t="0" r="0" b="0"/>
            <wp:docPr id="5" name="図 29" descr="200px-Sa-fe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200px-Sa-fern"/>
                    <pic:cNvPicPr>
                      <a:picLocks noChangeAspect="1" noChangeArrowheads="1"/>
                    </pic:cNvPicPr>
                  </pic:nvPicPr>
                  <pic:blipFill>
                    <a:blip r:embed="rId39" cstate="print"/>
                    <a:srcRect/>
                    <a:stretch>
                      <a:fillRect/>
                    </a:stretch>
                  </pic:blipFill>
                  <pic:spPr bwMode="auto">
                    <a:xfrm>
                      <a:off x="0" y="0"/>
                      <a:ext cx="1905000" cy="1264920"/>
                    </a:xfrm>
                    <a:prstGeom prst="rect">
                      <a:avLst/>
                    </a:prstGeom>
                    <a:noFill/>
                    <a:ln w="9525">
                      <a:noFill/>
                      <a:miter lim="800000"/>
                      <a:headEnd/>
                      <a:tailEnd/>
                    </a:ln>
                  </pic:spPr>
                </pic:pic>
              </a:graphicData>
            </a:graphic>
          </wp:inline>
        </w:drawing>
      </w:r>
    </w:p>
    <w:p w:rsidR="00E229C7" w:rsidRDefault="00E229C7" w:rsidP="002738B5">
      <w:pPr>
        <w:spacing w:line="40" w:lineRule="atLeast"/>
        <w:ind w:left="-220"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hint="eastAsia"/>
          <w:noProof/>
          <w:sz w:val="16"/>
          <w:szCs w:val="16"/>
        </w:rPr>
        <w:drawing>
          <wp:inline distT="0" distB="0" distL="0" distR="0">
            <wp:extent cx="1531620" cy="1432560"/>
            <wp:effectExtent l="19050" t="0" r="0" b="0"/>
            <wp:docPr id="6" name="図 30" descr="161px-Barnsley_fern_plotted_with_Vis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161px-Barnsley_fern_plotted_with_VisSim"/>
                    <pic:cNvPicPr>
                      <a:picLocks noChangeAspect="1" noChangeArrowheads="1"/>
                    </pic:cNvPicPr>
                  </pic:nvPicPr>
                  <pic:blipFill>
                    <a:blip r:embed="rId40" cstate="print"/>
                    <a:srcRect/>
                    <a:stretch>
                      <a:fillRect/>
                    </a:stretch>
                  </pic:blipFill>
                  <pic:spPr bwMode="auto">
                    <a:xfrm>
                      <a:off x="0" y="0"/>
                      <a:ext cx="1531620" cy="1432560"/>
                    </a:xfrm>
                    <a:prstGeom prst="rect">
                      <a:avLst/>
                    </a:prstGeom>
                    <a:noFill/>
                    <a:ln w="9525">
                      <a:noFill/>
                      <a:miter lim="800000"/>
                      <a:headEnd/>
                      <a:tailEnd/>
                    </a:ln>
                  </pic:spPr>
                </pic:pic>
              </a:graphicData>
            </a:graphic>
          </wp:inline>
        </w:drawing>
      </w:r>
    </w:p>
    <w:p w:rsidR="002738B5" w:rsidRPr="00220051" w:rsidRDefault="002738B5" w:rsidP="00E229C7">
      <w:pPr>
        <w:spacing w:line="40" w:lineRule="atLeast"/>
        <w:ind w:leftChars="100" w:left="5330" w:hangingChars="3200" w:hanging="5120"/>
        <w:rPr>
          <w:rFonts w:ascii="HG丸ｺﾞｼｯｸM-PRO" w:eastAsia="HG丸ｺﾞｼｯｸM-PRO" w:hAnsi="ＭＳ Ｐ明朝" w:cs="ＭＳ Ｐゴシック" w:hint="eastAsia"/>
          <w:color w:val="000000"/>
          <w:sz w:val="16"/>
          <w:szCs w:val="16"/>
        </w:rPr>
      </w:pPr>
      <w:r w:rsidRPr="00220051">
        <w:rPr>
          <w:rFonts w:ascii="HG丸ｺﾞｼｯｸM-PRO" w:eastAsia="HG丸ｺﾞｼｯｸM-PRO" w:hAnsi="ＭＳ Ｐ明朝" w:hint="eastAsia"/>
          <w:sz w:val="16"/>
          <w:szCs w:val="16"/>
        </w:rPr>
        <w:t xml:space="preserve">      </w:t>
      </w:r>
      <w:r w:rsidRPr="00220051">
        <w:rPr>
          <w:rFonts w:ascii="HG丸ｺﾞｼｯｸM-PRO" w:eastAsia="HG丸ｺﾞｼｯｸM-PRO" w:hAnsi="ＭＳ Ｐ明朝" w:cs="ＭＳ Ｐゴシック" w:hint="eastAsia"/>
          <w:color w:val="000000"/>
          <w:sz w:val="16"/>
          <w:szCs w:val="16"/>
        </w:rPr>
        <w:t xml:space="preserve">モデルとなったシダの葉 </w:t>
      </w:r>
      <w:r w:rsidRPr="00E23C1D">
        <w:rPr>
          <w:rFonts w:ascii="HG丸ｺﾞｼｯｸM-PRO" w:eastAsia="HG丸ｺﾞｼｯｸM-PRO" w:hAnsi="ＭＳ Ｐ明朝" w:cs="ＭＳ Ｐゴシック" w:hint="eastAsia"/>
          <w:color w:val="000000"/>
          <w:szCs w:val="21"/>
        </w:rPr>
        <w:t xml:space="preserve">          </w:t>
      </w:r>
      <w:r w:rsidR="00E229C7">
        <w:rPr>
          <w:rFonts w:ascii="HG丸ｺﾞｼｯｸM-PRO" w:eastAsia="HG丸ｺﾞｼｯｸM-PRO" w:hAnsi="ＭＳ Ｐ明朝" w:cs="ＭＳ Ｐゴシック" w:hint="eastAsia"/>
          <w:color w:val="000000"/>
          <w:szCs w:val="21"/>
        </w:rPr>
        <w:t xml:space="preserve">　</w:t>
      </w:r>
      <w:r w:rsidRPr="00220051">
        <w:rPr>
          <w:rFonts w:ascii="HG丸ｺﾞｼｯｸM-PRO" w:eastAsia="HG丸ｺﾞｼｯｸM-PRO" w:hAnsi="ＭＳ Ｐ明朝" w:cs="ＭＳ Ｐゴシック" w:hint="eastAsia"/>
          <w:color w:val="000000"/>
          <w:sz w:val="16"/>
          <w:szCs w:val="16"/>
        </w:rPr>
        <w:t xml:space="preserve">ンピュータで計算し描画したもの  </w:t>
      </w:r>
      <w:r w:rsidR="00E229C7">
        <w:rPr>
          <w:rFonts w:ascii="HG丸ｺﾞｼｯｸM-PRO" w:eastAsia="HG丸ｺﾞｼｯｸM-PRO" w:hAnsi="ＭＳ Ｐ明朝" w:cs="ＭＳ Ｐゴシック" w:hint="eastAsia"/>
          <w:color w:val="000000"/>
          <w:sz w:val="16"/>
          <w:szCs w:val="16"/>
        </w:rPr>
        <w:t xml:space="preserve"> 　　　　　　　　　　　　</w:t>
      </w:r>
      <w:r w:rsidRPr="00220051">
        <w:rPr>
          <w:rFonts w:ascii="HG丸ｺﾞｼｯｸM-PRO" w:eastAsia="HG丸ｺﾞｼｯｸM-PRO" w:hAnsi="ＭＳ Ｐ明朝" w:cs="ＭＳ Ｐゴシック" w:hint="eastAsia"/>
          <w:color w:val="000000"/>
          <w:sz w:val="16"/>
          <w:szCs w:val="16"/>
        </w:rPr>
        <w:t>部分と全体が相似である 自己相似性</w:t>
      </w:r>
    </w:p>
    <w:p w:rsidR="002738B5" w:rsidRPr="00220051" w:rsidRDefault="002738B5" w:rsidP="00E229C7">
      <w:pPr>
        <w:spacing w:line="40" w:lineRule="atLeast"/>
        <w:ind w:left="-220" w:firstLineChars="300" w:firstLine="480"/>
        <w:rPr>
          <w:rFonts w:ascii="HG丸ｺﾞｼｯｸM-PRO" w:eastAsia="HG丸ｺﾞｼｯｸM-PRO" w:hAnsi="ＭＳ Ｐ明朝" w:cs="ＭＳ Ｐゴシック" w:hint="eastAsia"/>
          <w:color w:val="000000"/>
          <w:sz w:val="16"/>
          <w:szCs w:val="16"/>
        </w:rPr>
      </w:pPr>
      <w:r w:rsidRPr="00220051">
        <w:rPr>
          <w:rFonts w:ascii="HG丸ｺﾞｼｯｸM-PRO" w:eastAsia="HG丸ｺﾞｼｯｸM-PRO" w:hAnsi="ＭＳ Ｐ明朝" w:cs="ＭＳ Ｐゴシック" w:hint="eastAsia"/>
          <w:color w:val="000000"/>
          <w:sz w:val="16"/>
          <w:szCs w:val="16"/>
        </w:rPr>
        <w:t>(ウイキペディアより引用)                                                     (かたちの科学より 引用)</w:t>
      </w: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Pr="00220051"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Pr="00E23C1D"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個は全体と同じであり、あらゆるものを内蔵し、</w:t>
      </w:r>
      <w:r w:rsidR="00E229C7">
        <w:rPr>
          <w:rFonts w:ascii="HG丸ｺﾞｼｯｸM-PRO" w:eastAsia="HG丸ｺﾞｼｯｸM-PRO" w:hAnsi="ＭＳ Ｐ明朝" w:cs="ＭＳ Ｐゴシック" w:hint="eastAsia"/>
          <w:color w:val="000000"/>
          <w:szCs w:val="21"/>
        </w:rPr>
        <w:t>無限</w:t>
      </w:r>
      <w:r>
        <w:rPr>
          <w:rFonts w:ascii="HG丸ｺﾞｼｯｸM-PRO" w:eastAsia="HG丸ｺﾞｼｯｸM-PRO" w:hAnsi="ＭＳ Ｐ明朝" w:cs="ＭＳ Ｐゴシック" w:hint="eastAsia"/>
          <w:color w:val="000000"/>
          <w:szCs w:val="21"/>
        </w:rPr>
        <w:t>の可能性をもつ。</w:t>
      </w:r>
    </w:p>
    <w:p w:rsidR="002738B5" w:rsidRDefault="002738B5" w:rsidP="002738B5">
      <w:pPr>
        <w:spacing w:line="40" w:lineRule="atLeast"/>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「できない」「だめだ」と思うネガティブ思考は、単なる思い込みにすぎない。</w:t>
      </w: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Pr="00E23C1D" w:rsidRDefault="002738B5" w:rsidP="002738B5">
      <w:pPr>
        <w:spacing w:line="40" w:lineRule="atLeast"/>
        <w:ind w:firstLine="211"/>
        <w:rPr>
          <w:rFonts w:ascii="HG丸ｺﾞｼｯｸM-PRO" w:eastAsia="HG丸ｺﾞｼｯｸM-PRO" w:hAnsi="ＭＳ Ｐ明朝" w:hint="eastAsia"/>
          <w:b/>
          <w:szCs w:val="21"/>
        </w:rPr>
      </w:pPr>
      <w:r>
        <w:rPr>
          <w:rFonts w:ascii="HG丸ｺﾞｼｯｸM-PRO" w:eastAsia="HG丸ｺﾞｼｯｸM-PRO" w:hAnsi="ＭＳ Ｐ明朝" w:hint="eastAsia"/>
          <w:b/>
          <w:szCs w:val="21"/>
        </w:rPr>
        <w:t>４</w:t>
      </w:r>
      <w:r w:rsidRPr="00E23C1D">
        <w:rPr>
          <w:rFonts w:ascii="HG丸ｺﾞｼｯｸM-PRO" w:eastAsia="HG丸ｺﾞｼｯｸM-PRO" w:hAnsi="ＭＳ Ｐ明朝" w:hint="eastAsia"/>
          <w:b/>
          <w:szCs w:val="21"/>
        </w:rPr>
        <w:t>．マネジメントはトップだけのものではない。</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どのような成り立ちの組織であっても、社会貢献という目的を達成できる組織であればＮＰＯ組織のあり方は、こうでなければならないという形式や方法があるわけではない。</w:t>
      </w: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Pr="00D47A33" w:rsidRDefault="002738B5" w:rsidP="002738B5">
      <w:pPr>
        <w:widowControl/>
        <w:numPr>
          <w:ilvl w:val="0"/>
          <w:numId w:val="13"/>
        </w:numPr>
        <w:spacing w:line="40" w:lineRule="atLeast"/>
        <w:ind w:left="0" w:firstLine="284"/>
        <w:jc w:val="left"/>
        <w:rPr>
          <w:rFonts w:ascii="HG丸ｺﾞｼｯｸM-PRO" w:eastAsia="HG丸ｺﾞｼｯｸM-PRO" w:hAnsi="ＭＳ Ｐ明朝" w:cs="ＭＳ Ｐゴシック" w:hint="eastAsia"/>
          <w:b/>
          <w:color w:val="000000"/>
          <w:szCs w:val="21"/>
        </w:rPr>
      </w:pPr>
      <w:r w:rsidRPr="00D47A33">
        <w:rPr>
          <w:rFonts w:ascii="HG丸ｺﾞｼｯｸM-PRO" w:eastAsia="HG丸ｺﾞｼｯｸM-PRO" w:hAnsi="ＭＳ Ｐ明朝" w:cs="ＭＳ Ｐゴシック" w:hint="eastAsia"/>
          <w:b/>
          <w:color w:val="000000"/>
          <w:szCs w:val="21"/>
        </w:rPr>
        <w:t>独裁組織</w:t>
      </w: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独裁組織であっても、目的に魅力があり共有され、組織が向かう方向を明確に示すことができ、成果が表れ目的達成の意義が実感できれば、そんなリーダーの無理難題な要求に従う人もいる。</w:t>
      </w:r>
    </w:p>
    <w:p w:rsidR="00E229C7"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私に報告なく勝手にやるな。勝手にやる者は、即排除する。」と言うようなリーダーであっても、その事業が、その時に人気があり、行政支援があり地域で盛大に行われていて、次々に参加したいという人がおるような状態ならば、即決即断で意思決断ができ、効率的で良いし、決断が良くも悪くもないものであっても、事業に勢いがあれば、不思議なことにそんなリーダーを支えるプレーンがいて、それなりの成果をあげたりする。</w:t>
      </w:r>
    </w:p>
    <w:p w:rsidR="00E229C7"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Pr>
          <w:rFonts w:ascii="HG丸ｺﾞｼｯｸM-PRO" w:eastAsia="HG丸ｺﾞｼｯｸM-PRO" w:hAnsi="ＭＳ Ｐ明朝" w:cs="ＭＳ Ｐゴシック" w:hint="eastAsia"/>
          <w:color w:val="000000"/>
          <w:szCs w:val="21"/>
        </w:rPr>
        <w:t>また、支えるブレーンがいなければ、機能しないのであり、リーダーのみではない。</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事業そのものに魅力があったから成果を上げることができるが、事業が衰退するか資金が尽き、事業に勢いがなくなってくると、消滅するか、名前だけの休眠組織になってしまう。</w:t>
      </w:r>
    </w:p>
    <w:p w:rsidR="00E229C7"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独裁組織のリーダーは、支配するリーダーであってマネジメントとは程遠い。マネジメントは支配することではない。</w:t>
      </w:r>
    </w:p>
    <w:p w:rsidR="00E229C7"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トップリーダへ集まる情報は、都合が良い情報は直接集まるが都合が悪い情報は、陰口として集まる。</w:t>
      </w:r>
    </w:p>
    <w:p w:rsidR="00E229C7"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こういうリーダーは、誰も信用していないのだが、なぜか陰口は、信用する。</w:t>
      </w:r>
    </w:p>
    <w:p w:rsidR="00E229C7"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それは、マネジメントであり得ない。</w:t>
      </w: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ブレーンによるマネジメントも順調な時は、良いのだが、うまくいかなくなると、ブレーンを信用していないリーダーであることを知っているから、一気にモチベーションが下がり全てが無気力になり惰性的で生産性がなくなる。</w:t>
      </w:r>
      <w:r>
        <w:rPr>
          <w:rFonts w:ascii="HG丸ｺﾞｼｯｸM-PRO" w:eastAsia="HG丸ｺﾞｼｯｸM-PRO" w:hAnsi="ＭＳ Ｐ明朝" w:cs="ＭＳ Ｐゴシック" w:hint="eastAsia"/>
          <w:color w:val="000000"/>
          <w:szCs w:val="21"/>
        </w:rPr>
        <w:t>独裁的なリーダーでさえも、ブレーンが居なくてはなにもできない。</w:t>
      </w:r>
    </w:p>
    <w:p w:rsidR="002738B5" w:rsidRPr="00D47A33" w:rsidRDefault="002738B5" w:rsidP="002738B5">
      <w:pPr>
        <w:widowControl/>
        <w:numPr>
          <w:ilvl w:val="0"/>
          <w:numId w:val="13"/>
        </w:numPr>
        <w:spacing w:line="40" w:lineRule="atLeast"/>
        <w:jc w:val="left"/>
        <w:rPr>
          <w:rFonts w:ascii="HG丸ｺﾞｼｯｸM-PRO" w:eastAsia="HG丸ｺﾞｼｯｸM-PRO" w:hAnsi="ＭＳ Ｐ明朝" w:cs="ＭＳ Ｐゴシック" w:hint="eastAsia"/>
          <w:b/>
          <w:color w:val="000000"/>
          <w:szCs w:val="21"/>
        </w:rPr>
      </w:pPr>
      <w:r w:rsidRPr="00D47A33">
        <w:rPr>
          <w:rFonts w:ascii="HG丸ｺﾞｼｯｸM-PRO" w:eastAsia="HG丸ｺﾞｼｯｸM-PRO" w:hAnsi="ＭＳ Ｐ明朝" w:cs="ＭＳ Ｐゴシック" w:hint="eastAsia"/>
          <w:b/>
          <w:color w:val="000000"/>
          <w:szCs w:val="21"/>
        </w:rPr>
        <w:lastRenderedPageBreak/>
        <w:t>一人ではない</w:t>
      </w:r>
    </w:p>
    <w:p w:rsidR="006E3948"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一人でこつこつ腕に磨きをかけ、大成した陶芸家、画家、書家などであっても、まったく一人で、成すということは、まずあり得ない。</w:t>
      </w:r>
    </w:p>
    <w:p w:rsidR="006E3948"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不遇な時に、生活を支え、その手順や方法を教えた者がいる。また、他からの評価と支えがあって社会から本物であることを認知されるのであって、一人では、できない。</w:t>
      </w:r>
    </w:p>
    <w:p w:rsidR="006E3948"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個の強みを活かしてサポートし自己実現を果たさせるのは、マネジメントである。</w:t>
      </w: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そういうマネジメントがあったからこそ、やることができたのだ。</w:t>
      </w:r>
    </w:p>
    <w:p w:rsidR="002738B5" w:rsidRPr="006E3948"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Pr="00D47A33" w:rsidRDefault="002738B5" w:rsidP="002738B5">
      <w:pPr>
        <w:widowControl/>
        <w:numPr>
          <w:ilvl w:val="0"/>
          <w:numId w:val="13"/>
        </w:numPr>
        <w:spacing w:line="40" w:lineRule="atLeast"/>
        <w:jc w:val="left"/>
        <w:rPr>
          <w:rFonts w:ascii="HG丸ｺﾞｼｯｸM-PRO" w:eastAsia="HG丸ｺﾞｼｯｸM-PRO" w:hAnsi="ＭＳ Ｐ明朝" w:cs="ＭＳ Ｐゴシック" w:hint="eastAsia"/>
          <w:b/>
          <w:color w:val="000000"/>
          <w:szCs w:val="21"/>
        </w:rPr>
      </w:pPr>
      <w:r w:rsidRPr="00D47A33">
        <w:rPr>
          <w:rFonts w:ascii="HG丸ｺﾞｼｯｸM-PRO" w:eastAsia="HG丸ｺﾞｼｯｸM-PRO" w:hAnsi="ＭＳ Ｐ明朝" w:cs="ＭＳ Ｐゴシック" w:hint="eastAsia"/>
          <w:b/>
          <w:color w:val="000000"/>
          <w:szCs w:val="21"/>
        </w:rPr>
        <w:t>リーダーの目</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「何か問題はないかね」と、現場に来るたびに質問する。そう言われて、自分がした仕事の不具合を報告する人がいるだろうか？</w:t>
      </w:r>
    </w:p>
    <w:p w:rsidR="006E3948" w:rsidRDefault="006E3948"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告げ口には、恣意的な感情や、誇張がともないそのまま信じるには、値しない。</w:t>
      </w: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このリーダーにとっての情報収集は、その程度しかない。</w:t>
      </w:r>
    </w:p>
    <w:p w:rsidR="006E3948" w:rsidRDefault="006E3948" w:rsidP="002738B5">
      <w:pPr>
        <w:spacing w:line="40" w:lineRule="atLeast"/>
        <w:ind w:firstLine="210"/>
        <w:rPr>
          <w:rFonts w:ascii="HG丸ｺﾞｼｯｸM-PRO" w:eastAsia="HG丸ｺﾞｼｯｸM-PRO" w:hAnsi="ＭＳ Ｐ明朝" w:cs="ＭＳ Ｐゴシック" w:hint="eastAsia"/>
          <w:color w:val="000000"/>
          <w:szCs w:val="21"/>
        </w:rPr>
      </w:pPr>
    </w:p>
    <w:p w:rsidR="006E3948"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問題が発生したその時でまだ問題が隠れていない時期に素早く発見し、適切な処理をすれば、全体に支障が及ばす早期に問題が収束するし、対処もしやすい。</w:t>
      </w:r>
    </w:p>
    <w:p w:rsidR="006E3948" w:rsidRDefault="006E3948" w:rsidP="002738B5">
      <w:pPr>
        <w:spacing w:line="40" w:lineRule="atLeast"/>
        <w:ind w:firstLine="210"/>
        <w:rPr>
          <w:rFonts w:ascii="HG丸ｺﾞｼｯｸM-PRO" w:eastAsia="HG丸ｺﾞｼｯｸM-PRO" w:hAnsi="ＭＳ Ｐ明朝" w:cs="ＭＳ Ｐゴシック" w:hint="eastAsia"/>
          <w:color w:val="000000"/>
          <w:szCs w:val="21"/>
        </w:rPr>
      </w:pPr>
    </w:p>
    <w:p w:rsidR="006E3948"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この時点では問題は隠れず現れているのだから発見しやすい。それでも問題に気がつかないで、進行してしまうとか、気がついても躊躇していて対策しないでいれば、その問題を解決するのに、問題があった欠陥の上に作られた何の不具合のないものまでを取り除かなければ、深部にある欠陥を改善できなくなり、取り返しがつかない状態となってしまう。</w:t>
      </w:r>
    </w:p>
    <w:p w:rsidR="006E3948" w:rsidRDefault="006E3948"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欠陥が深いところにあり全てをやり直さなければならないこともある。</w:t>
      </w:r>
    </w:p>
    <w:p w:rsidR="006E3948" w:rsidRDefault="006E3948"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問題は、早期に発見し、早急に対策しなければならない。問題の報告を待っているのでは、手遅れになる。リーダーは、全体の状況を把握していて、現場での不具合は、一見して見抜く力と、即改善する勇気がなければならない。</w:t>
      </w:r>
    </w:p>
    <w:p w:rsidR="006E3948" w:rsidRDefault="006E3948"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鳥瞰的な視野と、「我々は何をしようとしているか」の目的を常に念頭におき、瞬時の判断ができなければならない。</w:t>
      </w: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しかし、全て万能である人は、いない。一人の人に入ってくる真の情報は、少ない。全てを見通せる視野をもつことも、たやすくできることではない。これを解決するのが、チームマネジメント。</w:t>
      </w:r>
    </w:p>
    <w:p w:rsidR="006E3948" w:rsidRDefault="006E3948"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Pr="00E23C1D"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lastRenderedPageBreak/>
        <w:t>異なる強みと視野をもつ者複数でマネジメントを分担する。トップは、それらを総合判断して、マネジメントをする。</w:t>
      </w:r>
    </w:p>
    <w:p w:rsidR="006E3948" w:rsidRDefault="006E3948"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r w:rsidRPr="00E23C1D">
        <w:rPr>
          <w:rFonts w:ascii="HG丸ｺﾞｼｯｸM-PRO" w:eastAsia="HG丸ｺﾞｼｯｸM-PRO" w:hAnsi="ＭＳ Ｐ明朝" w:cs="ＭＳ Ｐゴシック" w:hint="eastAsia"/>
          <w:color w:val="000000"/>
          <w:szCs w:val="21"/>
        </w:rPr>
        <w:t>マネジメントは、トップマネジメントのみでなく、各部門においても</w:t>
      </w:r>
      <w:r>
        <w:rPr>
          <w:rFonts w:ascii="HG丸ｺﾞｼｯｸM-PRO" w:eastAsia="HG丸ｺﾞｼｯｸM-PRO" w:hAnsi="ＭＳ Ｐ明朝" w:cs="ＭＳ Ｐゴシック" w:hint="eastAsia"/>
          <w:color w:val="000000"/>
          <w:szCs w:val="21"/>
        </w:rPr>
        <w:t>マネジメントが</w:t>
      </w:r>
      <w:r w:rsidRPr="00E23C1D">
        <w:rPr>
          <w:rFonts w:ascii="HG丸ｺﾞｼｯｸM-PRO" w:eastAsia="HG丸ｺﾞｼｯｸM-PRO" w:hAnsi="ＭＳ Ｐ明朝" w:cs="ＭＳ Ｐゴシック" w:hint="eastAsia"/>
          <w:color w:val="000000"/>
          <w:szCs w:val="21"/>
        </w:rPr>
        <w:t>機能しなければならない。</w:t>
      </w:r>
      <w:r>
        <w:rPr>
          <w:rFonts w:ascii="HG丸ｺﾞｼｯｸM-PRO" w:eastAsia="HG丸ｺﾞｼｯｸM-PRO" w:hAnsi="ＭＳ Ｐ明朝" w:cs="ＭＳ Ｐゴシック" w:hint="eastAsia"/>
          <w:color w:val="000000"/>
          <w:szCs w:val="21"/>
        </w:rPr>
        <w:t>各部門に全体と全体のどこに位置するかを見る目をもつマネジャーがおり、マネジメントが機能していなければ、情報が遅延したり途切れたり、情報そのものが発信されない。</w:t>
      </w:r>
    </w:p>
    <w:p w:rsidR="002738B5" w:rsidRDefault="002738B5" w:rsidP="002738B5">
      <w:pPr>
        <w:spacing w:line="40" w:lineRule="atLeast"/>
        <w:ind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220" w:firstLine="210"/>
        <w:rPr>
          <w:rFonts w:ascii="HG丸ｺﾞｼｯｸM-PRO" w:eastAsia="HG丸ｺﾞｼｯｸM-PRO" w:hAnsi="ＭＳ Ｐ明朝" w:cs="ＭＳ Ｐゴシック" w:hint="eastAsia"/>
          <w:color w:val="000000"/>
          <w:szCs w:val="21"/>
        </w:rPr>
      </w:pPr>
    </w:p>
    <w:p w:rsidR="006E3948" w:rsidRDefault="006E3948" w:rsidP="002738B5">
      <w:pPr>
        <w:spacing w:line="40" w:lineRule="atLeast"/>
        <w:ind w:left="-220" w:firstLine="210"/>
        <w:rPr>
          <w:rFonts w:ascii="HG丸ｺﾞｼｯｸM-PRO" w:eastAsia="HG丸ｺﾞｼｯｸM-PRO" w:hAnsi="ＭＳ Ｐ明朝" w:cs="ＭＳ Ｐゴシック" w:hint="eastAsia"/>
          <w:color w:val="000000"/>
          <w:szCs w:val="21"/>
        </w:rPr>
      </w:pPr>
    </w:p>
    <w:p w:rsidR="006E3948" w:rsidRDefault="006E3948" w:rsidP="002738B5">
      <w:pPr>
        <w:spacing w:line="40" w:lineRule="atLeast"/>
        <w:ind w:left="-220" w:firstLine="210"/>
        <w:rPr>
          <w:rFonts w:ascii="HG丸ｺﾞｼｯｸM-PRO" w:eastAsia="HG丸ｺﾞｼｯｸM-PRO" w:hAnsi="ＭＳ Ｐ明朝" w:cs="ＭＳ Ｐゴシック" w:hint="eastAsia"/>
          <w:color w:val="000000"/>
          <w:szCs w:val="21"/>
        </w:rPr>
      </w:pPr>
    </w:p>
    <w:p w:rsidR="006E3948" w:rsidRDefault="006E3948" w:rsidP="002738B5">
      <w:pPr>
        <w:spacing w:line="40" w:lineRule="atLeast"/>
        <w:ind w:left="-220" w:firstLine="210"/>
        <w:rPr>
          <w:rFonts w:ascii="HG丸ｺﾞｼｯｸM-PRO" w:eastAsia="HG丸ｺﾞｼｯｸM-PRO" w:hAnsi="ＭＳ Ｐ明朝" w:cs="ＭＳ Ｐゴシック" w:hint="eastAsia"/>
          <w:color w:val="000000"/>
          <w:szCs w:val="21"/>
        </w:rPr>
      </w:pPr>
    </w:p>
    <w:p w:rsidR="006E3948" w:rsidRDefault="006E3948" w:rsidP="002738B5">
      <w:pPr>
        <w:spacing w:line="40" w:lineRule="atLeast"/>
        <w:ind w:left="-220" w:firstLine="210"/>
        <w:rPr>
          <w:rFonts w:ascii="HG丸ｺﾞｼｯｸM-PRO" w:eastAsia="HG丸ｺﾞｼｯｸM-PRO" w:hAnsi="ＭＳ Ｐ明朝" w:cs="ＭＳ Ｐゴシック" w:hint="eastAsia"/>
          <w:color w:val="000000"/>
          <w:szCs w:val="21"/>
        </w:rPr>
      </w:pPr>
    </w:p>
    <w:p w:rsidR="006E3948" w:rsidRDefault="006E3948" w:rsidP="002738B5">
      <w:pPr>
        <w:spacing w:line="40" w:lineRule="atLeast"/>
        <w:ind w:left="-220" w:firstLine="210"/>
        <w:rPr>
          <w:rFonts w:ascii="HG丸ｺﾞｼｯｸM-PRO" w:eastAsia="HG丸ｺﾞｼｯｸM-PRO" w:hAnsi="ＭＳ Ｐ明朝" w:cs="ＭＳ Ｐゴシック" w:hint="eastAsia"/>
          <w:color w:val="000000"/>
          <w:szCs w:val="21"/>
        </w:rPr>
      </w:pPr>
    </w:p>
    <w:p w:rsidR="006E3948" w:rsidRDefault="006E3948" w:rsidP="002738B5">
      <w:pPr>
        <w:spacing w:line="40" w:lineRule="atLeast"/>
        <w:ind w:left="-220" w:firstLine="210"/>
        <w:rPr>
          <w:rFonts w:ascii="HG丸ｺﾞｼｯｸM-PRO" w:eastAsia="HG丸ｺﾞｼｯｸM-PRO" w:hAnsi="ＭＳ Ｐ明朝" w:cs="ＭＳ Ｐゴシック" w:hint="eastAsia"/>
          <w:color w:val="000000"/>
          <w:szCs w:val="21"/>
        </w:rPr>
      </w:pPr>
    </w:p>
    <w:p w:rsidR="006E3948" w:rsidRDefault="006E3948" w:rsidP="002738B5">
      <w:pPr>
        <w:spacing w:line="40" w:lineRule="atLeast"/>
        <w:ind w:left="-220" w:firstLine="210"/>
        <w:rPr>
          <w:rFonts w:ascii="HG丸ｺﾞｼｯｸM-PRO" w:eastAsia="HG丸ｺﾞｼｯｸM-PRO" w:hAnsi="ＭＳ Ｐ明朝" w:cs="ＭＳ Ｐゴシック" w:hint="eastAsia"/>
          <w:color w:val="000000"/>
          <w:szCs w:val="21"/>
        </w:rPr>
      </w:pPr>
    </w:p>
    <w:p w:rsidR="006E3948" w:rsidRDefault="006E3948" w:rsidP="002738B5">
      <w:pPr>
        <w:spacing w:line="40" w:lineRule="atLeast"/>
        <w:ind w:left="-220" w:firstLine="210"/>
        <w:rPr>
          <w:rFonts w:ascii="HG丸ｺﾞｼｯｸM-PRO" w:eastAsia="HG丸ｺﾞｼｯｸM-PRO" w:hAnsi="ＭＳ Ｐ明朝" w:cs="ＭＳ Ｐゴシック" w:hint="eastAsia"/>
          <w:color w:val="000000"/>
          <w:szCs w:val="21"/>
        </w:rPr>
      </w:pPr>
    </w:p>
    <w:p w:rsidR="006E3948" w:rsidRPr="00E23C1D" w:rsidRDefault="006E3948" w:rsidP="002738B5">
      <w:pPr>
        <w:spacing w:line="40" w:lineRule="atLeast"/>
        <w:ind w:left="-220" w:firstLine="210"/>
        <w:rPr>
          <w:rFonts w:ascii="HG丸ｺﾞｼｯｸM-PRO" w:eastAsia="HG丸ｺﾞｼｯｸM-PRO" w:hAnsi="ＭＳ Ｐ明朝" w:cs="ＭＳ Ｐゴシック" w:hint="eastAsia"/>
          <w:color w:val="000000"/>
          <w:szCs w:val="21"/>
        </w:rPr>
      </w:pPr>
    </w:p>
    <w:p w:rsidR="002738B5" w:rsidRDefault="002738B5" w:rsidP="002738B5">
      <w:pPr>
        <w:spacing w:line="40" w:lineRule="atLeast"/>
        <w:ind w:leftChars="-1" w:left="-2" w:firstLineChars="134" w:firstLine="282"/>
        <w:rPr>
          <w:rFonts w:ascii="HG丸ｺﾞｼｯｸM-PRO" w:eastAsia="HG丸ｺﾞｼｯｸM-PRO" w:hAnsi="ＭＳ Ｐ明朝" w:cs="ＭＳ Ｐゴシック" w:hint="eastAsia"/>
          <w:b/>
          <w:color w:val="000000"/>
          <w:szCs w:val="21"/>
        </w:rPr>
      </w:pPr>
      <w:r>
        <w:rPr>
          <w:rFonts w:ascii="HG丸ｺﾞｼｯｸM-PRO" w:eastAsia="HG丸ｺﾞｼｯｸM-PRO" w:hAnsi="ＭＳ Ｐ明朝" w:cs="ＭＳ Ｐゴシック" w:hint="eastAsia"/>
          <w:b/>
          <w:color w:val="000000"/>
          <w:szCs w:val="21"/>
        </w:rPr>
        <w:lastRenderedPageBreak/>
        <w:t>５</w:t>
      </w:r>
      <w:r w:rsidRPr="00E23C1D">
        <w:rPr>
          <w:rFonts w:ascii="HG丸ｺﾞｼｯｸM-PRO" w:eastAsia="HG丸ｺﾞｼｯｸM-PRO" w:hAnsi="ＭＳ Ｐ明朝" w:cs="ＭＳ Ｐゴシック" w:hint="eastAsia"/>
          <w:b/>
          <w:color w:val="000000"/>
          <w:szCs w:val="21"/>
        </w:rPr>
        <w:t>．フラットな組織のマネジメント</w:t>
      </w:r>
    </w:p>
    <w:p w:rsidR="002738B5" w:rsidRDefault="002738B5" w:rsidP="002738B5">
      <w:pPr>
        <w:spacing w:line="40" w:lineRule="atLeast"/>
        <w:ind w:left="-220" w:firstLine="211"/>
        <w:rPr>
          <w:rFonts w:ascii="HG丸ｺﾞｼｯｸM-PRO" w:eastAsia="HG丸ｺﾞｼｯｸM-PRO" w:hAnsi="ＭＳ Ｐ明朝" w:cs="ＭＳ Ｐゴシック" w:hint="eastAsia"/>
          <w:b/>
          <w:color w:val="000000"/>
          <w:szCs w:val="21"/>
        </w:rPr>
      </w:pPr>
    </w:p>
    <w:p w:rsidR="002738B5" w:rsidRPr="00E23C1D" w:rsidRDefault="002738B5" w:rsidP="002738B5">
      <w:pPr>
        <w:widowControl/>
        <w:numPr>
          <w:ilvl w:val="0"/>
          <w:numId w:val="13"/>
        </w:numPr>
        <w:spacing w:line="40" w:lineRule="atLeast"/>
        <w:ind w:left="0" w:firstLine="284"/>
        <w:jc w:val="left"/>
        <w:rPr>
          <w:rFonts w:ascii="HG丸ｺﾞｼｯｸM-PRO" w:eastAsia="HG丸ｺﾞｼｯｸM-PRO" w:hAnsi="ＭＳ Ｐ明朝" w:cs="ＭＳ Ｐゴシック" w:hint="eastAsia"/>
          <w:b/>
          <w:color w:val="000000"/>
          <w:szCs w:val="21"/>
        </w:rPr>
      </w:pPr>
      <w:r w:rsidRPr="00E23C1D">
        <w:rPr>
          <w:rFonts w:ascii="HG丸ｺﾞｼｯｸM-PRO" w:eastAsia="HG丸ｺﾞｼｯｸM-PRO" w:hAnsi="ＭＳ Ｐ明朝" w:cs="ＭＳ Ｐゴシック" w:hint="eastAsia"/>
          <w:b/>
          <w:color w:val="000000"/>
          <w:szCs w:val="21"/>
        </w:rPr>
        <w:t>フラットな組織</w:t>
      </w:r>
    </w:p>
    <w:p w:rsidR="006E3948"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一般的に組織図を書くときは、上に最高決定機関あるいは、最高責任者を置き、命令系統ごとに下へ部署を置く階層型組織図が描かれるのが普通。</w:t>
      </w:r>
    </w:p>
    <w:p w:rsidR="006E3948" w:rsidRDefault="006E3948" w:rsidP="002738B5">
      <w:pPr>
        <w:spacing w:line="40" w:lineRule="atLeast"/>
        <w:ind w:firstLine="210"/>
        <w:rPr>
          <w:rFonts w:ascii="HG丸ｺﾞｼｯｸM-PRO" w:eastAsia="HG丸ｺﾞｼｯｸM-PRO" w:hAnsi="ＭＳ Ｐ明朝" w:hint="eastAsia"/>
          <w:szCs w:val="21"/>
        </w:rPr>
      </w:pPr>
    </w:p>
    <w:p w:rsidR="002738B5"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部署と部署を繋ぐ、命令系統を示す線は垂直線で上から下に繋げる。繋がりが複数あれば、その垂直線を水平線で繋げ束ねてから上の部署と繋ぐのが一般的である。</w:t>
      </w:r>
    </w:p>
    <w:p w:rsidR="006E3948" w:rsidRPr="00E23C1D" w:rsidRDefault="006E3948" w:rsidP="002738B5">
      <w:pPr>
        <w:spacing w:line="40" w:lineRule="atLeast"/>
        <w:ind w:firstLine="210"/>
        <w:rPr>
          <w:rFonts w:ascii="HG丸ｺﾞｼｯｸM-PRO" w:eastAsia="HG丸ｺﾞｼｯｸM-PRO" w:hAnsi="ＭＳ Ｐ明朝" w:hint="eastAsia"/>
          <w:szCs w:val="21"/>
        </w:rPr>
      </w:pPr>
    </w:p>
    <w:p w:rsidR="002738B5"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対等な部会を複数置き、部会と部会が情報を交換しあい相互に支援しながら活動するという意味で、それぞれの部会を直接水平線で繋げた組織図を作成した。これを見て「この水平線は何か？このような組織図はありえない。作り直せ。」と言われた。</w:t>
      </w:r>
    </w:p>
    <w:p w:rsidR="006E3948" w:rsidRPr="00E23C1D" w:rsidRDefault="006E3948" w:rsidP="002738B5">
      <w:pPr>
        <w:spacing w:line="40" w:lineRule="atLeast"/>
        <w:ind w:firstLine="210"/>
        <w:rPr>
          <w:rFonts w:ascii="HG丸ｺﾞｼｯｸM-PRO" w:eastAsia="HG丸ｺﾞｼｯｸM-PRO" w:hAnsi="ＭＳ Ｐ明朝" w:hint="eastAsia"/>
          <w:szCs w:val="21"/>
        </w:rPr>
      </w:pPr>
    </w:p>
    <w:p w:rsidR="006E3948"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ＮＰＯ法人設立には、社会問題に取り組もうとする有志があつまり役員を構成する。もともと、ＮＰＯ法人の理事は、全員が法人の代表権をもち、その議決権は平等で対等である。</w:t>
      </w:r>
    </w:p>
    <w:p w:rsidR="002738B5"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株式会社のように持ち株で議決権に差があるということはない。</w:t>
      </w:r>
    </w:p>
    <w:p w:rsidR="002738B5"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ＮＰＯ法人の組織は、各事業部は、対等で、上下の関係がなく、相互に連携して活動する組織となるのではないでしょうか？</w:t>
      </w:r>
    </w:p>
    <w:p w:rsidR="006E3948" w:rsidRDefault="006E3948" w:rsidP="002738B5">
      <w:pPr>
        <w:spacing w:line="40" w:lineRule="atLeast"/>
        <w:ind w:firstLine="210"/>
        <w:rPr>
          <w:rFonts w:ascii="HG丸ｺﾞｼｯｸM-PRO" w:eastAsia="HG丸ｺﾞｼｯｸM-PRO" w:hAnsi="ＭＳ Ｐ明朝" w:hint="eastAsia"/>
          <w:szCs w:val="21"/>
        </w:rPr>
      </w:pPr>
    </w:p>
    <w:p w:rsidR="002738B5" w:rsidRDefault="002738B5" w:rsidP="002738B5">
      <w:pPr>
        <w:spacing w:line="40" w:lineRule="atLeast"/>
        <w:ind w:left="-220"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縦組織ではな</w:t>
      </w:r>
      <w:r>
        <w:rPr>
          <w:rFonts w:ascii="HG丸ｺﾞｼｯｸM-PRO" w:eastAsia="HG丸ｺﾞｼｯｸM-PRO" w:hAnsi="ＭＳ Ｐ明朝" w:hint="eastAsia"/>
          <w:szCs w:val="21"/>
        </w:rPr>
        <w:t>い</w:t>
      </w:r>
      <w:r w:rsidRPr="00E23C1D">
        <w:rPr>
          <w:rFonts w:ascii="HG丸ｺﾞｼｯｸM-PRO" w:eastAsia="HG丸ｺﾞｼｯｸM-PRO" w:hAnsi="ＭＳ Ｐ明朝" w:hint="eastAsia"/>
          <w:szCs w:val="21"/>
        </w:rPr>
        <w:t>フラットな組織は、従来の組織図では、表現が難しい。</w:t>
      </w:r>
    </w:p>
    <w:p w:rsidR="002738B5" w:rsidRDefault="002738B5" w:rsidP="002738B5">
      <w:pPr>
        <w:spacing w:line="40" w:lineRule="atLeast"/>
        <w:ind w:left="-220" w:firstLine="210"/>
        <w:rPr>
          <w:rFonts w:ascii="HG丸ｺﾞｼｯｸM-PRO" w:eastAsia="HG丸ｺﾞｼｯｸM-PRO" w:hAnsi="ＭＳ Ｐ明朝" w:hint="eastAsia"/>
          <w:szCs w:val="21"/>
        </w:rPr>
      </w:pPr>
      <w:r>
        <w:rPr>
          <w:rFonts w:ascii="HG丸ｺﾞｼｯｸM-PRO" w:eastAsia="HG丸ｺﾞｼｯｸM-PRO" w:hAnsi="ＭＳ Ｐ明朝" w:hint="eastAsia"/>
          <w:szCs w:val="21"/>
        </w:rPr>
        <w:t>つまり、どのようなものかが、まだ社会に認知されていない新しい組織形態なのだ。</w:t>
      </w:r>
    </w:p>
    <w:p w:rsidR="006E3948" w:rsidRDefault="002738B5" w:rsidP="002738B5">
      <w:pPr>
        <w:spacing w:line="40" w:lineRule="atLeast"/>
        <w:ind w:left="-220" w:firstLine="210"/>
        <w:rPr>
          <w:rFonts w:ascii="HG丸ｺﾞｼｯｸM-PRO" w:eastAsia="HG丸ｺﾞｼｯｸM-PRO" w:hAnsi="ＭＳ Ｐ明朝" w:hint="eastAsia"/>
          <w:szCs w:val="21"/>
        </w:rPr>
      </w:pPr>
      <w:r>
        <w:rPr>
          <w:rFonts w:ascii="HG丸ｺﾞｼｯｸM-PRO" w:eastAsia="HG丸ｺﾞｼｯｸM-PRO" w:hAnsi="ＭＳ Ｐ明朝" w:hint="eastAsia"/>
          <w:szCs w:val="21"/>
        </w:rPr>
        <w:t xml:space="preserve">  </w:t>
      </w:r>
    </w:p>
    <w:p w:rsidR="002738B5" w:rsidRDefault="002738B5" w:rsidP="002738B5">
      <w:pPr>
        <w:spacing w:line="40" w:lineRule="atLeast"/>
        <w:ind w:left="-220" w:firstLine="210"/>
        <w:rPr>
          <w:rFonts w:ascii="HG丸ｺﾞｼｯｸM-PRO" w:eastAsia="HG丸ｺﾞｼｯｸM-PRO" w:hAnsi="ＭＳ Ｐ明朝" w:hint="eastAsia"/>
          <w:szCs w:val="21"/>
        </w:rPr>
      </w:pPr>
      <w:r>
        <w:rPr>
          <w:rFonts w:ascii="HG丸ｺﾞｼｯｸM-PRO" w:eastAsia="HG丸ｺﾞｼｯｸM-PRO" w:hAnsi="ＭＳ Ｐ明朝" w:hint="eastAsia"/>
          <w:szCs w:val="21"/>
        </w:rPr>
        <w:t>認知され共有されていないものを説明するのは、難しく、困難をともなう。</w:t>
      </w:r>
    </w:p>
    <w:p w:rsidR="002738B5" w:rsidRPr="006E3948" w:rsidRDefault="002738B5" w:rsidP="002738B5">
      <w:pPr>
        <w:spacing w:line="40" w:lineRule="atLeast"/>
        <w:ind w:left="-220" w:firstLine="210"/>
        <w:rPr>
          <w:rFonts w:ascii="HG丸ｺﾞｼｯｸM-PRO" w:eastAsia="HG丸ｺﾞｼｯｸM-PRO" w:hAnsi="ＭＳ Ｐ明朝" w:hint="eastAsia"/>
          <w:szCs w:val="21"/>
        </w:rPr>
      </w:pPr>
    </w:p>
    <w:p w:rsidR="002738B5" w:rsidRDefault="002738B5" w:rsidP="002738B5">
      <w:pPr>
        <w:spacing w:line="40" w:lineRule="atLeast"/>
        <w:ind w:left="-220" w:firstLine="210"/>
        <w:rPr>
          <w:rFonts w:ascii="HG丸ｺﾞｼｯｸM-PRO" w:eastAsia="HG丸ｺﾞｼｯｸM-PRO" w:hAnsi="ＭＳ Ｐ明朝" w:hint="eastAsia"/>
          <w:szCs w:val="21"/>
        </w:rPr>
      </w:pPr>
    </w:p>
    <w:p w:rsidR="006E3948" w:rsidRDefault="006E3948" w:rsidP="002738B5">
      <w:pPr>
        <w:spacing w:line="40" w:lineRule="atLeast"/>
        <w:ind w:left="-220" w:firstLine="210"/>
        <w:rPr>
          <w:rFonts w:ascii="HG丸ｺﾞｼｯｸM-PRO" w:eastAsia="HG丸ｺﾞｼｯｸM-PRO" w:hAnsi="ＭＳ Ｐ明朝" w:hint="eastAsia"/>
          <w:szCs w:val="21"/>
        </w:rPr>
      </w:pPr>
    </w:p>
    <w:p w:rsidR="006E3948" w:rsidRDefault="006E3948" w:rsidP="002738B5">
      <w:pPr>
        <w:spacing w:line="40" w:lineRule="atLeast"/>
        <w:ind w:left="-220" w:firstLine="210"/>
        <w:rPr>
          <w:rFonts w:ascii="HG丸ｺﾞｼｯｸM-PRO" w:eastAsia="HG丸ｺﾞｼｯｸM-PRO" w:hAnsi="ＭＳ Ｐ明朝" w:hint="eastAsia"/>
          <w:szCs w:val="21"/>
        </w:rPr>
      </w:pPr>
    </w:p>
    <w:p w:rsidR="006E3948" w:rsidRDefault="006E3948" w:rsidP="002738B5">
      <w:pPr>
        <w:spacing w:line="40" w:lineRule="atLeast"/>
        <w:ind w:left="-220" w:firstLine="210"/>
        <w:rPr>
          <w:rFonts w:ascii="HG丸ｺﾞｼｯｸM-PRO" w:eastAsia="HG丸ｺﾞｼｯｸM-PRO" w:hAnsi="ＭＳ Ｐ明朝" w:hint="eastAsia"/>
          <w:szCs w:val="21"/>
        </w:rPr>
      </w:pPr>
    </w:p>
    <w:p w:rsidR="006E3948" w:rsidRDefault="006E3948" w:rsidP="002738B5">
      <w:pPr>
        <w:spacing w:line="40" w:lineRule="atLeast"/>
        <w:ind w:left="-220" w:firstLine="210"/>
        <w:rPr>
          <w:rFonts w:ascii="HG丸ｺﾞｼｯｸM-PRO" w:eastAsia="HG丸ｺﾞｼｯｸM-PRO" w:hAnsi="ＭＳ Ｐ明朝" w:hint="eastAsia"/>
          <w:szCs w:val="21"/>
        </w:rPr>
      </w:pPr>
    </w:p>
    <w:p w:rsidR="006E3948" w:rsidRDefault="006E3948" w:rsidP="002738B5">
      <w:pPr>
        <w:spacing w:line="40" w:lineRule="atLeast"/>
        <w:ind w:left="-220" w:firstLine="210"/>
        <w:rPr>
          <w:rFonts w:ascii="HG丸ｺﾞｼｯｸM-PRO" w:eastAsia="HG丸ｺﾞｼｯｸM-PRO" w:hAnsi="ＭＳ Ｐ明朝" w:hint="eastAsia"/>
          <w:szCs w:val="21"/>
        </w:rPr>
      </w:pPr>
    </w:p>
    <w:p w:rsidR="006E3948" w:rsidRDefault="006E3948" w:rsidP="002738B5">
      <w:pPr>
        <w:spacing w:line="40" w:lineRule="atLeast"/>
        <w:ind w:left="-220" w:firstLine="210"/>
        <w:rPr>
          <w:rFonts w:ascii="HG丸ｺﾞｼｯｸM-PRO" w:eastAsia="HG丸ｺﾞｼｯｸM-PRO" w:hAnsi="ＭＳ Ｐ明朝" w:hint="eastAsia"/>
          <w:szCs w:val="21"/>
        </w:rPr>
      </w:pPr>
    </w:p>
    <w:p w:rsidR="006E3948" w:rsidRDefault="006E3948" w:rsidP="002738B5">
      <w:pPr>
        <w:spacing w:line="40" w:lineRule="atLeast"/>
        <w:ind w:left="-220" w:firstLine="210"/>
        <w:rPr>
          <w:rFonts w:ascii="HG丸ｺﾞｼｯｸM-PRO" w:eastAsia="HG丸ｺﾞｼｯｸM-PRO" w:hAnsi="ＭＳ Ｐ明朝" w:hint="eastAsia"/>
          <w:szCs w:val="21"/>
        </w:rPr>
      </w:pPr>
    </w:p>
    <w:p w:rsidR="006E3948" w:rsidRDefault="006E3948" w:rsidP="002738B5">
      <w:pPr>
        <w:spacing w:line="40" w:lineRule="atLeast"/>
        <w:ind w:left="-220" w:firstLine="210"/>
        <w:rPr>
          <w:rFonts w:ascii="HG丸ｺﾞｼｯｸM-PRO" w:eastAsia="HG丸ｺﾞｼｯｸM-PRO" w:hAnsi="ＭＳ Ｐ明朝" w:hint="eastAsia"/>
          <w:szCs w:val="21"/>
        </w:rPr>
      </w:pPr>
    </w:p>
    <w:p w:rsidR="006E3948" w:rsidRPr="00153F34" w:rsidRDefault="006E3948" w:rsidP="002738B5">
      <w:pPr>
        <w:spacing w:line="40" w:lineRule="atLeast"/>
        <w:ind w:left="-220" w:firstLine="210"/>
        <w:rPr>
          <w:rFonts w:ascii="HG丸ｺﾞｼｯｸM-PRO" w:eastAsia="HG丸ｺﾞｼｯｸM-PRO" w:hAnsi="ＭＳ Ｐ明朝" w:hint="eastAsia"/>
          <w:szCs w:val="21"/>
        </w:rPr>
      </w:pPr>
    </w:p>
    <w:p w:rsidR="002738B5" w:rsidRDefault="002738B5" w:rsidP="002738B5">
      <w:pPr>
        <w:spacing w:line="40" w:lineRule="atLeast"/>
        <w:ind w:left="-220" w:firstLine="210"/>
        <w:rPr>
          <w:rFonts w:ascii="HG丸ｺﾞｼｯｸM-PRO" w:eastAsia="HG丸ｺﾞｼｯｸM-PRO" w:hAnsi="ＭＳ Ｐ明朝" w:hint="eastAsia"/>
          <w:szCs w:val="21"/>
        </w:rPr>
      </w:pPr>
    </w:p>
    <w:p w:rsidR="002738B5" w:rsidRDefault="002738B5" w:rsidP="002738B5">
      <w:pPr>
        <w:widowControl/>
        <w:numPr>
          <w:ilvl w:val="0"/>
          <w:numId w:val="13"/>
        </w:numPr>
        <w:spacing w:line="40" w:lineRule="atLeast"/>
        <w:ind w:left="0" w:firstLine="284"/>
        <w:jc w:val="left"/>
        <w:rPr>
          <w:rFonts w:ascii="HG丸ｺﾞｼｯｸM-PRO" w:eastAsia="HG丸ｺﾞｼｯｸM-PRO" w:hAnsi="ＭＳ Ｐ明朝" w:hint="eastAsia"/>
          <w:b/>
          <w:szCs w:val="21"/>
        </w:rPr>
      </w:pPr>
      <w:r w:rsidRPr="007122CB">
        <w:rPr>
          <w:rFonts w:ascii="HG丸ｺﾞｼｯｸM-PRO" w:eastAsia="HG丸ｺﾞｼｯｸM-PRO" w:hAnsi="ＭＳ Ｐ明朝" w:hint="eastAsia"/>
          <w:b/>
          <w:szCs w:val="21"/>
        </w:rPr>
        <w:lastRenderedPageBreak/>
        <w:t>役割</w:t>
      </w:r>
      <w:r>
        <w:rPr>
          <w:rFonts w:ascii="HG丸ｺﾞｼｯｸM-PRO" w:eastAsia="HG丸ｺﾞｼｯｸM-PRO" w:hAnsi="ＭＳ Ｐ明朝" w:hint="eastAsia"/>
          <w:b/>
          <w:szCs w:val="21"/>
        </w:rPr>
        <w:t>と責任</w:t>
      </w:r>
    </w:p>
    <w:p w:rsidR="002738B5" w:rsidRDefault="002738B5" w:rsidP="002738B5">
      <w:pPr>
        <w:spacing w:line="40" w:lineRule="atLeast"/>
        <w:ind w:firstLineChars="135" w:firstLine="283"/>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法人の設立は、志を同じくする者に声かけし、参加を呼び掛ける。集まった</w:t>
      </w:r>
      <w:r>
        <w:rPr>
          <w:rFonts w:ascii="HG丸ｺﾞｼｯｸM-PRO" w:eastAsia="HG丸ｺﾞｼｯｸM-PRO" w:hAnsi="ＭＳ Ｐ明朝" w:hint="eastAsia"/>
          <w:szCs w:val="21"/>
        </w:rPr>
        <w:t>者は、さまざまな経験と知識</w:t>
      </w:r>
      <w:r w:rsidRPr="00E23C1D">
        <w:rPr>
          <w:rFonts w:ascii="HG丸ｺﾞｼｯｸM-PRO" w:eastAsia="HG丸ｺﾞｼｯｸM-PRO" w:hAnsi="ＭＳ Ｐ明朝" w:hint="eastAsia"/>
          <w:szCs w:val="21"/>
        </w:rPr>
        <w:t>をもち、他の団体の役員であるというような背景をもっている。</w:t>
      </w:r>
    </w:p>
    <w:p w:rsidR="006E3948" w:rsidRDefault="006E3948" w:rsidP="002738B5">
      <w:pPr>
        <w:spacing w:line="40" w:lineRule="atLeast"/>
        <w:ind w:firstLineChars="135" w:firstLine="283"/>
        <w:rPr>
          <w:rFonts w:ascii="HG丸ｺﾞｼｯｸM-PRO" w:eastAsia="HG丸ｺﾞｼｯｸM-PRO" w:hAnsi="ＭＳ Ｐ明朝" w:hint="eastAsia"/>
          <w:szCs w:val="21"/>
        </w:rPr>
      </w:pPr>
    </w:p>
    <w:p w:rsidR="002738B5" w:rsidRPr="00E23C1D"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設立時の経緯や状態・人事がどのようであったかにより、法人の性格や意思決定の仕組みなどが、その時にすでに定款より先に暗黙のうちに出来上がっている。これは、</w:t>
      </w:r>
      <w:r>
        <w:rPr>
          <w:rFonts w:ascii="HG丸ｺﾞｼｯｸM-PRO" w:eastAsia="HG丸ｺﾞｼｯｸM-PRO" w:hAnsi="ＭＳ Ｐ明朝" w:hint="eastAsia"/>
          <w:szCs w:val="21"/>
        </w:rPr>
        <w:t>後に</w:t>
      </w:r>
      <w:r w:rsidRPr="00E23C1D">
        <w:rPr>
          <w:rFonts w:ascii="HG丸ｺﾞｼｯｸM-PRO" w:eastAsia="HG丸ｺﾞｼｯｸM-PRO" w:hAnsi="ＭＳ Ｐ明朝" w:hint="eastAsia"/>
          <w:szCs w:val="21"/>
        </w:rPr>
        <w:t>議論で変わるようなことがない力として、後々まで、大きな影響力で法人経営に作用する。後になって変えようとすると、かなりの抵抗を受け難しい。</w:t>
      </w:r>
    </w:p>
    <w:p w:rsidR="006E3948" w:rsidRDefault="006E3948" w:rsidP="002738B5">
      <w:pPr>
        <w:spacing w:line="40" w:lineRule="atLeast"/>
        <w:ind w:firstLineChars="99" w:firstLine="208"/>
        <w:rPr>
          <w:rFonts w:ascii="HG丸ｺﾞｼｯｸM-PRO" w:eastAsia="HG丸ｺﾞｼｯｸM-PRO" w:hAnsi="ＭＳ Ｐ明朝" w:hint="eastAsia"/>
          <w:szCs w:val="21"/>
        </w:rPr>
      </w:pPr>
    </w:p>
    <w:p w:rsidR="002738B5" w:rsidRPr="00803750" w:rsidRDefault="002738B5" w:rsidP="002738B5">
      <w:pPr>
        <w:spacing w:line="40" w:lineRule="atLeast"/>
        <w:ind w:firstLineChars="99" w:firstLine="208"/>
        <w:rPr>
          <w:rFonts w:ascii="HG丸ｺﾞｼｯｸM-PRO" w:eastAsia="HG丸ｺﾞｼｯｸM-PRO" w:hAnsi="ＭＳ Ｐ明朝" w:hint="eastAsia"/>
          <w:szCs w:val="21"/>
        </w:rPr>
      </w:pPr>
      <w:r>
        <w:rPr>
          <w:rFonts w:ascii="HG丸ｺﾞｼｯｸM-PRO" w:eastAsia="HG丸ｺﾞｼｯｸM-PRO" w:hAnsi="ＭＳ Ｐ明朝" w:hint="eastAsia"/>
          <w:szCs w:val="21"/>
        </w:rPr>
        <w:t>非営利組織の人事は、難しい。</w:t>
      </w:r>
    </w:p>
    <w:p w:rsidR="002738B5"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理事は全員が対等で平等であるから、理事長・副理事長・常務理事・事務局長などの役職は、権威や権限の上下ではなく、それぞれが果たさなければならない役割と責任を表す職名となる。だから、役職への任命は、役割を実行することができる強みや経験・知識とくに信頼から選任されるべきで、</w:t>
      </w:r>
      <w:r>
        <w:rPr>
          <w:rFonts w:ascii="HG丸ｺﾞｼｯｸM-PRO" w:eastAsia="HG丸ｺﾞｼｯｸM-PRO" w:hAnsi="ＭＳ Ｐ明朝" w:hint="eastAsia"/>
          <w:szCs w:val="21"/>
        </w:rPr>
        <w:t>役員</w:t>
      </w:r>
      <w:r w:rsidRPr="00E23C1D">
        <w:rPr>
          <w:rFonts w:ascii="HG丸ｺﾞｼｯｸM-PRO" w:eastAsia="HG丸ｺﾞｼｯｸM-PRO" w:hAnsi="ＭＳ Ｐ明朝" w:hint="eastAsia"/>
          <w:szCs w:val="21"/>
        </w:rPr>
        <w:t>全員に何らかの役割を分担させ、コミットできる組織環境とすべきだ</w:t>
      </w:r>
      <w:r>
        <w:rPr>
          <w:rFonts w:ascii="HG丸ｺﾞｼｯｸM-PRO" w:eastAsia="HG丸ｺﾞｼｯｸM-PRO" w:hAnsi="ＭＳ Ｐ明朝" w:hint="eastAsia"/>
          <w:szCs w:val="21"/>
        </w:rPr>
        <w:t>と思う</w:t>
      </w:r>
      <w:r w:rsidRPr="00E23C1D">
        <w:rPr>
          <w:rFonts w:ascii="HG丸ｺﾞｼｯｸM-PRO" w:eastAsia="HG丸ｺﾞｼｯｸM-PRO" w:hAnsi="ＭＳ Ｐ明朝" w:hint="eastAsia"/>
          <w:szCs w:val="21"/>
        </w:rPr>
        <w:t>。</w:t>
      </w:r>
    </w:p>
    <w:p w:rsidR="006E3948" w:rsidRDefault="006E3948" w:rsidP="002738B5">
      <w:pPr>
        <w:spacing w:line="40" w:lineRule="atLeast"/>
        <w:ind w:firstLine="210"/>
        <w:rPr>
          <w:rFonts w:ascii="HG丸ｺﾞｼｯｸM-PRO" w:eastAsia="HG丸ｺﾞｼｯｸM-PRO" w:hAnsi="ＭＳ Ｐ明朝" w:hint="eastAsia"/>
          <w:szCs w:val="21"/>
        </w:rPr>
      </w:pPr>
    </w:p>
    <w:p w:rsidR="002738B5" w:rsidRDefault="002738B5" w:rsidP="002738B5">
      <w:pPr>
        <w:spacing w:line="40" w:lineRule="atLeast"/>
        <w:ind w:firstLine="210"/>
        <w:rPr>
          <w:rFonts w:ascii="HG丸ｺﾞｼｯｸM-PRO" w:eastAsia="HG丸ｺﾞｼｯｸM-PRO" w:hAnsi="ＭＳ Ｐ明朝" w:hint="eastAsia"/>
          <w:szCs w:val="21"/>
        </w:rPr>
      </w:pPr>
      <w:r>
        <w:rPr>
          <w:rFonts w:ascii="HG丸ｺﾞｼｯｸM-PRO" w:eastAsia="HG丸ｺﾞｼｯｸM-PRO" w:hAnsi="ＭＳ Ｐ明朝" w:hint="eastAsia"/>
          <w:szCs w:val="21"/>
        </w:rPr>
        <w:t>組織の成功は、適切な役割分担と情熱と行動でもって、コミットする役員が居て、それを支えるブレーンと支援者が居るか否かに掛かっている。</w:t>
      </w:r>
    </w:p>
    <w:p w:rsidR="002738B5" w:rsidRPr="00327505" w:rsidRDefault="002738B5" w:rsidP="002738B5">
      <w:pPr>
        <w:spacing w:line="40" w:lineRule="atLeast"/>
        <w:ind w:firstLineChars="135" w:firstLine="283"/>
        <w:rPr>
          <w:rFonts w:ascii="HG丸ｺﾞｼｯｸM-PRO" w:eastAsia="HG丸ｺﾞｼｯｸM-PRO" w:hAnsi="ＭＳ Ｐ明朝" w:hint="eastAsia"/>
          <w:szCs w:val="21"/>
        </w:rPr>
      </w:pPr>
      <w:r>
        <w:rPr>
          <w:rFonts w:ascii="HG丸ｺﾞｼｯｸM-PRO" w:eastAsia="HG丸ｺﾞｼｯｸM-PRO" w:hAnsi="ＭＳ Ｐ明朝" w:hint="eastAsia"/>
          <w:szCs w:val="21"/>
        </w:rPr>
        <w:t>組織マネジメントは、相互に支援できて、担当者が責任を持って働くことができる、そういった環境を構築できるかが重要になる。</w:t>
      </w:r>
    </w:p>
    <w:p w:rsidR="002738B5" w:rsidRDefault="002738B5"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6E3948" w:rsidRDefault="006E3948" w:rsidP="002738B5">
      <w:pPr>
        <w:spacing w:line="40" w:lineRule="atLeast"/>
        <w:ind w:firstLine="210"/>
        <w:rPr>
          <w:rFonts w:ascii="HG丸ｺﾞｼｯｸM-PRO" w:eastAsia="HG丸ｺﾞｼｯｸM-PRO" w:hAnsi="ＭＳ Ｐ明朝" w:hint="eastAsia"/>
          <w:szCs w:val="21"/>
        </w:rPr>
      </w:pPr>
    </w:p>
    <w:p w:rsidR="002738B5" w:rsidRPr="002D6BE2" w:rsidRDefault="002738B5" w:rsidP="002738B5">
      <w:pPr>
        <w:spacing w:line="40" w:lineRule="atLeast"/>
        <w:ind w:firstLine="211"/>
        <w:rPr>
          <w:rFonts w:ascii="HG丸ｺﾞｼｯｸM-PRO" w:eastAsia="HG丸ｺﾞｼｯｸM-PRO" w:hAnsi="ＭＳ Ｐ明朝" w:hint="eastAsia"/>
          <w:b/>
          <w:szCs w:val="21"/>
        </w:rPr>
      </w:pPr>
      <w:r>
        <w:rPr>
          <w:rFonts w:ascii="HG丸ｺﾞｼｯｸM-PRO" w:eastAsia="HG丸ｺﾞｼｯｸM-PRO" w:hAnsi="ＭＳ Ｐ明朝" w:hint="eastAsia"/>
          <w:b/>
          <w:szCs w:val="21"/>
        </w:rPr>
        <w:lastRenderedPageBreak/>
        <w:t>６</w:t>
      </w:r>
      <w:r w:rsidRPr="002D6BE2">
        <w:rPr>
          <w:rFonts w:ascii="HG丸ｺﾞｼｯｸM-PRO" w:eastAsia="HG丸ｺﾞｼｯｸM-PRO" w:hAnsi="ＭＳ Ｐ明朝" w:hint="eastAsia"/>
          <w:b/>
          <w:szCs w:val="21"/>
        </w:rPr>
        <w:t>．コミュニケーションの成立</w:t>
      </w:r>
    </w:p>
    <w:p w:rsidR="006E3948"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議論をする。相手を言い負かす。論争をする。などは、徒労であり無駄な努力でしかない。</w:t>
      </w:r>
    </w:p>
    <w:p w:rsidR="002738B5"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議論で勝っても相手には、本当に大切なところが、伝わっていて納得したわけでなく、次の機会には、勝つことを考えるにすぎない。</w:t>
      </w:r>
    </w:p>
    <w:p w:rsidR="002738B5" w:rsidRDefault="002738B5" w:rsidP="002738B5">
      <w:pPr>
        <w:spacing w:line="40" w:lineRule="atLeast"/>
        <w:ind w:firstLine="210"/>
        <w:rPr>
          <w:rFonts w:ascii="HG丸ｺﾞｼｯｸM-PRO" w:eastAsia="HG丸ｺﾞｼｯｸM-PRO" w:hAnsi="ＭＳ Ｐ明朝" w:hint="eastAsia"/>
          <w:szCs w:val="21"/>
        </w:rPr>
      </w:pPr>
      <w:r w:rsidRPr="00E23C1D">
        <w:rPr>
          <w:rFonts w:ascii="HG丸ｺﾞｼｯｸM-PRO" w:eastAsia="HG丸ｺﾞｼｯｸM-PRO" w:hAnsi="ＭＳ Ｐ明朝" w:hint="eastAsia"/>
          <w:szCs w:val="21"/>
        </w:rPr>
        <w:t>こちらの伝えなければならない事は、相手が聞く準備が整っていなければ、伝わることはない。準備ができ心のドアが開くまで、それまでひたすら聞く側になり、相手の状態、要求が何なのかを観察しなければならない。</w:t>
      </w:r>
      <w:r>
        <w:rPr>
          <w:rFonts w:ascii="HG丸ｺﾞｼｯｸM-PRO" w:eastAsia="HG丸ｺﾞｼｯｸM-PRO" w:hAnsi="ＭＳ Ｐ明朝" w:hint="eastAsia"/>
          <w:szCs w:val="21"/>
        </w:rPr>
        <w:t>相手の要求から話せば、相手は理解する。それからが</w:t>
      </w:r>
      <w:r w:rsidRPr="002D6BE2">
        <w:rPr>
          <w:rFonts w:ascii="HG丸ｺﾞｼｯｸM-PRO" w:eastAsia="HG丸ｺﾞｼｯｸM-PRO" w:hAnsi="ＭＳ Ｐ明朝" w:hint="eastAsia"/>
          <w:b/>
          <w:szCs w:val="21"/>
        </w:rPr>
        <w:t>コミュニケーション</w:t>
      </w:r>
      <w:r w:rsidRPr="00CA21AC">
        <w:rPr>
          <w:rFonts w:ascii="HG丸ｺﾞｼｯｸM-PRO" w:eastAsia="HG丸ｺﾞｼｯｸM-PRO" w:hAnsi="ＭＳ Ｐ明朝" w:hint="eastAsia"/>
          <w:szCs w:val="21"/>
        </w:rPr>
        <w:t>の</w:t>
      </w:r>
      <w:r>
        <w:rPr>
          <w:rFonts w:ascii="HG丸ｺﾞｼｯｸM-PRO" w:eastAsia="HG丸ｺﾞｼｯｸM-PRO" w:hAnsi="ＭＳ Ｐ明朝" w:hint="eastAsia"/>
          <w:szCs w:val="21"/>
        </w:rPr>
        <w:t>スタート。</w:t>
      </w:r>
    </w:p>
    <w:p w:rsidR="002738B5" w:rsidRDefault="002738B5" w:rsidP="002738B5">
      <w:pPr>
        <w:spacing w:line="40" w:lineRule="atLeast"/>
        <w:ind w:left="-220" w:firstLine="210"/>
        <w:rPr>
          <w:rFonts w:ascii="HG丸ｺﾞｼｯｸM-PRO" w:eastAsia="HG丸ｺﾞｼｯｸM-PRO" w:hAnsi="ＭＳ Ｐ明朝" w:hint="eastAsia"/>
          <w:szCs w:val="21"/>
        </w:rPr>
      </w:pPr>
    </w:p>
    <w:p w:rsidR="002738B5" w:rsidRDefault="002738B5" w:rsidP="002738B5">
      <w:pPr>
        <w:spacing w:line="40" w:lineRule="atLeast"/>
        <w:ind w:firstLine="210"/>
        <w:rPr>
          <w:rFonts w:ascii="HG丸ｺﾞｼｯｸM-PRO" w:eastAsia="HG丸ｺﾞｼｯｸM-PRO" w:hAnsi="ＭＳ Ｐ明朝" w:hint="eastAsia"/>
          <w:szCs w:val="21"/>
        </w:rPr>
      </w:pPr>
      <w:r>
        <w:rPr>
          <w:rFonts w:ascii="HG丸ｺﾞｼｯｸM-PRO" w:eastAsia="HG丸ｺﾞｼｯｸM-PRO" w:hAnsi="ＭＳ Ｐ明朝" w:hint="eastAsia"/>
          <w:szCs w:val="21"/>
        </w:rPr>
        <w:t>ＩＴに詳しいスタッフが、画像処理ソフトの使い方や解像度とか画像の縮小拡大について、説明した。</w:t>
      </w:r>
    </w:p>
    <w:p w:rsidR="002738B5" w:rsidRDefault="002738B5" w:rsidP="002738B5">
      <w:pPr>
        <w:spacing w:line="40" w:lineRule="atLeast"/>
        <w:ind w:firstLine="210"/>
        <w:rPr>
          <w:rFonts w:ascii="HG丸ｺﾞｼｯｸM-PRO" w:eastAsia="HG丸ｺﾞｼｯｸM-PRO" w:hAnsi="ＭＳ Ｐ明朝" w:hint="eastAsia"/>
          <w:szCs w:val="21"/>
        </w:rPr>
      </w:pPr>
      <w:r>
        <w:rPr>
          <w:rFonts w:ascii="HG丸ｺﾞｼｯｸM-PRO" w:eastAsia="HG丸ｺﾞｼｯｸM-PRO" w:hAnsi="ＭＳ Ｐ明朝" w:hint="eastAsia"/>
          <w:szCs w:val="21"/>
        </w:rPr>
        <w:t>ＩＴ関係の専門用語は特にそうだと思うがやたらとカタカナで表記する横文字が多い。</w:t>
      </w:r>
    </w:p>
    <w:p w:rsidR="002738B5" w:rsidRDefault="002738B5" w:rsidP="002738B5">
      <w:pPr>
        <w:spacing w:line="40" w:lineRule="atLeast"/>
        <w:ind w:firstLine="210"/>
        <w:rPr>
          <w:rFonts w:ascii="HG丸ｺﾞｼｯｸM-PRO" w:eastAsia="HG丸ｺﾞｼｯｸM-PRO" w:hAnsi="ＭＳ Ｐ明朝" w:hint="eastAsia"/>
          <w:szCs w:val="21"/>
        </w:rPr>
      </w:pPr>
      <w:r>
        <w:rPr>
          <w:rFonts w:ascii="HG丸ｺﾞｼｯｸM-PRO" w:eastAsia="HG丸ｺﾞｼｯｸM-PRO" w:hAnsi="ＭＳ Ｐ明朝" w:hint="eastAsia"/>
          <w:szCs w:val="21"/>
        </w:rPr>
        <w:t>説明の最初から最後まで、英単語の羅列で、まったく何を話しているのか理解できなかった。その知識には、すごいと思うし、その人の実際の画像作品等はすばらしものだった。だから理解しようと努力したが、分からないままであった。</w:t>
      </w:r>
    </w:p>
    <w:p w:rsidR="002738B5" w:rsidRDefault="002738B5" w:rsidP="002738B5">
      <w:pPr>
        <w:spacing w:line="40" w:lineRule="atLeast"/>
        <w:ind w:firstLine="210"/>
        <w:rPr>
          <w:rFonts w:ascii="HG丸ｺﾞｼｯｸM-PRO" w:eastAsia="HG丸ｺﾞｼｯｸM-PRO" w:hAnsi="ＭＳ Ｐ明朝" w:hint="eastAsia"/>
          <w:szCs w:val="21"/>
        </w:rPr>
      </w:pP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r>
        <w:rPr>
          <w:rFonts w:ascii="HG丸ｺﾞｼｯｸM-PRO" w:eastAsia="HG丸ｺﾞｼｯｸM-PRO" w:hAnsi="ＭＳ Ｐ明朝" w:hint="eastAsia"/>
          <w:szCs w:val="21"/>
        </w:rPr>
        <w:t>ＩＴ技術に限らず、専門用語で説明されるものは多くある。専門用語は、その語句に読んだ発音のみでなく、一つの概念・考え方を表しているから、単語のみ知っていても、その単語が表すものを知らなければ、まったく理解できない。話しては、聞き手がどの程度その知識があるかが分からなければ、そういった単語は使用しないで、話さなければ、相手に伝わらない。</w:t>
      </w: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r>
        <w:rPr>
          <w:rFonts w:ascii="HG丸ｺﾞｼｯｸM-PRO" w:eastAsia="HG丸ｺﾞｼｯｸM-PRO" w:hAnsi="ＭＳ Ｐ明朝" w:hint="eastAsia"/>
          <w:szCs w:val="21"/>
        </w:rPr>
        <w:t>相手を見て相手の言葉で話さなければ、決して通じないのだ。</w:t>
      </w: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r>
        <w:rPr>
          <w:rFonts w:ascii="HG丸ｺﾞｼｯｸM-PRO" w:eastAsia="HG丸ｺﾞｼｯｸM-PRO" w:hAnsi="ＭＳ Ｐ明朝" w:hint="eastAsia"/>
          <w:szCs w:val="21"/>
        </w:rPr>
        <w:t>人は、それぞれが、その人なりの物の見方や考え方をもっている。さらに、その人の立場・地位や背景・所属団体なども考え方に影響する。</w:t>
      </w: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r>
        <w:rPr>
          <w:rFonts w:ascii="HG丸ｺﾞｼｯｸM-PRO" w:eastAsia="HG丸ｺﾞｼｯｸM-PRO" w:hAnsi="ＭＳ Ｐ明朝" w:hint="eastAsia"/>
          <w:szCs w:val="21"/>
        </w:rPr>
        <w:t>基本的に最初から自分と見方考え方が同じであるということは、ありえない。</w:t>
      </w: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r>
        <w:rPr>
          <w:rFonts w:ascii="HG丸ｺﾞｼｯｸM-PRO" w:eastAsia="HG丸ｺﾞｼｯｸM-PRO" w:hAnsi="ＭＳ Ｐ明朝" w:hint="eastAsia"/>
          <w:szCs w:val="21"/>
        </w:rPr>
        <w:t>相手を理解し、なぜそうなのかを知ることが、</w:t>
      </w:r>
      <w:r w:rsidRPr="00C271F5">
        <w:rPr>
          <w:rFonts w:ascii="HG丸ｺﾞｼｯｸM-PRO" w:eastAsia="HG丸ｺﾞｼｯｸM-PRO" w:hAnsi="ＭＳ Ｐ明朝" w:hint="eastAsia"/>
          <w:szCs w:val="21"/>
        </w:rPr>
        <w:t>コミュニケーション</w:t>
      </w:r>
      <w:r>
        <w:rPr>
          <w:rFonts w:ascii="HG丸ｺﾞｼｯｸM-PRO" w:eastAsia="HG丸ｺﾞｼｯｸM-PRO" w:hAnsi="ＭＳ Ｐ明朝" w:hint="eastAsia"/>
          <w:szCs w:val="21"/>
        </w:rPr>
        <w:t>のスタートなのだ。</w:t>
      </w:r>
    </w:p>
    <w:p w:rsidR="006E3948" w:rsidRDefault="006E3948" w:rsidP="002738B5">
      <w:pPr>
        <w:spacing w:line="40" w:lineRule="atLeast"/>
        <w:ind w:leftChars="-1" w:left="-2" w:firstLineChars="135" w:firstLine="283"/>
        <w:rPr>
          <w:rFonts w:ascii="HG丸ｺﾞｼｯｸM-PRO" w:eastAsia="HG丸ｺﾞｼｯｸM-PRO" w:hAnsi="ＭＳ Ｐ明朝" w:hint="eastAsia"/>
          <w:szCs w:val="21"/>
        </w:rPr>
      </w:pP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r>
        <w:rPr>
          <w:rFonts w:ascii="HG丸ｺﾞｼｯｸM-PRO" w:eastAsia="HG丸ｺﾞｼｯｸM-PRO" w:hAnsi="ＭＳ Ｐ明朝" w:hint="eastAsia"/>
          <w:szCs w:val="21"/>
        </w:rPr>
        <w:t>感動という体験を共有することが、そのプロセスを含む全体の理解に繋がり、設定した使命と目的が意味する物を明確にする。言葉の意味と行動とを結びつける。</w:t>
      </w:r>
    </w:p>
    <w:p w:rsidR="006E3948" w:rsidRDefault="006E3948" w:rsidP="002738B5">
      <w:pPr>
        <w:spacing w:line="40" w:lineRule="atLeast"/>
        <w:ind w:leftChars="-1" w:left="-2" w:firstLineChars="135" w:firstLine="283"/>
        <w:rPr>
          <w:rFonts w:ascii="HG丸ｺﾞｼｯｸM-PRO" w:eastAsia="HG丸ｺﾞｼｯｸM-PRO" w:hAnsi="ＭＳ Ｐ明朝" w:hint="eastAsia"/>
          <w:szCs w:val="21"/>
        </w:rPr>
      </w:pPr>
    </w:p>
    <w:p w:rsidR="002738B5" w:rsidRDefault="002738B5" w:rsidP="002738B5">
      <w:pPr>
        <w:spacing w:line="40" w:lineRule="atLeast"/>
        <w:ind w:leftChars="-1" w:left="-2" w:firstLineChars="135" w:firstLine="283"/>
        <w:rPr>
          <w:rFonts w:ascii="HG丸ｺﾞｼｯｸM-PRO" w:eastAsia="HG丸ｺﾞｼｯｸM-PRO" w:hAnsi="ＭＳ Ｐ明朝" w:hint="eastAsia"/>
          <w:szCs w:val="21"/>
        </w:rPr>
      </w:pPr>
      <w:r w:rsidRPr="00C271F5">
        <w:rPr>
          <w:rFonts w:ascii="HG丸ｺﾞｼｯｸM-PRO" w:eastAsia="HG丸ｺﾞｼｯｸM-PRO" w:hAnsi="ＭＳ Ｐ明朝" w:hint="eastAsia"/>
          <w:szCs w:val="21"/>
        </w:rPr>
        <w:t>コミュニケーションと行動体験の積み重ねが、組織</w:t>
      </w:r>
      <w:r>
        <w:rPr>
          <w:rFonts w:ascii="HG丸ｺﾞｼｯｸM-PRO" w:eastAsia="HG丸ｺﾞｼｯｸM-PRO" w:hAnsi="ＭＳ Ｐ明朝" w:hint="eastAsia"/>
          <w:szCs w:val="21"/>
        </w:rPr>
        <w:t>の価値を高め文化を創る。</w:t>
      </w:r>
    </w:p>
    <w:p w:rsidR="002738B5" w:rsidRPr="00C271F5" w:rsidRDefault="002738B5" w:rsidP="002738B5">
      <w:pPr>
        <w:spacing w:line="40" w:lineRule="atLeast"/>
        <w:ind w:leftChars="-1" w:left="-2" w:firstLineChars="135" w:firstLine="283"/>
        <w:rPr>
          <w:rFonts w:ascii="HG丸ｺﾞｼｯｸM-PRO" w:eastAsia="HG丸ｺﾞｼｯｸM-PRO" w:hAnsi="ＭＳ Ｐ明朝" w:hint="eastAsia"/>
          <w:szCs w:val="21"/>
        </w:rPr>
      </w:pPr>
      <w:r w:rsidRPr="00C271F5">
        <w:rPr>
          <w:rFonts w:ascii="HG丸ｺﾞｼｯｸM-PRO" w:eastAsia="HG丸ｺﾞｼｯｸM-PRO" w:hAnsi="ＭＳ Ｐ明朝" w:hint="eastAsia"/>
          <w:szCs w:val="21"/>
        </w:rPr>
        <w:t>コミュニケーション</w:t>
      </w:r>
      <w:r>
        <w:rPr>
          <w:rFonts w:ascii="HG丸ｺﾞｼｯｸM-PRO" w:eastAsia="HG丸ｺﾞｼｯｸM-PRO" w:hAnsi="ＭＳ Ｐ明朝" w:hint="eastAsia"/>
          <w:szCs w:val="21"/>
        </w:rPr>
        <w:t>から行動体験へと繋がって初めて真の</w:t>
      </w:r>
      <w:r w:rsidRPr="00C271F5">
        <w:rPr>
          <w:rFonts w:ascii="HG丸ｺﾞｼｯｸM-PRO" w:eastAsia="HG丸ｺﾞｼｯｸM-PRO" w:hAnsi="ＭＳ Ｐ明朝" w:hint="eastAsia"/>
          <w:szCs w:val="21"/>
        </w:rPr>
        <w:t>コミュニケーション</w:t>
      </w:r>
      <w:r>
        <w:rPr>
          <w:rFonts w:ascii="HG丸ｺﾞｼｯｸM-PRO" w:eastAsia="HG丸ｺﾞｼｯｸM-PRO" w:hAnsi="ＭＳ Ｐ明朝" w:hint="eastAsia"/>
          <w:szCs w:val="21"/>
        </w:rPr>
        <w:t>が成立するのだ。</w:t>
      </w:r>
    </w:p>
    <w:p w:rsidR="002738B5" w:rsidRDefault="002738B5" w:rsidP="002738B5">
      <w:pPr>
        <w:spacing w:line="40" w:lineRule="atLeast"/>
        <w:ind w:left="-220" w:firstLine="210"/>
        <w:rPr>
          <w:rFonts w:ascii="HG丸ｺﾞｼｯｸM-PRO" w:eastAsia="HG丸ｺﾞｼｯｸM-PRO" w:hAnsi="ＭＳ Ｐ明朝" w:hint="eastAsia"/>
          <w:szCs w:val="21"/>
        </w:rPr>
      </w:pPr>
      <w:r>
        <w:rPr>
          <w:rFonts w:ascii="HG丸ｺﾞｼｯｸM-PRO" w:eastAsia="HG丸ｺﾞｼｯｸM-PRO" w:hAnsi="ＭＳ Ｐ明朝" w:hint="eastAsia"/>
          <w:szCs w:val="21"/>
        </w:rPr>
        <w:t xml:space="preserve">   体験し感動を共有することが、最もよく双方が分かりあえる。</w:t>
      </w:r>
    </w:p>
    <w:p w:rsidR="002738B5" w:rsidRPr="004C1E65" w:rsidRDefault="002738B5" w:rsidP="002738B5">
      <w:pPr>
        <w:widowControl/>
        <w:numPr>
          <w:ilvl w:val="0"/>
          <w:numId w:val="13"/>
        </w:numPr>
        <w:spacing w:line="40" w:lineRule="atLeast"/>
        <w:ind w:left="0" w:firstLine="284"/>
        <w:jc w:val="left"/>
        <w:rPr>
          <w:rFonts w:ascii="HG丸ｺﾞｼｯｸM-PRO" w:eastAsia="HG丸ｺﾞｼｯｸM-PRO" w:hAnsi="ＭＳ Ｐ明朝" w:hint="eastAsia"/>
          <w:b/>
          <w:szCs w:val="21"/>
        </w:rPr>
      </w:pPr>
      <w:r w:rsidRPr="004C1E65">
        <w:rPr>
          <w:rFonts w:ascii="HG丸ｺﾞｼｯｸM-PRO" w:eastAsia="HG丸ｺﾞｼｯｸM-PRO" w:hint="eastAsia"/>
          <w:b/>
          <w:color w:val="464748"/>
          <w:szCs w:val="21"/>
        </w:rPr>
        <w:lastRenderedPageBreak/>
        <w:t>「和を以て貴しとなす」</w:t>
      </w:r>
    </w:p>
    <w:p w:rsidR="002738B5" w:rsidRDefault="002738B5" w:rsidP="002738B5">
      <w:pPr>
        <w:spacing w:line="40" w:lineRule="atLeast"/>
        <w:ind w:firstLine="210"/>
        <w:rPr>
          <w:rFonts w:ascii="HG丸ｺﾞｼｯｸM-PRO" w:eastAsia="HG丸ｺﾞｼｯｸM-PRO" w:hint="eastAsia"/>
          <w:color w:val="2B2B2B"/>
          <w:szCs w:val="21"/>
          <w:shd w:val="clear" w:color="auto" w:fill="F5F5F5"/>
        </w:rPr>
      </w:pPr>
      <w:r w:rsidRPr="00102B88">
        <w:rPr>
          <w:rFonts w:ascii="HG丸ｺﾞｼｯｸM-PRO" w:eastAsia="HG丸ｺﾞｼｯｸM-PRO" w:hint="eastAsia"/>
          <w:color w:val="2B2B2B"/>
          <w:szCs w:val="21"/>
          <w:shd w:val="clear" w:color="auto" w:fill="F5F5F5"/>
        </w:rPr>
        <w:t>「</w:t>
      </w:r>
      <w:r w:rsidRPr="00102B88">
        <w:rPr>
          <w:rFonts w:ascii="HG丸ｺﾞｼｯｸM-PRO" w:eastAsia="HG丸ｺﾞｼｯｸM-PRO" w:hint="eastAsia"/>
          <w:color w:val="000000"/>
          <w:szCs w:val="21"/>
        </w:rPr>
        <w:t>わをもってとうとしとなす」</w:t>
      </w:r>
      <w:r w:rsidRPr="00102B88">
        <w:rPr>
          <w:rFonts w:ascii="HG丸ｺﾞｼｯｸM-PRO" w:eastAsia="HG丸ｺﾞｼｯｸM-PRO" w:hint="eastAsia"/>
          <w:color w:val="2B2B2B"/>
          <w:szCs w:val="21"/>
          <w:shd w:val="clear" w:color="auto" w:fill="F5F5F5"/>
        </w:rPr>
        <w:t>聖徳太子が制定した十七条憲法の第一条に出てくる言葉。</w:t>
      </w:r>
    </w:p>
    <w:p w:rsidR="002738B5" w:rsidRPr="00102B88" w:rsidRDefault="002738B5" w:rsidP="002738B5">
      <w:pPr>
        <w:spacing w:line="40" w:lineRule="atLeast"/>
        <w:ind w:left="-220" w:firstLine="210"/>
        <w:rPr>
          <w:rFonts w:ascii="HG丸ｺﾞｼｯｸM-PRO" w:eastAsia="HG丸ｺﾞｼｯｸM-PRO" w:hAnsi="ＭＳ Ｐ明朝" w:hint="eastAsia"/>
          <w:szCs w:val="21"/>
        </w:rPr>
      </w:pPr>
      <w:r w:rsidRPr="00FE7DA4">
        <w:rPr>
          <w:rFonts w:ascii="HG丸ｺﾞｼｯｸM-PRO" w:eastAsia="HG丸ｺﾞｼｯｸM-PRO" w:hAnsi="ＭＳ Ｐ明朝"/>
          <w:noProof/>
          <w:szCs w:val="21"/>
        </w:rPr>
        <w:pict>
          <v:shape id="_x0000_s1098" type="#_x0000_t202" style="position:absolute;left:0;text-align:left;margin-left:4.2pt;margin-top:9.1pt;width:472pt;height:169.6pt;z-index:251757568;mso-width-relative:margin;mso-height-relative:margin">
            <v:textbox>
              <w:txbxContent>
                <w:p w:rsidR="00F474EF" w:rsidRPr="004C1E65" w:rsidRDefault="00F474EF" w:rsidP="002738B5">
                  <w:pPr>
                    <w:spacing w:line="40" w:lineRule="atLeast"/>
                    <w:ind w:firstLine="210"/>
                    <w:rPr>
                      <w:rFonts w:ascii="HG丸ｺﾞｼｯｸM-PRO" w:eastAsia="HG丸ｺﾞｼｯｸM-PRO" w:hAnsi="Arial" w:cs="Arial" w:hint="eastAsia"/>
                      <w:color w:val="252525"/>
                      <w:szCs w:val="21"/>
                      <w:shd w:val="clear" w:color="auto" w:fill="F9F9F9"/>
                    </w:rPr>
                  </w:pPr>
                  <w:r w:rsidRPr="004C1E65">
                    <w:rPr>
                      <w:rFonts w:ascii="HG丸ｺﾞｼｯｸM-PRO" w:eastAsia="HG丸ｺﾞｼｯｸM-PRO" w:hAnsi="Arial" w:cs="Arial" w:hint="eastAsia"/>
                      <w:color w:val="252525"/>
                      <w:szCs w:val="21"/>
                      <w:shd w:val="clear" w:color="auto" w:fill="F9F9F9"/>
                    </w:rPr>
                    <w:t>一曰、以和爲貴、無忤爲宗。人皆有黨。亦少達者。以是、或不順君父。乍違于隣里。然上和下睦、諧於論事、則事理自通。何事不成。</w:t>
                  </w:r>
                </w:p>
                <w:p w:rsidR="00F474EF" w:rsidRPr="004C1E65" w:rsidRDefault="00F474EF" w:rsidP="002738B5">
                  <w:pPr>
                    <w:spacing w:line="40" w:lineRule="atLeast"/>
                    <w:ind w:firstLine="210"/>
                    <w:rPr>
                      <w:rFonts w:ascii="HG丸ｺﾞｼｯｸM-PRO" w:eastAsia="HG丸ｺﾞｼｯｸM-PRO" w:hAnsi="Arial" w:cs="Arial" w:hint="eastAsia"/>
                      <w:color w:val="252525"/>
                      <w:szCs w:val="21"/>
                      <w:shd w:val="clear" w:color="auto" w:fill="F9F9F9"/>
                    </w:rPr>
                  </w:pPr>
                </w:p>
                <w:p w:rsidR="00F474EF" w:rsidRPr="004C1E65" w:rsidRDefault="00F474EF" w:rsidP="002738B5">
                  <w:pPr>
                    <w:spacing w:line="40" w:lineRule="atLeast"/>
                    <w:ind w:firstLine="210"/>
                    <w:rPr>
                      <w:rFonts w:ascii="HG丸ｺﾞｼｯｸM-PRO" w:eastAsia="HG丸ｺﾞｼｯｸM-PRO" w:hAnsi="ＭＳ Ｐ明朝" w:hint="eastAsia"/>
                      <w:szCs w:val="21"/>
                    </w:rPr>
                  </w:pPr>
                  <w:r w:rsidRPr="004C1E65">
                    <w:rPr>
                      <w:rFonts w:ascii="HG丸ｺﾞｼｯｸM-PRO" w:eastAsia="HG丸ｺﾞｼｯｸM-PRO" w:hAnsi="Arial" w:cs="Arial" w:hint="eastAsia"/>
                      <w:color w:val="252525"/>
                      <w:szCs w:val="21"/>
                      <w:shd w:val="clear" w:color="auto" w:fill="F9F9F9"/>
                    </w:rPr>
                    <w:t>一に曰く、</w:t>
                  </w:r>
                  <w:hyperlink r:id="rId41" w:tooltip="和の文化" w:history="1">
                    <w:r w:rsidRPr="004C1E65">
                      <w:rPr>
                        <w:rStyle w:val="ad"/>
                        <w:rFonts w:ascii="HG丸ｺﾞｼｯｸM-PRO" w:eastAsia="HG丸ｺﾞｼｯｸM-PRO" w:cs="Arial" w:hint="eastAsia"/>
                        <w:color w:val="0B0080"/>
                        <w:szCs w:val="21"/>
                        <w:shd w:val="clear" w:color="auto" w:fill="F9F9F9"/>
                      </w:rPr>
                      <w:t>和</w:t>
                    </w:r>
                  </w:hyperlink>
                  <w:r w:rsidRPr="004C1E65">
                    <w:rPr>
                      <w:rFonts w:ascii="HG丸ｺﾞｼｯｸM-PRO" w:eastAsia="HG丸ｺﾞｼｯｸM-PRO" w:hAnsi="Arial" w:cs="Arial" w:hint="eastAsia"/>
                      <w:color w:val="252525"/>
                      <w:szCs w:val="21"/>
                      <w:shd w:val="clear" w:color="auto" w:fill="F9F9F9"/>
                    </w:rPr>
                    <w:t>（やわらぎ）を以て貴しと為し、忤（さか）ふること無きを宗とせよ。人皆党（たむら）有り、また達（さと）れる者は少なし。或いは君父（くんぷ）に順（したがわ）ず、乍（また）隣里（りんり）に違う。然れども、上（かみ）和（やわら）ぎ下（しも）睦（むつ）びて、事を論（あげつら）うに諧（かな）うときは、すなわち事理おのずから通ず。何事か成らざらん。</w:t>
                  </w:r>
                </w:p>
                <w:p w:rsidR="00F474EF" w:rsidRPr="00FE7DA4" w:rsidRDefault="00F474EF" w:rsidP="002738B5">
                  <w:pPr>
                    <w:spacing w:line="40" w:lineRule="atLeast"/>
                    <w:ind w:left="-220" w:firstLine="160"/>
                    <w:jc w:val="right"/>
                    <w:rPr>
                      <w:rFonts w:ascii="HG丸ｺﾞｼｯｸM-PRO" w:eastAsia="HG丸ｺﾞｼｯｸM-PRO" w:hAnsi="ＭＳ Ｐ明朝" w:hint="eastAsia"/>
                      <w:sz w:val="16"/>
                      <w:szCs w:val="16"/>
                    </w:rPr>
                  </w:pPr>
                  <w:r w:rsidRPr="00FE7DA4">
                    <w:rPr>
                      <w:rFonts w:ascii="HG丸ｺﾞｼｯｸM-PRO" w:eastAsia="HG丸ｺﾞｼｯｸM-PRO" w:hAnsi="ＭＳ Ｐ明朝" w:hint="eastAsia"/>
                      <w:sz w:val="16"/>
                      <w:szCs w:val="16"/>
                    </w:rPr>
                    <w:t>(ウィキペディア)</w:t>
                  </w:r>
                </w:p>
                <w:p w:rsidR="00F474EF" w:rsidRPr="00E23C1D" w:rsidRDefault="00F474EF" w:rsidP="002738B5">
                  <w:pPr>
                    <w:spacing w:line="40" w:lineRule="atLeast"/>
                    <w:ind w:left="-220" w:firstLine="210"/>
                    <w:rPr>
                      <w:rFonts w:ascii="HG丸ｺﾞｼｯｸM-PRO" w:eastAsia="HG丸ｺﾞｼｯｸM-PRO" w:hAnsi="ＭＳ Ｐ明朝" w:hint="eastAsia"/>
                      <w:szCs w:val="21"/>
                    </w:rPr>
                  </w:pPr>
                </w:p>
                <w:p w:rsidR="00F474EF" w:rsidRDefault="00F474EF" w:rsidP="002738B5">
                  <w:pPr>
                    <w:ind w:left="-220" w:firstLine="220"/>
                  </w:pPr>
                </w:p>
              </w:txbxContent>
            </v:textbox>
          </v:shape>
        </w:pict>
      </w:r>
    </w:p>
    <w:p w:rsidR="002738B5" w:rsidRDefault="002738B5" w:rsidP="002738B5">
      <w:pPr>
        <w:spacing w:line="40" w:lineRule="atLeast"/>
        <w:ind w:left="-220" w:firstLine="210"/>
        <w:rPr>
          <w:rFonts w:ascii="HG丸ｺﾞｼｯｸM-PRO" w:eastAsia="HG丸ｺﾞｼｯｸM-PRO" w:hAnsi="ＭＳ Ｐ明朝" w:hint="eastAsia"/>
          <w:szCs w:val="21"/>
        </w:rPr>
      </w:pPr>
    </w:p>
    <w:p w:rsidR="002738B5" w:rsidRDefault="002738B5" w:rsidP="002738B5">
      <w:pPr>
        <w:spacing w:line="40" w:lineRule="atLeast"/>
        <w:ind w:left="-220" w:firstLine="210"/>
        <w:rPr>
          <w:rFonts w:ascii="HG丸ｺﾞｼｯｸM-PRO" w:eastAsia="HG丸ｺﾞｼｯｸM-PRO" w:hAnsi="ＭＳ Ｐ明朝" w:hint="eastAsia"/>
          <w:szCs w:val="21"/>
        </w:rPr>
      </w:pPr>
    </w:p>
    <w:p w:rsidR="002738B5" w:rsidRDefault="002738B5" w:rsidP="002738B5">
      <w:pPr>
        <w:spacing w:line="40" w:lineRule="atLeast"/>
        <w:ind w:left="-220" w:firstLine="210"/>
        <w:rPr>
          <w:rFonts w:ascii="HG丸ｺﾞｼｯｸM-PRO" w:eastAsia="HG丸ｺﾞｼｯｸM-PRO" w:hAnsi="ＭＳ Ｐ明朝" w:hint="eastAsia"/>
          <w:szCs w:val="21"/>
        </w:rPr>
      </w:pPr>
    </w:p>
    <w:p w:rsidR="002738B5" w:rsidRDefault="002738B5" w:rsidP="002738B5">
      <w:pPr>
        <w:spacing w:line="40" w:lineRule="atLeast"/>
        <w:ind w:left="-220" w:firstLine="210"/>
        <w:rPr>
          <w:rFonts w:ascii="HG丸ｺﾞｼｯｸM-PRO" w:eastAsia="HG丸ｺﾞｼｯｸM-PRO" w:hAnsi="ＭＳ Ｐ明朝" w:hint="eastAsia"/>
          <w:szCs w:val="21"/>
        </w:rPr>
      </w:pPr>
    </w:p>
    <w:p w:rsidR="002738B5" w:rsidRDefault="002738B5" w:rsidP="002738B5">
      <w:pPr>
        <w:spacing w:line="40" w:lineRule="atLeast"/>
        <w:ind w:left="-220" w:firstLine="210"/>
        <w:rPr>
          <w:rFonts w:ascii="HG丸ｺﾞｼｯｸM-PRO" w:eastAsia="HG丸ｺﾞｼｯｸM-PRO" w:hAnsi="ＭＳ Ｐ明朝" w:hint="eastAsia"/>
          <w:szCs w:val="21"/>
        </w:rPr>
      </w:pPr>
    </w:p>
    <w:p w:rsidR="002738B5" w:rsidRPr="00E23C1D" w:rsidRDefault="002738B5" w:rsidP="002738B5">
      <w:pPr>
        <w:spacing w:line="40" w:lineRule="atLeast"/>
        <w:ind w:left="-220" w:firstLine="210"/>
        <w:rPr>
          <w:rFonts w:ascii="HG丸ｺﾞｼｯｸM-PRO" w:eastAsia="HG丸ｺﾞｼｯｸM-PRO" w:hAnsi="ＭＳ Ｐ明朝" w:hint="eastAsia"/>
          <w:szCs w:val="21"/>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0"/>
        <w:rPr>
          <w:rFonts w:ascii="ＭＳ Ｐゴシック" w:eastAsia="ＭＳ Ｐゴシック" w:hAnsi="ＭＳ Ｐゴシック" w:hint="eastAsia"/>
          <w:sz w:val="20"/>
          <w:szCs w:val="20"/>
        </w:rPr>
      </w:pPr>
    </w:p>
    <w:p w:rsidR="002738B5" w:rsidRPr="004C1E65" w:rsidRDefault="002738B5" w:rsidP="002738B5">
      <w:pPr>
        <w:spacing w:line="40" w:lineRule="atLeast"/>
        <w:ind w:leftChars="9" w:left="19" w:firstLineChars="132" w:firstLine="277"/>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これは、コミュニケーションの極意。また現代に継承されている日本の文化だと思う。</w:t>
      </w:r>
    </w:p>
    <w:p w:rsidR="002738B5" w:rsidRPr="004C1E65" w:rsidRDefault="002738B5" w:rsidP="002738B5">
      <w:pPr>
        <w:spacing w:line="40" w:lineRule="atLeast"/>
        <w:ind w:leftChars="9" w:left="19" w:firstLineChars="132" w:firstLine="277"/>
        <w:rPr>
          <w:rFonts w:ascii="HG丸ｺﾞｼｯｸM-PRO" w:eastAsia="HG丸ｺﾞｼｯｸM-PRO" w:hAnsi="ＭＳ Ｐゴシック" w:hint="eastAsia"/>
          <w:szCs w:val="21"/>
        </w:rPr>
      </w:pPr>
    </w:p>
    <w:p w:rsidR="002738B5" w:rsidRPr="004C1E65" w:rsidRDefault="002738B5" w:rsidP="002738B5">
      <w:pPr>
        <w:spacing w:line="40" w:lineRule="atLeast"/>
        <w:ind w:leftChars="9" w:left="19" w:firstLineChars="132" w:firstLine="277"/>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「和」とは、皆と同じであるようにするとか、自分の意見を言わず大勢に従うとかでは、ないのであって、</w:t>
      </w:r>
    </w:p>
    <w:p w:rsidR="002738B5" w:rsidRPr="004C1E65" w:rsidRDefault="002738B5" w:rsidP="002738B5">
      <w:pPr>
        <w:spacing w:line="40" w:lineRule="atLeast"/>
        <w:ind w:left="-2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相手に逆らって、言い争うとか言い負かす、言い含める、強引に自説を通す、というような事をしないということ。</w:t>
      </w:r>
    </w:p>
    <w:p w:rsidR="002738B5" w:rsidRPr="004C1E65" w:rsidRDefault="002738B5" w:rsidP="002738B5">
      <w:pPr>
        <w:spacing w:line="40" w:lineRule="atLeast"/>
        <w:ind w:left="-20"/>
        <w:rPr>
          <w:rFonts w:ascii="HG丸ｺﾞｼｯｸM-PRO" w:eastAsia="HG丸ｺﾞｼｯｸM-PRO" w:hAnsi="ＭＳ Ｐゴシック" w:hint="eastAsia"/>
          <w:szCs w:val="21"/>
        </w:rPr>
      </w:pPr>
    </w:p>
    <w:p w:rsidR="002738B5" w:rsidRPr="004C1E65" w:rsidRDefault="002738B5" w:rsidP="002738B5">
      <w:pPr>
        <w:spacing w:line="40" w:lineRule="atLeast"/>
        <w:ind w:left="-2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言い争う論争をするということでなく、相手の言い分を聞き、なぜそうなのかを考え相手の真意を察し、極端な判断をしないで、自らの目的とを擦り合わせして、合意を図ること。</w:t>
      </w:r>
    </w:p>
    <w:p w:rsidR="002738B5" w:rsidRPr="004C1E65" w:rsidRDefault="002738B5" w:rsidP="002738B5">
      <w:pPr>
        <w:spacing w:line="40" w:lineRule="atLeast"/>
        <w:ind w:left="-2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これは、相手に逆らうということではなく、相手に近づき、真の要求が何であるかを考え、相手を思うこと。</w:t>
      </w:r>
    </w:p>
    <w:p w:rsidR="002738B5" w:rsidRPr="004C1E65" w:rsidRDefault="002738B5" w:rsidP="002738B5">
      <w:pPr>
        <w:spacing w:line="40" w:lineRule="atLeast"/>
        <w:ind w:left="-2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相手を敵と見るのではなく、争うことなく、差別なく自らとは違うものを覆い包み込む寛容な精神。</w:t>
      </w:r>
    </w:p>
    <w:p w:rsidR="002738B5" w:rsidRPr="004C1E65" w:rsidRDefault="002738B5" w:rsidP="002738B5">
      <w:pPr>
        <w:spacing w:line="40" w:lineRule="atLeast"/>
        <w:ind w:left="-20"/>
        <w:rPr>
          <w:rFonts w:ascii="HG丸ｺﾞｼｯｸM-PRO" w:eastAsia="HG丸ｺﾞｼｯｸM-PRO" w:hAnsi="ＭＳ Ｐゴシック" w:hint="eastAsia"/>
          <w:szCs w:val="21"/>
        </w:rPr>
      </w:pPr>
    </w:p>
    <w:p w:rsidR="002738B5" w:rsidRPr="004C1E65" w:rsidRDefault="002738B5" w:rsidP="002738B5">
      <w:pPr>
        <w:spacing w:line="40" w:lineRule="atLeast"/>
        <w:ind w:left="-2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協働、共存、共助は、そういう精神なくて、成果を成さない。</w:t>
      </w:r>
    </w:p>
    <w:p w:rsidR="002738B5" w:rsidRPr="004C1E65" w:rsidRDefault="002738B5" w:rsidP="002738B5">
      <w:pPr>
        <w:spacing w:line="40" w:lineRule="atLeast"/>
        <w:ind w:left="-20"/>
        <w:rPr>
          <w:rFonts w:ascii="HG丸ｺﾞｼｯｸM-PRO" w:eastAsia="HG丸ｺﾞｼｯｸM-PRO" w:hAnsi="ＭＳ Ｐゴシック" w:hint="eastAsia"/>
          <w:szCs w:val="21"/>
        </w:rPr>
      </w:pPr>
    </w:p>
    <w:p w:rsidR="002738B5" w:rsidRDefault="002738B5" w:rsidP="002738B5">
      <w:pPr>
        <w:spacing w:line="40" w:lineRule="atLeast"/>
        <w:ind w:left="-20"/>
        <w:rPr>
          <w:rFonts w:ascii="ＭＳ Ｐゴシック" w:eastAsia="ＭＳ Ｐゴシック" w:hAnsi="ＭＳ Ｐゴシック" w:hint="eastAsia"/>
          <w:sz w:val="20"/>
          <w:szCs w:val="20"/>
        </w:rPr>
      </w:pPr>
      <w:r>
        <w:rPr>
          <w:rFonts w:ascii="ＭＳ Ｐゴシック" w:eastAsia="ＭＳ Ｐゴシック" w:hAnsi="ＭＳ Ｐゴシック" w:hint="eastAsia"/>
          <w:noProof/>
          <w:sz w:val="20"/>
          <w:szCs w:val="20"/>
        </w:rPr>
        <w:pict>
          <v:shape id="_x0000_s1100" type="#_x0000_t202" style="position:absolute;left:0;text-align:left;margin-left:-.6pt;margin-top:1.9pt;width:476.8pt;height:157.2pt;z-index:251759616">
            <v:textbox inset="5.85pt,.7pt,5.85pt,.7pt">
              <w:txbxContent>
                <w:p w:rsidR="00F474EF" w:rsidRPr="004C1E65" w:rsidRDefault="00F474EF" w:rsidP="002738B5">
                  <w:pPr>
                    <w:ind w:firstLine="210"/>
                    <w:rPr>
                      <w:rFonts w:ascii="HG丸ｺﾞｼｯｸM-PRO" w:eastAsia="HG丸ｺﾞｼｯｸM-PRO" w:hAnsi="Arial" w:cs="Arial" w:hint="eastAsia"/>
                      <w:color w:val="252525"/>
                      <w:szCs w:val="21"/>
                      <w:shd w:val="clear" w:color="auto" w:fill="F9F9F9"/>
                    </w:rPr>
                  </w:pPr>
                  <w:r w:rsidRPr="004C1E65">
                    <w:rPr>
                      <w:rFonts w:ascii="HG丸ｺﾞｼｯｸM-PRO" w:eastAsia="HG丸ｺﾞｼｯｸM-PRO" w:hAnsi="Arial" w:cs="Arial" w:hint="eastAsia"/>
                      <w:color w:val="252525"/>
                      <w:szCs w:val="21"/>
                      <w:shd w:val="clear" w:color="auto" w:fill="F9F9F9"/>
                    </w:rPr>
                    <w:t>十曰、絶忿棄瞋、不怒人違。人皆有心。々各有執。彼是則我非。我是則彼非。我必非聖。彼必非愚。共是凡夫耳。是非之理、</w:t>
                  </w:r>
                  <w:r w:rsidRPr="004C1E65">
                    <w:rPr>
                      <w:rFonts w:ascii="HG丸ｺﾞｼｯｸM-PRO" w:hAnsi="Arial" w:cs="Arial" w:hint="eastAsia"/>
                      <w:color w:val="252525"/>
                      <w:szCs w:val="21"/>
                      <w:shd w:val="clear" w:color="auto" w:fill="F9F9F9"/>
                    </w:rPr>
                    <w:t>詎</w:t>
                  </w:r>
                  <w:r w:rsidRPr="004C1E65">
                    <w:rPr>
                      <w:rFonts w:ascii="HG丸ｺﾞｼｯｸM-PRO" w:eastAsia="HG丸ｺﾞｼｯｸM-PRO" w:hAnsi="Arial" w:cs="Arial" w:hint="eastAsia"/>
                      <w:color w:val="252525"/>
                      <w:szCs w:val="21"/>
                      <w:shd w:val="clear" w:color="auto" w:fill="F9F9F9"/>
                    </w:rPr>
                    <w:t>能可定。相共賢愚、如鐶无端。是以、彼人雖瞋、還恐我失。、我獨雖得、從衆同擧。</w:t>
                  </w:r>
                </w:p>
                <w:p w:rsidR="00F474EF" w:rsidRPr="004C1E65" w:rsidRDefault="00F474EF" w:rsidP="002738B5">
                  <w:pPr>
                    <w:ind w:firstLine="210"/>
                    <w:rPr>
                      <w:rFonts w:ascii="HG丸ｺﾞｼｯｸM-PRO" w:eastAsia="HG丸ｺﾞｼｯｸM-PRO" w:hAnsi="Arial" w:cs="Arial" w:hint="eastAsia"/>
                      <w:color w:val="252525"/>
                      <w:szCs w:val="21"/>
                      <w:shd w:val="clear" w:color="auto" w:fill="F9F9F9"/>
                    </w:rPr>
                  </w:pPr>
                </w:p>
                <w:p w:rsidR="00F474EF" w:rsidRPr="004C1E65" w:rsidRDefault="00F474EF" w:rsidP="002738B5">
                  <w:pPr>
                    <w:ind w:firstLine="210"/>
                    <w:rPr>
                      <w:rFonts w:ascii="HG丸ｺﾞｼｯｸM-PRO" w:eastAsia="HG丸ｺﾞｼｯｸM-PRO" w:hAnsi="Arial" w:cs="Arial" w:hint="eastAsia"/>
                      <w:color w:val="252525"/>
                      <w:szCs w:val="21"/>
                      <w:shd w:val="clear" w:color="auto" w:fill="F9F9F9"/>
                    </w:rPr>
                  </w:pPr>
                  <w:r w:rsidRPr="004C1E65">
                    <w:rPr>
                      <w:rFonts w:ascii="HG丸ｺﾞｼｯｸM-PRO" w:eastAsia="HG丸ｺﾞｼｯｸM-PRO" w:hAnsi="Arial" w:cs="Arial" w:hint="eastAsia"/>
                      <w:color w:val="252525"/>
                      <w:szCs w:val="21"/>
                      <w:shd w:val="clear" w:color="auto" w:fill="F9F9F9"/>
                    </w:rPr>
                    <w:t>十に曰く、忿（こころのいかり）を絶ちて、瞋（おもてのいかり）を棄（す）て、人の違うことを怒らざれ。人皆心あり。心おのおのの執れることあり。かれ是とすれば、われ非とす。われ是とすれば、かれ非とす。われ必ずしも聖にあらず。（略）</w:t>
                  </w:r>
                </w:p>
                <w:p w:rsidR="00F474EF" w:rsidRPr="00FE7DA4" w:rsidRDefault="00F474EF" w:rsidP="002738B5">
                  <w:pPr>
                    <w:spacing w:line="40" w:lineRule="atLeast"/>
                    <w:ind w:left="-220" w:firstLine="210"/>
                    <w:jc w:val="right"/>
                    <w:rPr>
                      <w:rFonts w:ascii="HG丸ｺﾞｼｯｸM-PRO" w:eastAsia="HG丸ｺﾞｼｯｸM-PRO" w:hAnsi="ＭＳ Ｐ明朝" w:hint="eastAsia"/>
                      <w:sz w:val="16"/>
                      <w:szCs w:val="16"/>
                    </w:rPr>
                  </w:pPr>
                  <w:r>
                    <w:rPr>
                      <w:rFonts w:ascii="HG丸ｺﾞｼｯｸM-PRO" w:eastAsia="HG丸ｺﾞｼｯｸM-PRO" w:hAnsi="Arial" w:cs="Arial" w:hint="eastAsia"/>
                      <w:color w:val="252525"/>
                      <w:szCs w:val="21"/>
                      <w:shd w:val="clear" w:color="auto" w:fill="F9F9F9"/>
                    </w:rPr>
                    <w:t>(</w:t>
                  </w:r>
                  <w:r w:rsidRPr="00102B88">
                    <w:rPr>
                      <w:rFonts w:ascii="HG丸ｺﾞｼｯｸM-PRO" w:eastAsia="HG丸ｺﾞｼｯｸM-PRO" w:hint="eastAsia"/>
                      <w:color w:val="2B2B2B"/>
                      <w:szCs w:val="21"/>
                      <w:shd w:val="clear" w:color="auto" w:fill="F5F5F5"/>
                    </w:rPr>
                    <w:t>十七条憲法の第</w:t>
                  </w:r>
                  <w:r>
                    <w:rPr>
                      <w:rFonts w:ascii="HG丸ｺﾞｼｯｸM-PRO" w:eastAsia="HG丸ｺﾞｼｯｸM-PRO" w:hint="eastAsia"/>
                      <w:color w:val="2B2B2B"/>
                      <w:szCs w:val="21"/>
                      <w:shd w:val="clear" w:color="auto" w:fill="F5F5F5"/>
                    </w:rPr>
                    <w:t>いち十</w:t>
                  </w:r>
                  <w:r w:rsidRPr="00102B88">
                    <w:rPr>
                      <w:rFonts w:ascii="HG丸ｺﾞｼｯｸM-PRO" w:eastAsia="HG丸ｺﾞｼｯｸM-PRO" w:hint="eastAsia"/>
                      <w:color w:val="2B2B2B"/>
                      <w:szCs w:val="21"/>
                      <w:shd w:val="clear" w:color="auto" w:fill="F5F5F5"/>
                    </w:rPr>
                    <w:t>条</w:t>
                  </w:r>
                  <w:r>
                    <w:rPr>
                      <w:rFonts w:ascii="HG丸ｺﾞｼｯｸM-PRO" w:eastAsia="HG丸ｺﾞｼｯｸM-PRO" w:hint="eastAsia"/>
                      <w:color w:val="2B2B2B"/>
                      <w:szCs w:val="21"/>
                      <w:shd w:val="clear" w:color="auto" w:fill="F5F5F5"/>
                    </w:rPr>
                    <w:t xml:space="preserve">  </w:t>
                  </w:r>
                  <w:r w:rsidRPr="00FE7DA4">
                    <w:rPr>
                      <w:rFonts w:ascii="HG丸ｺﾞｼｯｸM-PRO" w:eastAsia="HG丸ｺﾞｼｯｸM-PRO" w:hAnsi="ＭＳ Ｐ明朝" w:hint="eastAsia"/>
                      <w:sz w:val="16"/>
                      <w:szCs w:val="16"/>
                    </w:rPr>
                    <w:t>(ウィキペディア)</w:t>
                  </w:r>
                </w:p>
                <w:p w:rsidR="00F474EF" w:rsidRPr="006D4346" w:rsidRDefault="00F474EF" w:rsidP="002738B5">
                  <w:pPr>
                    <w:ind w:firstLine="210"/>
                    <w:rPr>
                      <w:rFonts w:ascii="HG丸ｺﾞｼｯｸM-PRO" w:eastAsia="HG丸ｺﾞｼｯｸM-PRO" w:hint="eastAsia"/>
                      <w:szCs w:val="21"/>
                    </w:rPr>
                  </w:pPr>
                  <w:r>
                    <w:rPr>
                      <w:rFonts w:ascii="HG丸ｺﾞｼｯｸM-PRO" w:eastAsia="HG丸ｺﾞｼｯｸM-PRO" w:hAnsi="Arial" w:cs="Arial" w:hint="eastAsia"/>
                      <w:color w:val="252525"/>
                      <w:szCs w:val="21"/>
                      <w:shd w:val="clear" w:color="auto" w:fill="F9F9F9"/>
                    </w:rPr>
                    <w:t>)</w:t>
                  </w:r>
                </w:p>
              </w:txbxContent>
            </v:textbox>
          </v:shape>
        </w:pict>
      </w:r>
    </w:p>
    <w:p w:rsidR="002738B5" w:rsidRDefault="002738B5" w:rsidP="002738B5">
      <w:pPr>
        <w:spacing w:line="40" w:lineRule="atLeast"/>
        <w:ind w:left="-20"/>
        <w:rPr>
          <w:rFonts w:ascii="ＭＳ Ｐゴシック" w:eastAsia="ＭＳ Ｐゴシック" w:hAnsi="ＭＳ Ｐゴシック" w:hint="eastAsia"/>
          <w:sz w:val="20"/>
          <w:szCs w:val="20"/>
        </w:rPr>
      </w:pPr>
    </w:p>
    <w:p w:rsidR="002738B5" w:rsidRDefault="002738B5" w:rsidP="002738B5">
      <w:pPr>
        <w:spacing w:line="40" w:lineRule="atLeast"/>
        <w:ind w:left="-20"/>
        <w:rPr>
          <w:rFonts w:ascii="ＭＳ Ｐゴシック" w:eastAsia="ＭＳ Ｐゴシック" w:hAnsi="ＭＳ Ｐゴシック" w:hint="eastAsia"/>
          <w:sz w:val="20"/>
          <w:szCs w:val="20"/>
        </w:rPr>
      </w:pPr>
    </w:p>
    <w:p w:rsidR="002738B5" w:rsidRDefault="002738B5" w:rsidP="002738B5">
      <w:pPr>
        <w:spacing w:line="40" w:lineRule="atLeast"/>
        <w:ind w:left="-2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Pr="004C1E65" w:rsidRDefault="002738B5" w:rsidP="002738B5">
      <w:pPr>
        <w:spacing w:line="40" w:lineRule="atLeast"/>
        <w:ind w:left="-22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lastRenderedPageBreak/>
        <w:t>さらに、十条には、人はそれぞれ違った思いがあり、人と自分が違うことは、極自然な事だ。違うからといって怒ることのないように。いつも自分が正しいということもないのだから。と言っている。</w:t>
      </w: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r w:rsidRPr="006D4346">
        <w:rPr>
          <w:rFonts w:ascii="ＭＳ Ｐゴシック" w:eastAsia="ＭＳ Ｐゴシック" w:hAnsi="ＭＳ Ｐゴシック"/>
          <w:noProof/>
          <w:sz w:val="20"/>
          <w:szCs w:val="20"/>
        </w:rPr>
        <w:pict>
          <v:shape id="_x0000_s1101" type="#_x0000_t202" style="position:absolute;left:0;text-align:left;margin-left:-.6pt;margin-top:13.9pt;width:475.95pt;height:131.1pt;z-index:251760640;mso-width-relative:margin;mso-height-relative:margin">
            <v:textbox>
              <w:txbxContent>
                <w:p w:rsidR="00F474EF" w:rsidRPr="004C1E65" w:rsidRDefault="00F474EF" w:rsidP="002738B5">
                  <w:pPr>
                    <w:ind w:firstLine="210"/>
                    <w:rPr>
                      <w:rFonts w:ascii="HG丸ｺﾞｼｯｸM-PRO" w:eastAsia="HG丸ｺﾞｼｯｸM-PRO" w:hAnsi="Arial" w:cs="Arial" w:hint="eastAsia"/>
                      <w:color w:val="252525"/>
                      <w:szCs w:val="21"/>
                      <w:shd w:val="clear" w:color="auto" w:fill="F9F9F9"/>
                    </w:rPr>
                  </w:pPr>
                  <w:r w:rsidRPr="004C1E65">
                    <w:rPr>
                      <w:rFonts w:ascii="HG丸ｺﾞｼｯｸM-PRO" w:eastAsia="HG丸ｺﾞｼｯｸM-PRO" w:hAnsi="Arial" w:cs="Arial" w:hint="eastAsia"/>
                      <w:color w:val="252525"/>
                      <w:szCs w:val="21"/>
                      <w:shd w:val="clear" w:color="auto" w:fill="F9F9F9"/>
                    </w:rPr>
                    <w:t>十七曰、夫事不可獨斷。必與衆宜論。少事是輕。不可必衆。唯逮論大事、若疑有失。故與衆相辮、辭則得理。</w:t>
                  </w:r>
                </w:p>
                <w:p w:rsidR="00F474EF" w:rsidRPr="004C1E65" w:rsidRDefault="00F474EF" w:rsidP="002738B5">
                  <w:pPr>
                    <w:ind w:left="-220" w:firstLine="210"/>
                    <w:rPr>
                      <w:rFonts w:ascii="HG丸ｺﾞｼｯｸM-PRO" w:eastAsia="HG丸ｺﾞｼｯｸM-PRO" w:hAnsi="Arial" w:cs="Arial" w:hint="eastAsia"/>
                      <w:color w:val="252525"/>
                      <w:szCs w:val="21"/>
                      <w:shd w:val="clear" w:color="auto" w:fill="F9F9F9"/>
                    </w:rPr>
                  </w:pPr>
                </w:p>
                <w:p w:rsidR="00F474EF" w:rsidRPr="004C1E65" w:rsidRDefault="00F474EF" w:rsidP="002738B5">
                  <w:pPr>
                    <w:ind w:firstLine="210"/>
                    <w:rPr>
                      <w:rFonts w:ascii="HG丸ｺﾞｼｯｸM-PRO" w:eastAsia="HG丸ｺﾞｼｯｸM-PRO" w:hAnsi="Arial" w:cs="Arial" w:hint="eastAsia"/>
                      <w:color w:val="252525"/>
                      <w:szCs w:val="21"/>
                      <w:shd w:val="clear" w:color="auto" w:fill="F9F9F9"/>
                    </w:rPr>
                  </w:pPr>
                  <w:r w:rsidRPr="004C1E65">
                    <w:rPr>
                      <w:rFonts w:ascii="HG丸ｺﾞｼｯｸM-PRO" w:eastAsia="HG丸ｺﾞｼｯｸM-PRO" w:hAnsi="Arial" w:cs="Arial" w:hint="eastAsia"/>
                      <w:color w:val="252525"/>
                      <w:szCs w:val="21"/>
                      <w:shd w:val="clear" w:color="auto" w:fill="F9F9F9"/>
                    </w:rPr>
                    <w:t>十七に曰く、夫れ事独り断むべからず。必ず衆（もろもろ）とともに宜しく論（あげつら）ふべし。（略）</w:t>
                  </w:r>
                </w:p>
                <w:p w:rsidR="00F474EF" w:rsidRPr="00FE7DA4" w:rsidRDefault="00F474EF" w:rsidP="002738B5">
                  <w:pPr>
                    <w:spacing w:line="40" w:lineRule="atLeast"/>
                    <w:ind w:left="-220" w:firstLine="210"/>
                    <w:jc w:val="right"/>
                    <w:rPr>
                      <w:rFonts w:ascii="HG丸ｺﾞｼｯｸM-PRO" w:eastAsia="HG丸ｺﾞｼｯｸM-PRO" w:hAnsi="ＭＳ Ｐ明朝" w:hint="eastAsia"/>
                      <w:sz w:val="16"/>
                      <w:szCs w:val="16"/>
                    </w:rPr>
                  </w:pPr>
                  <w:r>
                    <w:rPr>
                      <w:rFonts w:ascii="HG丸ｺﾞｼｯｸM-PRO" w:eastAsia="HG丸ｺﾞｼｯｸM-PRO" w:hAnsi="Arial" w:cs="Arial" w:hint="eastAsia"/>
                      <w:color w:val="252525"/>
                      <w:szCs w:val="21"/>
                      <w:shd w:val="clear" w:color="auto" w:fill="F9F9F9"/>
                    </w:rPr>
                    <w:t>(</w:t>
                  </w:r>
                  <w:r w:rsidRPr="00102B88">
                    <w:rPr>
                      <w:rFonts w:ascii="HG丸ｺﾞｼｯｸM-PRO" w:eastAsia="HG丸ｺﾞｼｯｸM-PRO" w:hint="eastAsia"/>
                      <w:color w:val="2B2B2B"/>
                      <w:szCs w:val="21"/>
                      <w:shd w:val="clear" w:color="auto" w:fill="F5F5F5"/>
                    </w:rPr>
                    <w:t>十七条憲法の第</w:t>
                  </w:r>
                  <w:r>
                    <w:rPr>
                      <w:rFonts w:ascii="HG丸ｺﾞｼｯｸM-PRO" w:eastAsia="HG丸ｺﾞｼｯｸM-PRO" w:hint="eastAsia"/>
                      <w:color w:val="2B2B2B"/>
                      <w:szCs w:val="21"/>
                      <w:shd w:val="clear" w:color="auto" w:fill="F5F5F5"/>
                    </w:rPr>
                    <w:t>十七</w:t>
                  </w:r>
                  <w:r w:rsidRPr="00102B88">
                    <w:rPr>
                      <w:rFonts w:ascii="HG丸ｺﾞｼｯｸM-PRO" w:eastAsia="HG丸ｺﾞｼｯｸM-PRO" w:hint="eastAsia"/>
                      <w:color w:val="2B2B2B"/>
                      <w:szCs w:val="21"/>
                      <w:shd w:val="clear" w:color="auto" w:fill="F5F5F5"/>
                    </w:rPr>
                    <w:t>条</w:t>
                  </w:r>
                  <w:r>
                    <w:rPr>
                      <w:rFonts w:ascii="HG丸ｺﾞｼｯｸM-PRO" w:eastAsia="HG丸ｺﾞｼｯｸM-PRO" w:hint="eastAsia"/>
                      <w:color w:val="2B2B2B"/>
                      <w:szCs w:val="21"/>
                      <w:shd w:val="clear" w:color="auto" w:fill="F5F5F5"/>
                    </w:rPr>
                    <w:t xml:space="preserve">  </w:t>
                  </w:r>
                  <w:r w:rsidRPr="00FE7DA4">
                    <w:rPr>
                      <w:rFonts w:ascii="HG丸ｺﾞｼｯｸM-PRO" w:eastAsia="HG丸ｺﾞｼｯｸM-PRO" w:hAnsi="ＭＳ Ｐ明朝" w:hint="eastAsia"/>
                      <w:sz w:val="16"/>
                      <w:szCs w:val="16"/>
                    </w:rPr>
                    <w:t>(ウィキペディア)</w:t>
                  </w:r>
                </w:p>
                <w:p w:rsidR="00F474EF" w:rsidRPr="006D4346" w:rsidRDefault="00F474EF" w:rsidP="002738B5">
                  <w:pPr>
                    <w:ind w:left="-220" w:firstLine="220"/>
                    <w:rPr>
                      <w:rFonts w:hint="eastAsia"/>
                    </w:rPr>
                  </w:pPr>
                </w:p>
              </w:txbxContent>
            </v:textbox>
          </v:shape>
        </w:pict>
      </w: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Pr="004C1E65" w:rsidRDefault="002738B5" w:rsidP="002738B5">
      <w:pPr>
        <w:spacing w:line="40" w:lineRule="atLeast"/>
        <w:ind w:left="-22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また、そのように、意見の違いがあるということだから、何事も一人で判断することなく、必ず皆とよく話し合うことが大切だ。といっている。</w:t>
      </w: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r w:rsidRPr="00CB012A">
        <w:rPr>
          <w:rFonts w:ascii="ＭＳ Ｐゴシック" w:eastAsia="ＭＳ Ｐゴシック" w:hAnsi="ＭＳ Ｐゴシック"/>
          <w:noProof/>
          <w:sz w:val="20"/>
          <w:szCs w:val="20"/>
        </w:rPr>
        <w:pict>
          <v:shape id="_x0000_s1102" type="#_x0000_t202" style="position:absolute;left:0;text-align:left;margin-left:1pt;margin-top:1.9pt;width:475.95pt;height:152.1pt;z-index:251761664;mso-height-percent:200;mso-height-percent:200;mso-width-relative:margin;mso-height-relative:margin">
            <v:textbox style="mso-fit-shape-to-text:t">
              <w:txbxContent>
                <w:p w:rsidR="00F474EF" w:rsidRDefault="00F474EF" w:rsidP="002738B5">
                  <w:pPr>
                    <w:pStyle w:val="2"/>
                    <w:pBdr>
                      <w:bottom w:val="single" w:sz="6" w:space="0" w:color="AAAAAA"/>
                    </w:pBdr>
                    <w:shd w:val="clear" w:color="auto" w:fill="FFFFFF"/>
                    <w:spacing w:before="240" w:after="60"/>
                    <w:ind w:leftChars="0" w:left="0" w:firstLine="260"/>
                    <w:rPr>
                      <w:rFonts w:cs="Arial"/>
                      <w:b w:val="0"/>
                      <w:bCs w:val="0"/>
                      <w:color w:val="000000"/>
                      <w:lang w:eastAsia="ja-JP"/>
                    </w:rPr>
                  </w:pPr>
                  <w:r>
                    <w:rPr>
                      <w:rStyle w:val="mw-headline"/>
                      <w:rFonts w:cs="Arial"/>
                      <w:b w:val="0"/>
                      <w:bCs w:val="0"/>
                      <w:color w:val="000000"/>
                      <w:lang w:eastAsia="ja-JP"/>
                    </w:rPr>
                    <w:t>十七条憲法</w:t>
                  </w:r>
                </w:p>
                <w:p w:rsidR="00F474EF" w:rsidRPr="004C1E65" w:rsidRDefault="00F474EF" w:rsidP="002738B5">
                  <w:pPr>
                    <w:pStyle w:val="Web"/>
                    <w:shd w:val="clear" w:color="auto" w:fill="FFFFFF"/>
                    <w:spacing w:before="120" w:beforeAutospacing="0" w:after="120" w:afterAutospacing="0" w:line="387" w:lineRule="atLeast"/>
                    <w:ind w:firstLine="220"/>
                    <w:rPr>
                      <w:rFonts w:ascii="HG丸ｺﾞｼｯｸM-PRO" w:eastAsia="HG丸ｺﾞｼｯｸM-PRO" w:hAnsi="Arial" w:cs="Arial" w:hint="eastAsia"/>
                      <w:color w:val="252525"/>
                      <w:sz w:val="21"/>
                      <w:szCs w:val="21"/>
                    </w:rPr>
                  </w:pPr>
                  <w:hyperlink r:id="rId42" w:tooltip="十七条憲法" w:history="1">
                    <w:r w:rsidRPr="004C1E65">
                      <w:rPr>
                        <w:rStyle w:val="ad"/>
                        <w:rFonts w:ascii="HG丸ｺﾞｼｯｸM-PRO" w:eastAsia="HG丸ｺﾞｼｯｸM-PRO" w:cs="Arial" w:hint="eastAsia"/>
                        <w:color w:val="0B0080"/>
                        <w:sz w:val="21"/>
                        <w:szCs w:val="21"/>
                      </w:rPr>
                      <w:t>十七条憲法</w:t>
                    </w:r>
                  </w:hyperlink>
                  <w:r w:rsidRPr="004C1E65">
                    <w:rPr>
                      <w:rFonts w:ascii="HG丸ｺﾞｼｯｸM-PRO" w:eastAsia="HG丸ｺﾞｼｯｸM-PRO" w:hAnsi="Arial" w:cs="Arial" w:hint="eastAsia"/>
                      <w:color w:val="252525"/>
                      <w:sz w:val="21"/>
                      <w:szCs w:val="21"/>
                    </w:rPr>
                    <w:t>では、第一条と第十条、第十七条にそれぞれ協調の精神が謳われている。そこでは、議論をする事を通して、皆で正しい道理を見つける態度。その背景に「共に</w:t>
                  </w:r>
                  <w:hyperlink r:id="rId43" w:tooltip="凡夫" w:history="1">
                    <w:r w:rsidRPr="004C1E65">
                      <w:rPr>
                        <w:rStyle w:val="ad"/>
                        <w:rFonts w:ascii="HG丸ｺﾞｼｯｸM-PRO" w:eastAsia="HG丸ｺﾞｼｯｸM-PRO" w:cs="Arial" w:hint="eastAsia"/>
                        <w:color w:val="0B0080"/>
                        <w:sz w:val="21"/>
                        <w:szCs w:val="21"/>
                      </w:rPr>
                      <w:t>凡夫</w:t>
                    </w:r>
                  </w:hyperlink>
                  <w:r w:rsidRPr="004C1E65">
                    <w:rPr>
                      <w:rStyle w:val="apple-converted-space"/>
                      <w:rFonts w:eastAsia="HG丸ｺﾞｼｯｸM-PRO" w:cs="Arial" w:hint="eastAsia"/>
                      <w:color w:val="252525"/>
                      <w:sz w:val="21"/>
                      <w:szCs w:val="21"/>
                    </w:rPr>
                    <w:t> </w:t>
                  </w:r>
                  <w:r w:rsidRPr="004C1E65">
                    <w:rPr>
                      <w:rFonts w:ascii="HG丸ｺﾞｼｯｸM-PRO" w:eastAsia="HG丸ｺﾞｼｯｸM-PRO" w:hAnsi="Arial" w:cs="Arial" w:hint="eastAsia"/>
                      <w:color w:val="252525"/>
                      <w:sz w:val="21"/>
                      <w:szCs w:val="21"/>
                    </w:rPr>
                    <w:t>のみ」という自覚を元にする仏教的な人間観がある。</w:t>
                  </w:r>
                </w:p>
                <w:p w:rsidR="00F474EF" w:rsidRPr="00FE7DA4" w:rsidRDefault="00F474EF" w:rsidP="002738B5">
                  <w:pPr>
                    <w:pStyle w:val="Web"/>
                    <w:shd w:val="clear" w:color="auto" w:fill="FFFFFF"/>
                    <w:spacing w:before="120" w:beforeAutospacing="0" w:after="120" w:afterAutospacing="0" w:line="387" w:lineRule="atLeast"/>
                    <w:ind w:firstLine="220"/>
                    <w:jc w:val="right"/>
                    <w:rPr>
                      <w:rFonts w:ascii="HG丸ｺﾞｼｯｸM-PRO" w:eastAsia="HG丸ｺﾞｼｯｸM-PRO" w:hAnsi="ＭＳ Ｐ明朝" w:hint="eastAsia"/>
                      <w:sz w:val="16"/>
                      <w:szCs w:val="16"/>
                    </w:rPr>
                  </w:pPr>
                  <w:r>
                    <w:rPr>
                      <w:rFonts w:ascii="HG丸ｺﾞｼｯｸM-PRO" w:eastAsia="HG丸ｺﾞｼｯｸM-PRO" w:hAnsi="Arial" w:cs="Arial" w:hint="eastAsia"/>
                      <w:color w:val="252525"/>
                      <w:sz w:val="21"/>
                      <w:szCs w:val="21"/>
                      <w:shd w:val="clear" w:color="auto" w:fill="F9F9F9"/>
                    </w:rPr>
                    <w:t>(</w:t>
                  </w:r>
                  <w:r w:rsidRPr="00102B88">
                    <w:rPr>
                      <w:rFonts w:ascii="HG丸ｺﾞｼｯｸM-PRO" w:eastAsia="HG丸ｺﾞｼｯｸM-PRO" w:hint="eastAsia"/>
                      <w:color w:val="2B2B2B"/>
                      <w:sz w:val="21"/>
                      <w:szCs w:val="21"/>
                      <w:shd w:val="clear" w:color="auto" w:fill="F5F5F5"/>
                    </w:rPr>
                    <w:t>十七条憲法</w:t>
                  </w:r>
                  <w:r>
                    <w:rPr>
                      <w:rFonts w:ascii="HG丸ｺﾞｼｯｸM-PRO" w:eastAsia="HG丸ｺﾞｼｯｸM-PRO" w:hint="eastAsia"/>
                      <w:color w:val="2B2B2B"/>
                      <w:sz w:val="21"/>
                      <w:szCs w:val="21"/>
                      <w:shd w:val="clear" w:color="auto" w:fill="F5F5F5"/>
                    </w:rPr>
                    <w:t xml:space="preserve">  </w:t>
                  </w:r>
                  <w:r w:rsidRPr="00FE7DA4">
                    <w:rPr>
                      <w:rFonts w:ascii="HG丸ｺﾞｼｯｸM-PRO" w:eastAsia="HG丸ｺﾞｼｯｸM-PRO" w:hAnsi="ＭＳ Ｐ明朝" w:hint="eastAsia"/>
                      <w:sz w:val="16"/>
                      <w:szCs w:val="16"/>
                    </w:rPr>
                    <w:t>(ウィキペディア)</w:t>
                  </w:r>
                </w:p>
                <w:p w:rsidR="00F474EF" w:rsidRPr="00CB012A" w:rsidRDefault="00F474EF" w:rsidP="002738B5">
                  <w:pPr>
                    <w:ind w:left="-220" w:firstLine="220"/>
                  </w:pPr>
                </w:p>
              </w:txbxContent>
            </v:textbox>
          </v:shape>
        </w:pict>
      </w: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Pr="004C1E65" w:rsidRDefault="002738B5" w:rsidP="002738B5">
      <w:pPr>
        <w:widowControl/>
        <w:numPr>
          <w:ilvl w:val="0"/>
          <w:numId w:val="13"/>
        </w:numPr>
        <w:spacing w:line="40" w:lineRule="atLeast"/>
        <w:jc w:val="left"/>
        <w:rPr>
          <w:rFonts w:ascii="HG丸ｺﾞｼｯｸM-PRO" w:eastAsia="HG丸ｺﾞｼｯｸM-PRO" w:hAnsi="ＭＳ Ｐゴシック" w:hint="eastAsia"/>
          <w:b/>
          <w:szCs w:val="21"/>
        </w:rPr>
      </w:pPr>
      <w:r w:rsidRPr="004C1E65">
        <w:rPr>
          <w:rFonts w:ascii="HG丸ｺﾞｼｯｸM-PRO" w:eastAsia="HG丸ｺﾞｼｯｸM-PRO" w:hAnsi="ＭＳ Ｐゴシック" w:hint="eastAsia"/>
          <w:b/>
          <w:szCs w:val="21"/>
        </w:rPr>
        <w:t>「和して同せず」</w:t>
      </w:r>
    </w:p>
    <w:p w:rsidR="002738B5" w:rsidRPr="004C1E65" w:rsidRDefault="002738B5" w:rsidP="002738B5">
      <w:pPr>
        <w:spacing w:line="40" w:lineRule="atLeast"/>
        <w:ind w:left="-22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「仲良くするが、意見は違う」という意味では、ないと思う。</w:t>
      </w:r>
    </w:p>
    <w:p w:rsidR="002738B5" w:rsidRPr="004C1E65" w:rsidRDefault="002738B5" w:rsidP="009B63A2">
      <w:pPr>
        <w:spacing w:line="40" w:lineRule="atLeast"/>
        <w:ind w:leftChars="100" w:left="420" w:hangingChars="100" w:hanging="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相手と違うからといって相手を中傷したり、非難したりするということをせず、心を開いて、意見を聞き、</w:t>
      </w:r>
    </w:p>
    <w:p w:rsidR="002738B5" w:rsidRPr="004C1E65" w:rsidRDefault="002738B5" w:rsidP="009B63A2">
      <w:pPr>
        <w:spacing w:line="40" w:lineRule="atLeast"/>
        <w:ind w:left="-220" w:firstLineChars="200" w:firstLine="42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相手の存在を尊重し、争うことなく、相手の立場言い分を考え解決策をたてるが、</w:t>
      </w:r>
    </w:p>
    <w:p w:rsidR="002738B5" w:rsidRPr="004C1E65" w:rsidRDefault="002738B5" w:rsidP="009B63A2">
      <w:pPr>
        <w:spacing w:line="40" w:lineRule="atLeast"/>
        <w:ind w:leftChars="100" w:left="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利己でなく自らが確信している事、貢献の使命目的に沿わない事には、安易に妥協したり、協調したりせず、誠意をもって説明し、凛とした態度で対応する姿勢。</w:t>
      </w:r>
    </w:p>
    <w:p w:rsidR="002738B5" w:rsidRDefault="002738B5" w:rsidP="002738B5">
      <w:pPr>
        <w:spacing w:line="40" w:lineRule="atLeast"/>
        <w:ind w:firstLine="210"/>
        <w:rPr>
          <w:rFonts w:ascii="HG丸ｺﾞｼｯｸM-PRO" w:eastAsia="HG丸ｺﾞｼｯｸM-PRO" w:hAnsi="ＭＳ Ｐゴシック" w:hint="eastAsia"/>
          <w:szCs w:val="21"/>
        </w:rPr>
      </w:pPr>
    </w:p>
    <w:p w:rsidR="009B63A2" w:rsidRDefault="009B63A2" w:rsidP="002738B5">
      <w:pPr>
        <w:spacing w:line="40" w:lineRule="atLeast"/>
        <w:ind w:firstLine="210"/>
        <w:rPr>
          <w:rFonts w:ascii="HG丸ｺﾞｼｯｸM-PRO" w:eastAsia="HG丸ｺﾞｼｯｸM-PRO" w:hAnsi="ＭＳ Ｐゴシック" w:hint="eastAsia"/>
          <w:szCs w:val="21"/>
        </w:rPr>
      </w:pPr>
    </w:p>
    <w:p w:rsidR="009B63A2" w:rsidRPr="009B63A2" w:rsidRDefault="009B63A2" w:rsidP="002738B5">
      <w:pPr>
        <w:spacing w:line="40" w:lineRule="atLeast"/>
        <w:ind w:firstLine="210"/>
        <w:rPr>
          <w:rFonts w:ascii="HG丸ｺﾞｼｯｸM-PRO" w:eastAsia="HG丸ｺﾞｼｯｸM-PRO" w:hAnsi="ＭＳ Ｐゴシック" w:hint="eastAsia"/>
          <w:szCs w:val="21"/>
        </w:rPr>
      </w:pPr>
    </w:p>
    <w:p w:rsidR="002738B5" w:rsidRPr="004C1E65" w:rsidRDefault="002738B5" w:rsidP="002738B5">
      <w:pPr>
        <w:spacing w:line="40" w:lineRule="atLeast"/>
        <w:ind w:left="-220" w:firstLine="210"/>
        <w:rPr>
          <w:rFonts w:ascii="HG丸ｺﾞｼｯｸM-PRO" w:eastAsia="HG丸ｺﾞｼｯｸM-PRO" w:hAnsi="ＭＳ Ｐゴシック" w:hint="eastAsia"/>
          <w:szCs w:val="21"/>
        </w:rPr>
      </w:pPr>
      <w:r w:rsidRPr="004C1E65">
        <w:rPr>
          <w:rFonts w:ascii="HG丸ｺﾞｼｯｸM-PRO" w:eastAsia="HG丸ｺﾞｼｯｸM-PRO" w:hint="eastAsia"/>
          <w:szCs w:val="21"/>
          <w:shd w:val="clear" w:color="auto" w:fill="FFFFFF"/>
        </w:rPr>
        <w:lastRenderedPageBreak/>
        <w:t>[君子は和して同ぜず 小人は同じて和せず]「論語・子路」が出典だそうだ。</w:t>
      </w:r>
    </w:p>
    <w:p w:rsidR="002738B5" w:rsidRPr="004C1E65" w:rsidRDefault="002738B5" w:rsidP="009B63A2">
      <w:pPr>
        <w:spacing w:line="40" w:lineRule="atLeast"/>
        <w:ind w:leftChars="100" w:left="210" w:firstLineChars="100" w:firstLine="210"/>
        <w:rPr>
          <w:rFonts w:ascii="HG丸ｺﾞｼｯｸM-PRO" w:eastAsia="HG丸ｺﾞｼｯｸM-PRO" w:hint="eastAsia"/>
          <w:color w:val="2B2B2B"/>
          <w:szCs w:val="21"/>
          <w:shd w:val="clear" w:color="auto" w:fill="F5F5F5"/>
        </w:rPr>
      </w:pPr>
      <w:r w:rsidRPr="004C1E65">
        <w:rPr>
          <w:rFonts w:ascii="HG丸ｺﾞｼｯｸM-PRO" w:eastAsia="HG丸ｺﾞｼｯｸM-PRO" w:hint="eastAsia"/>
          <w:color w:val="2B2B2B"/>
          <w:szCs w:val="21"/>
          <w:shd w:val="clear" w:color="auto" w:fill="F5F5F5"/>
        </w:rPr>
        <w:t>君子は誰とでも調和するものだが、道理や信念を忘れてまで人に合わせるようなことはしないということ。</w:t>
      </w:r>
    </w:p>
    <w:p w:rsidR="002738B5" w:rsidRPr="004C1E65" w:rsidRDefault="002738B5" w:rsidP="002738B5">
      <w:pPr>
        <w:spacing w:line="40" w:lineRule="atLeast"/>
        <w:ind w:left="-220" w:firstLineChars="200" w:firstLine="420"/>
        <w:rPr>
          <w:rFonts w:ascii="HG丸ｺﾞｼｯｸM-PRO" w:eastAsia="HG丸ｺﾞｼｯｸM-PRO" w:hAnsi="ＭＳ Ｐゴシック" w:hint="eastAsia"/>
          <w:szCs w:val="21"/>
        </w:rPr>
      </w:pPr>
    </w:p>
    <w:p w:rsidR="002738B5" w:rsidRPr="004C1E65" w:rsidRDefault="002738B5" w:rsidP="002738B5">
      <w:pPr>
        <w:spacing w:line="40" w:lineRule="atLeast"/>
        <w:ind w:left="-22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意見が異なること、利害が相反することがあれば、和することはできないはずで、</w:t>
      </w:r>
    </w:p>
    <w:p w:rsidR="002738B5" w:rsidRDefault="002738B5" w:rsidP="009B63A2">
      <w:pPr>
        <w:spacing w:line="40" w:lineRule="atLeast"/>
        <w:ind w:leftChars="100" w:left="420" w:hangingChars="100" w:hanging="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「仲良くするが</w:t>
      </w:r>
      <w:r w:rsidR="009B63A2">
        <w:rPr>
          <w:rFonts w:ascii="HG丸ｺﾞｼｯｸM-PRO" w:eastAsia="HG丸ｺﾞｼｯｸM-PRO" w:hAnsi="ＭＳ Ｐゴシック" w:hint="eastAsia"/>
          <w:szCs w:val="21"/>
        </w:rPr>
        <w:t>、意見は違う」と言うような、本音と建前では、精神が安定せず、良い</w:t>
      </w:r>
      <w:r w:rsidRPr="004C1E65">
        <w:rPr>
          <w:rFonts w:ascii="HG丸ｺﾞｼｯｸM-PRO" w:eastAsia="HG丸ｺﾞｼｯｸM-PRO" w:hAnsi="ＭＳ Ｐゴシック" w:hint="eastAsia"/>
          <w:szCs w:val="21"/>
        </w:rPr>
        <w:t>結果とはならない。</w:t>
      </w:r>
    </w:p>
    <w:p w:rsidR="009B63A2" w:rsidRPr="004C1E65" w:rsidRDefault="009B63A2" w:rsidP="009B63A2">
      <w:pPr>
        <w:spacing w:line="40" w:lineRule="atLeast"/>
        <w:ind w:leftChars="100" w:left="420" w:hangingChars="100" w:hanging="210"/>
        <w:rPr>
          <w:rFonts w:ascii="HG丸ｺﾞｼｯｸM-PRO" w:eastAsia="HG丸ｺﾞｼｯｸM-PRO" w:hAnsi="ＭＳ Ｐゴシック" w:hint="eastAsia"/>
          <w:szCs w:val="21"/>
        </w:rPr>
      </w:pPr>
    </w:p>
    <w:p w:rsidR="002738B5" w:rsidRPr="004C1E65" w:rsidRDefault="002738B5" w:rsidP="002738B5">
      <w:pPr>
        <w:spacing w:line="40" w:lineRule="atLeast"/>
        <w:ind w:left="-22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元々相手と相違があるのは、必然。その距離を埋めようとする努力がなければ、争いを生む。</w:t>
      </w:r>
    </w:p>
    <w:p w:rsidR="002738B5" w:rsidRPr="004C1E65" w:rsidRDefault="002738B5" w:rsidP="002738B5">
      <w:pPr>
        <w:spacing w:line="40" w:lineRule="atLeast"/>
        <w:ind w:left="-22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相手を思い真意を理解することで、解決策を考える双方理解の歩み寄りが「和」を生む。</w:t>
      </w:r>
    </w:p>
    <w:p w:rsidR="002738B5" w:rsidRDefault="002738B5" w:rsidP="002738B5">
      <w:pPr>
        <w:spacing w:line="40" w:lineRule="atLeast"/>
        <w:ind w:left="-22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双方理解の歩み寄りがなければ、「和」は生まれない。</w:t>
      </w:r>
    </w:p>
    <w:p w:rsidR="009B63A2" w:rsidRPr="004C1E65" w:rsidRDefault="009B63A2" w:rsidP="002738B5">
      <w:pPr>
        <w:spacing w:line="40" w:lineRule="atLeast"/>
        <w:ind w:left="-220" w:firstLine="210"/>
        <w:rPr>
          <w:rFonts w:ascii="HG丸ｺﾞｼｯｸM-PRO" w:eastAsia="HG丸ｺﾞｼｯｸM-PRO" w:hAnsi="ＭＳ Ｐゴシック" w:hint="eastAsia"/>
          <w:szCs w:val="21"/>
        </w:rPr>
      </w:pPr>
    </w:p>
    <w:p w:rsidR="002738B5" w:rsidRPr="004C1E65" w:rsidRDefault="002738B5" w:rsidP="002738B5">
      <w:pPr>
        <w:widowControl/>
        <w:numPr>
          <w:ilvl w:val="0"/>
          <w:numId w:val="13"/>
        </w:numPr>
        <w:spacing w:line="40" w:lineRule="atLeast"/>
        <w:ind w:left="993"/>
        <w:jc w:val="left"/>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日本</w:t>
      </w:r>
    </w:p>
    <w:p w:rsidR="002738B5" w:rsidRPr="004C1E65" w:rsidRDefault="002738B5" w:rsidP="002738B5">
      <w:pPr>
        <w:spacing w:line="40" w:lineRule="atLeast"/>
        <w:ind w:left="993"/>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日本的な考え方というのは、西洋とも大陸の中国・韓国さらに米国とも違うようだ。</w:t>
      </w:r>
    </w:p>
    <w:p w:rsidR="009B63A2" w:rsidRDefault="002738B5" w:rsidP="002738B5">
      <w:pPr>
        <w:spacing w:line="40" w:lineRule="atLeast"/>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浅学な私には、その違いを述べることは、難しいのですが、最近特にそう思いま</w:t>
      </w:r>
    </w:p>
    <w:p w:rsidR="002738B5" w:rsidRPr="004C1E65" w:rsidRDefault="002738B5" w:rsidP="009B63A2">
      <w:pPr>
        <w:spacing w:line="40" w:lineRule="atLeast"/>
        <w:ind w:firstLineChars="400" w:firstLine="84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す。</w:t>
      </w:r>
    </w:p>
    <w:p w:rsidR="002738B5" w:rsidRPr="004C1E65" w:rsidRDefault="002738B5" w:rsidP="002738B5">
      <w:pPr>
        <w:spacing w:line="40" w:lineRule="atLeast"/>
        <w:ind w:left="840" w:hangingChars="400" w:hanging="84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確固な個の確立からスタートして、全てを理解しようとする考え方と、個である自分も含めて鳥瞰的に俯瞰した見方からスタートするのでは、同じ物を見ていてもかなり異なってくる。</w:t>
      </w:r>
    </w:p>
    <w:p w:rsidR="002738B5" w:rsidRPr="004C1E65" w:rsidRDefault="002738B5" w:rsidP="002738B5">
      <w:pPr>
        <w:spacing w:line="40" w:lineRule="atLeast"/>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むしろ、まったく異なった世界を見ているといっても良いと思う。</w:t>
      </w:r>
    </w:p>
    <w:p w:rsidR="002738B5" w:rsidRPr="004C1E65" w:rsidRDefault="002738B5" w:rsidP="002738B5">
      <w:pPr>
        <w:spacing w:line="40" w:lineRule="atLeast"/>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w:t>
      </w:r>
    </w:p>
    <w:p w:rsidR="002738B5" w:rsidRPr="004C1E65" w:rsidRDefault="002738B5" w:rsidP="002738B5">
      <w:pPr>
        <w:spacing w:line="40" w:lineRule="atLeast"/>
        <w:ind w:left="840" w:hangingChars="400" w:hanging="84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大陸でのように、何度もの侵略に合い、文化・歴史までも奪われてしまい、負けてしまえば民族が入れ替わってしまうような環境では、自己の要求を明確に主張し妥協しないのが勝利であり、相手の主張に納得や妥協するとか、譲れば、負けで、全てを失う。</w:t>
      </w:r>
    </w:p>
    <w:p w:rsidR="009B63A2" w:rsidRDefault="002738B5" w:rsidP="002738B5">
      <w:pPr>
        <w:spacing w:line="40" w:lineRule="atLeast"/>
        <w:ind w:firstLineChars="500" w:firstLine="105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そうであれば、妥協しない、譲らない、納得しないということが思考の基礎と</w:t>
      </w:r>
    </w:p>
    <w:p w:rsidR="009B63A2" w:rsidRDefault="002738B5" w:rsidP="009B63A2">
      <w:pPr>
        <w:spacing w:line="40" w:lineRule="atLeast"/>
        <w:ind w:firstLineChars="400" w:firstLine="84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なるのは必然なのだろう。</w:t>
      </w:r>
    </w:p>
    <w:p w:rsidR="002738B5" w:rsidRPr="004C1E65" w:rsidRDefault="002738B5" w:rsidP="009B63A2">
      <w:pPr>
        <w:spacing w:line="40" w:lineRule="atLeast"/>
        <w:ind w:firstLineChars="500" w:firstLine="105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本心納得できても絶対に言葉にしないのだ。</w:t>
      </w:r>
    </w:p>
    <w:p w:rsidR="009B63A2" w:rsidRDefault="009B63A2" w:rsidP="002738B5">
      <w:pPr>
        <w:spacing w:line="40" w:lineRule="atLeast"/>
        <w:ind w:leftChars="400" w:left="840" w:firstLine="210"/>
        <w:rPr>
          <w:rFonts w:ascii="HG丸ｺﾞｼｯｸM-PRO" w:eastAsia="HG丸ｺﾞｼｯｸM-PRO" w:hAnsi="ＭＳ Ｐゴシック" w:hint="eastAsia"/>
          <w:szCs w:val="21"/>
        </w:rPr>
      </w:pPr>
    </w:p>
    <w:p w:rsidR="002738B5" w:rsidRPr="004C1E65" w:rsidRDefault="002738B5" w:rsidP="002738B5">
      <w:pPr>
        <w:spacing w:line="40" w:lineRule="atLeast"/>
        <w:ind w:leftChars="400" w:left="84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相手に弱みがあれば、論旨となんの関係もなくても、徹底的に追及し追い込む戦略にもなる。相手に勝ということに価値がある。</w:t>
      </w:r>
    </w:p>
    <w:p w:rsidR="002738B5" w:rsidRPr="004C1E65" w:rsidRDefault="002738B5" w:rsidP="002738B5">
      <w:pPr>
        <w:spacing w:line="40" w:lineRule="atLeast"/>
        <w:ind w:leftChars="400" w:left="84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個とその周りの世界との葛藤、それらを調整・論理づけ絶対的なものとして定義する思考は、それらを思考する個が世界よりも優れているという立場からスタートする。</w:t>
      </w:r>
    </w:p>
    <w:p w:rsidR="002738B5" w:rsidRPr="004C1E65" w:rsidRDefault="002738B5" w:rsidP="002738B5">
      <w:pPr>
        <w:spacing w:line="40" w:lineRule="atLeast"/>
        <w:ind w:firstLineChars="400" w:firstLine="840"/>
        <w:rPr>
          <w:rFonts w:ascii="HG丸ｺﾞｼｯｸM-PRO" w:eastAsia="HG丸ｺﾞｼｯｸM-PRO" w:hAnsi="ＭＳ Ｐゴシック" w:hint="eastAsia"/>
          <w:szCs w:val="21"/>
        </w:rPr>
      </w:pPr>
    </w:p>
    <w:p w:rsidR="002738B5" w:rsidRPr="004C1E65" w:rsidRDefault="002738B5" w:rsidP="002738B5">
      <w:pPr>
        <w:spacing w:line="40" w:lineRule="atLeast"/>
        <w:ind w:leftChars="400" w:left="840"/>
        <w:rPr>
          <w:rFonts w:ascii="HG丸ｺﾞｼｯｸM-PRO" w:eastAsia="HG丸ｺﾞｼｯｸM-PRO" w:hint="eastAsia"/>
          <w:szCs w:val="21"/>
        </w:rPr>
      </w:pPr>
      <w:r w:rsidRPr="004C1E65">
        <w:rPr>
          <w:rFonts w:ascii="HG丸ｺﾞｼｯｸM-PRO" w:eastAsia="HG丸ｺﾞｼｯｸM-PRO" w:hAnsi="ＭＳ Ｐゴシック" w:hint="eastAsia"/>
          <w:szCs w:val="21"/>
        </w:rPr>
        <w:lastRenderedPageBreak/>
        <w:t xml:space="preserve"> </w:t>
      </w:r>
      <w:r w:rsidRPr="004C1E65">
        <w:rPr>
          <w:rFonts w:ascii="HG丸ｺﾞｼｯｸM-PRO" w:eastAsia="HG丸ｺﾞｼｯｸM-PRO" w:hint="eastAsia"/>
          <w:szCs w:val="21"/>
        </w:rPr>
        <w:t>「和を以て貴しとなす」とし、「争うことなかれ」としたことは、世界的に見るとかなり特異な思考なのかと思う。争いをさけ、勝ち負けではなく、曖昧であっても調和・平和と寛容に価値を置く。</w:t>
      </w:r>
    </w:p>
    <w:p w:rsidR="002738B5" w:rsidRPr="004C1E65" w:rsidRDefault="002738B5" w:rsidP="002738B5">
      <w:pPr>
        <w:spacing w:line="40" w:lineRule="atLeast"/>
        <w:ind w:leftChars="400" w:left="840" w:firstLine="210"/>
        <w:rPr>
          <w:rFonts w:ascii="HG丸ｺﾞｼｯｸM-PRO" w:eastAsia="HG丸ｺﾞｼｯｸM-PRO" w:hint="eastAsia"/>
          <w:szCs w:val="21"/>
        </w:rPr>
      </w:pPr>
      <w:r w:rsidRPr="004C1E65">
        <w:rPr>
          <w:rFonts w:ascii="HG丸ｺﾞｼｯｸM-PRO" w:eastAsia="HG丸ｺﾞｼｯｸM-PRO" w:hint="eastAsia"/>
          <w:szCs w:val="21"/>
        </w:rPr>
        <w:t>元々世界は、混沌であり、人知では、とらえようのないものだからというところからスタートする。たぶん、世界に同様な思考法はないのではと思う。</w:t>
      </w:r>
    </w:p>
    <w:p w:rsidR="002738B5" w:rsidRPr="004C1E65" w:rsidRDefault="002738B5" w:rsidP="002738B5">
      <w:pPr>
        <w:spacing w:line="40" w:lineRule="atLeast"/>
        <w:ind w:firstLineChars="400" w:firstLine="840"/>
        <w:rPr>
          <w:rFonts w:ascii="HG丸ｺﾞｼｯｸM-PRO" w:eastAsia="HG丸ｺﾞｼｯｸM-PRO" w:hint="eastAsia"/>
          <w:szCs w:val="21"/>
        </w:rPr>
      </w:pPr>
    </w:p>
    <w:p w:rsidR="009B63A2" w:rsidRDefault="002738B5" w:rsidP="002738B5">
      <w:pPr>
        <w:spacing w:line="40" w:lineRule="atLeast"/>
        <w:ind w:leftChars="400" w:left="840" w:firstLine="210"/>
        <w:rPr>
          <w:rFonts w:ascii="HG丸ｺﾞｼｯｸM-PRO" w:eastAsia="HG丸ｺﾞｼｯｸM-PRO" w:hAnsi="ＭＳ Ｐゴシック" w:hint="eastAsia"/>
          <w:szCs w:val="21"/>
        </w:rPr>
      </w:pPr>
      <w:r w:rsidRPr="004C1E65">
        <w:rPr>
          <w:rFonts w:ascii="HG丸ｺﾞｼｯｸM-PRO" w:eastAsia="HG丸ｺﾞｼｯｸM-PRO" w:hint="eastAsia"/>
          <w:szCs w:val="21"/>
        </w:rPr>
        <w:t>和を以て貴しとするには、</w:t>
      </w:r>
      <w:r w:rsidRPr="004C1E65">
        <w:rPr>
          <w:rFonts w:ascii="HG丸ｺﾞｼｯｸM-PRO" w:eastAsia="HG丸ｺﾞｼｯｸM-PRO" w:hAnsi="ＭＳ Ｐゴシック" w:hint="eastAsia"/>
          <w:szCs w:val="21"/>
        </w:rPr>
        <w:t>鳥瞰的に俯瞰した見方で、全体を把握する必要があり、俯瞰した見方で、全体から自己をみるので、自己より全体の方がはるかに大きくみえます。</w:t>
      </w:r>
    </w:p>
    <w:p w:rsidR="009B63A2" w:rsidRDefault="002738B5" w:rsidP="002738B5">
      <w:pPr>
        <w:spacing w:line="40" w:lineRule="atLeast"/>
        <w:ind w:leftChars="400" w:left="84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ですから危機に合った時には、自己より全体の調和が優先され、自己のできることで全体に貢献しようとする思考方法かと思う。</w:t>
      </w:r>
    </w:p>
    <w:p w:rsidR="002738B5" w:rsidRPr="004C1E65" w:rsidRDefault="002738B5" w:rsidP="002738B5">
      <w:pPr>
        <w:spacing w:line="40" w:lineRule="atLeast"/>
        <w:ind w:leftChars="400" w:left="84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特に自己犠牲から貢献するという発想ではなく、俯瞰した情報から最善であると自然と判断するものであり、１０００年の文化なのだと思う。</w:t>
      </w:r>
    </w:p>
    <w:p w:rsidR="002738B5" w:rsidRPr="009B63A2" w:rsidRDefault="002738B5" w:rsidP="002738B5">
      <w:pPr>
        <w:spacing w:line="40" w:lineRule="atLeast"/>
        <w:ind w:firstLineChars="400" w:firstLine="840"/>
        <w:rPr>
          <w:rFonts w:ascii="HG丸ｺﾞｼｯｸM-PRO" w:eastAsia="HG丸ｺﾞｼｯｸM-PRO" w:hAnsi="ＭＳ Ｐゴシック" w:hint="eastAsia"/>
          <w:szCs w:val="21"/>
        </w:rPr>
      </w:pPr>
    </w:p>
    <w:p w:rsidR="002738B5" w:rsidRDefault="002738B5" w:rsidP="002738B5">
      <w:pPr>
        <w:spacing w:line="40" w:lineRule="atLeast"/>
        <w:ind w:firstLineChars="400" w:firstLine="840"/>
        <w:rPr>
          <w:rFonts w:ascii="HG丸ｺﾞｼｯｸM-PRO" w:eastAsia="HG丸ｺﾞｼｯｸM-PRO" w:hAnsi="ＭＳ Ｐゴシック" w:hint="eastAsia"/>
          <w:szCs w:val="21"/>
        </w:rPr>
      </w:pPr>
    </w:p>
    <w:p w:rsidR="002738B5" w:rsidRPr="004C1E65" w:rsidRDefault="002738B5" w:rsidP="002738B5">
      <w:pPr>
        <w:spacing w:line="40" w:lineRule="atLeast"/>
        <w:ind w:firstLineChars="400" w:firstLine="840"/>
        <w:rPr>
          <w:rFonts w:ascii="HG丸ｺﾞｼｯｸM-PRO" w:eastAsia="HG丸ｺﾞｼｯｸM-PRO" w:hAnsi="ＭＳ Ｐゴシック" w:hint="eastAsia"/>
          <w:szCs w:val="21"/>
        </w:rPr>
      </w:pPr>
    </w:p>
    <w:p w:rsidR="009B63A2" w:rsidRDefault="002738B5" w:rsidP="002738B5">
      <w:pPr>
        <w:spacing w:line="40" w:lineRule="atLeast"/>
        <w:ind w:leftChars="400" w:left="84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最近、高齢者の孤独死や餓死まである社会状況、個々がばらばらで繋がりが希薄な社会、子どもへの虐待、奇異な事件など、どうもおかしい。</w:t>
      </w:r>
    </w:p>
    <w:p w:rsidR="002738B5" w:rsidRPr="004C1E65" w:rsidRDefault="002738B5" w:rsidP="002738B5">
      <w:pPr>
        <w:spacing w:line="40" w:lineRule="atLeast"/>
        <w:ind w:leftChars="400" w:left="84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新聞やテレビの中の事で関係ないと思っていたが、そうでなく身近に影響が及んできた。</w:t>
      </w:r>
    </w:p>
    <w:p w:rsidR="002738B5" w:rsidRPr="004C1E65" w:rsidRDefault="002738B5" w:rsidP="002738B5">
      <w:pPr>
        <w:spacing w:line="40" w:lineRule="atLeast"/>
        <w:ind w:firstLineChars="400" w:firstLine="84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社会が病んでいる。日本の文化が汚染されて病んでいるのが原因に違いない。</w:t>
      </w:r>
    </w:p>
    <w:p w:rsidR="002738B5" w:rsidRPr="004C1E65" w:rsidRDefault="002738B5" w:rsidP="002738B5">
      <w:pPr>
        <w:spacing w:line="40" w:lineRule="atLeast"/>
        <w:ind w:firstLineChars="400" w:firstLine="84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日本特有の考え方、文化を取り戻さなければならない。</w:t>
      </w:r>
    </w:p>
    <w:p w:rsidR="002738B5" w:rsidRPr="004C1E65" w:rsidRDefault="002738B5" w:rsidP="002738B5">
      <w:pPr>
        <w:spacing w:line="40" w:lineRule="atLeast"/>
        <w:ind w:firstLineChars="400" w:firstLine="840"/>
        <w:rPr>
          <w:rFonts w:ascii="HG丸ｺﾞｼｯｸM-PRO" w:eastAsia="HG丸ｺﾞｼｯｸM-PRO" w:hAnsi="ＭＳ Ｐゴシック" w:hint="eastAsia"/>
          <w:szCs w:val="21"/>
        </w:rPr>
      </w:pPr>
    </w:p>
    <w:p w:rsidR="002738B5" w:rsidRPr="004C1E65" w:rsidRDefault="002738B5" w:rsidP="002738B5">
      <w:pPr>
        <w:spacing w:line="40" w:lineRule="atLeast"/>
        <w:rPr>
          <w:rFonts w:ascii="HG丸ｺﾞｼｯｸM-PRO" w:eastAsia="HG丸ｺﾞｼｯｸM-PRO" w:hAnsi="ＭＳ Ｐゴシック" w:hint="eastAsia"/>
          <w:szCs w:val="21"/>
        </w:rPr>
      </w:pPr>
    </w:p>
    <w:p w:rsidR="002738B5" w:rsidRDefault="002738B5" w:rsidP="002738B5">
      <w:pPr>
        <w:spacing w:line="40" w:lineRule="atLeast"/>
        <w:rPr>
          <w:rFonts w:ascii="HG丸ｺﾞｼｯｸM-PRO" w:eastAsia="HG丸ｺﾞｼｯｸM-PRO" w:hAnsi="ＭＳ Ｐゴシック" w:hint="eastAsia"/>
          <w:szCs w:val="21"/>
        </w:rPr>
      </w:pPr>
    </w:p>
    <w:p w:rsidR="009B63A2" w:rsidRDefault="009B63A2" w:rsidP="002738B5">
      <w:pPr>
        <w:spacing w:line="40" w:lineRule="atLeast"/>
        <w:rPr>
          <w:rFonts w:ascii="HG丸ｺﾞｼｯｸM-PRO" w:eastAsia="HG丸ｺﾞｼｯｸM-PRO" w:hAnsi="ＭＳ Ｐゴシック" w:hint="eastAsia"/>
          <w:szCs w:val="21"/>
        </w:rPr>
      </w:pPr>
    </w:p>
    <w:p w:rsidR="009B63A2" w:rsidRDefault="009B63A2" w:rsidP="002738B5">
      <w:pPr>
        <w:spacing w:line="40" w:lineRule="atLeast"/>
        <w:rPr>
          <w:rFonts w:ascii="HG丸ｺﾞｼｯｸM-PRO" w:eastAsia="HG丸ｺﾞｼｯｸM-PRO" w:hAnsi="ＭＳ Ｐゴシック" w:hint="eastAsia"/>
          <w:szCs w:val="21"/>
        </w:rPr>
      </w:pPr>
    </w:p>
    <w:p w:rsidR="009B63A2" w:rsidRDefault="009B63A2" w:rsidP="002738B5">
      <w:pPr>
        <w:spacing w:line="40" w:lineRule="atLeast"/>
        <w:rPr>
          <w:rFonts w:ascii="HG丸ｺﾞｼｯｸM-PRO" w:eastAsia="HG丸ｺﾞｼｯｸM-PRO" w:hAnsi="ＭＳ Ｐゴシック" w:hint="eastAsia"/>
          <w:szCs w:val="21"/>
        </w:rPr>
      </w:pPr>
    </w:p>
    <w:p w:rsidR="009B63A2" w:rsidRDefault="009B63A2" w:rsidP="002738B5">
      <w:pPr>
        <w:spacing w:line="40" w:lineRule="atLeast"/>
        <w:rPr>
          <w:rFonts w:ascii="HG丸ｺﾞｼｯｸM-PRO" w:eastAsia="HG丸ｺﾞｼｯｸM-PRO" w:hAnsi="ＭＳ Ｐゴシック" w:hint="eastAsia"/>
          <w:szCs w:val="21"/>
        </w:rPr>
      </w:pPr>
    </w:p>
    <w:p w:rsidR="009B63A2" w:rsidRDefault="009B63A2" w:rsidP="002738B5">
      <w:pPr>
        <w:spacing w:line="40" w:lineRule="atLeast"/>
        <w:rPr>
          <w:rFonts w:ascii="HG丸ｺﾞｼｯｸM-PRO" w:eastAsia="HG丸ｺﾞｼｯｸM-PRO" w:hAnsi="ＭＳ Ｐゴシック" w:hint="eastAsia"/>
          <w:szCs w:val="21"/>
        </w:rPr>
      </w:pPr>
    </w:p>
    <w:p w:rsidR="009B63A2" w:rsidRDefault="009B63A2" w:rsidP="002738B5">
      <w:pPr>
        <w:spacing w:line="40" w:lineRule="atLeast"/>
        <w:rPr>
          <w:rFonts w:ascii="HG丸ｺﾞｼｯｸM-PRO" w:eastAsia="HG丸ｺﾞｼｯｸM-PRO" w:hAnsi="ＭＳ Ｐゴシック" w:hint="eastAsia"/>
          <w:szCs w:val="21"/>
        </w:rPr>
      </w:pPr>
    </w:p>
    <w:p w:rsidR="009B63A2" w:rsidRDefault="009B63A2" w:rsidP="002738B5">
      <w:pPr>
        <w:spacing w:line="40" w:lineRule="atLeast"/>
        <w:rPr>
          <w:rFonts w:ascii="HG丸ｺﾞｼｯｸM-PRO" w:eastAsia="HG丸ｺﾞｼｯｸM-PRO" w:hAnsi="ＭＳ Ｐゴシック" w:hint="eastAsia"/>
          <w:szCs w:val="21"/>
        </w:rPr>
      </w:pPr>
    </w:p>
    <w:p w:rsidR="009B63A2" w:rsidRDefault="009B63A2" w:rsidP="002738B5">
      <w:pPr>
        <w:spacing w:line="40" w:lineRule="atLeast"/>
        <w:rPr>
          <w:rFonts w:ascii="HG丸ｺﾞｼｯｸM-PRO" w:eastAsia="HG丸ｺﾞｼｯｸM-PRO" w:hAnsi="ＭＳ Ｐゴシック" w:hint="eastAsia"/>
          <w:szCs w:val="21"/>
        </w:rPr>
      </w:pPr>
    </w:p>
    <w:p w:rsidR="009B63A2" w:rsidRDefault="009B63A2" w:rsidP="002738B5">
      <w:pPr>
        <w:spacing w:line="40" w:lineRule="atLeast"/>
        <w:rPr>
          <w:rFonts w:ascii="HG丸ｺﾞｼｯｸM-PRO" w:eastAsia="HG丸ｺﾞｼｯｸM-PRO" w:hAnsi="ＭＳ Ｐゴシック" w:hint="eastAsia"/>
          <w:szCs w:val="21"/>
        </w:rPr>
      </w:pPr>
    </w:p>
    <w:p w:rsidR="009B63A2" w:rsidRPr="004C1E65" w:rsidRDefault="009B63A2" w:rsidP="002738B5">
      <w:pPr>
        <w:spacing w:line="40" w:lineRule="atLeast"/>
        <w:rPr>
          <w:rFonts w:ascii="HG丸ｺﾞｼｯｸM-PRO" w:eastAsia="HG丸ｺﾞｼｯｸM-PRO" w:hAnsi="ＭＳ Ｐゴシック" w:hint="eastAsia"/>
          <w:szCs w:val="21"/>
        </w:rPr>
      </w:pPr>
    </w:p>
    <w:p w:rsidR="002738B5" w:rsidRPr="004C1E65" w:rsidRDefault="002738B5" w:rsidP="002738B5">
      <w:pPr>
        <w:spacing w:line="40" w:lineRule="atLeast"/>
        <w:rPr>
          <w:rFonts w:ascii="HG丸ｺﾞｼｯｸM-PRO" w:eastAsia="HG丸ｺﾞｼｯｸM-PRO" w:hAnsi="ＭＳ Ｐゴシック" w:hint="eastAsia"/>
          <w:szCs w:val="21"/>
        </w:rPr>
      </w:pPr>
    </w:p>
    <w:p w:rsidR="002738B5" w:rsidRPr="004C1E65" w:rsidRDefault="002738B5" w:rsidP="002738B5">
      <w:pPr>
        <w:widowControl/>
        <w:numPr>
          <w:ilvl w:val="1"/>
          <w:numId w:val="10"/>
        </w:numPr>
        <w:spacing w:line="40" w:lineRule="atLeast"/>
        <w:ind w:left="0" w:firstLine="284"/>
        <w:jc w:val="left"/>
        <w:rPr>
          <w:rFonts w:ascii="HG丸ｺﾞｼｯｸM-PRO" w:eastAsia="HG丸ｺﾞｼｯｸM-PRO" w:hAnsi="ＭＳ Ｐゴシック" w:hint="eastAsia"/>
          <w:b/>
          <w:szCs w:val="21"/>
        </w:rPr>
      </w:pPr>
      <w:r w:rsidRPr="004C1E65">
        <w:rPr>
          <w:rFonts w:ascii="HG丸ｺﾞｼｯｸM-PRO" w:eastAsia="HG丸ｺﾞｼｯｸM-PRO" w:hAnsi="ＭＳ Ｐゴシック" w:hint="eastAsia"/>
          <w:b/>
          <w:szCs w:val="21"/>
        </w:rPr>
        <w:lastRenderedPageBreak/>
        <w:t>震災  未曾有の自然の脅威、津波が奪うことができなかったもの。</w:t>
      </w:r>
    </w:p>
    <w:p w:rsidR="002738B5" w:rsidRPr="004C1E65" w:rsidRDefault="002738B5" w:rsidP="002738B5">
      <w:pPr>
        <w:spacing w:line="40" w:lineRule="atLeast"/>
        <w:ind w:left="420" w:hangingChars="200" w:hanging="420"/>
        <w:rPr>
          <w:rFonts w:ascii="HG丸ｺﾞｼｯｸM-PRO" w:eastAsia="HG丸ｺﾞｼｯｸM-PRO" w:hAnsi="Arial" w:cs="Arial" w:hint="eastAsia"/>
          <w:szCs w:val="21"/>
          <w:shd w:val="clear" w:color="auto" w:fill="FFFFFF"/>
        </w:rPr>
      </w:pPr>
      <w:r w:rsidRPr="004C1E65">
        <w:rPr>
          <w:rFonts w:ascii="HG丸ｺﾞｼｯｸM-PRO" w:eastAsia="HG丸ｺﾞｼｯｸM-PRO" w:hAnsi="ＭＳ Ｐゴシック" w:hint="eastAsia"/>
          <w:szCs w:val="21"/>
        </w:rPr>
        <w:t xml:space="preserve">     </w:t>
      </w:r>
      <w:r w:rsidRPr="004C1E65">
        <w:rPr>
          <w:rFonts w:ascii="HG丸ｺﾞｼｯｸM-PRO" w:eastAsia="HG丸ｺﾞｼｯｸM-PRO" w:hAnsi="Arial" w:cs="Arial" w:hint="eastAsia"/>
          <w:szCs w:val="21"/>
          <w:shd w:val="clear" w:color="auto" w:fill="FFFFFF"/>
        </w:rPr>
        <w:t>2011年3月11日東日本大震災。この震災後、震災前とは、生活や価値観が変わったと言う人が多くいる。</w:t>
      </w:r>
    </w:p>
    <w:p w:rsidR="009B63A2" w:rsidRDefault="002738B5" w:rsidP="002738B5">
      <w:pPr>
        <w:spacing w:line="40" w:lineRule="atLeast"/>
        <w:ind w:firstLineChars="300" w:firstLine="630"/>
        <w:rPr>
          <w:rFonts w:ascii="HG丸ｺﾞｼｯｸM-PRO" w:eastAsia="HG丸ｺﾞｼｯｸM-PRO" w:hAnsi="Arial" w:cs="Arial" w:hint="eastAsia"/>
          <w:szCs w:val="21"/>
          <w:shd w:val="clear" w:color="auto" w:fill="FFFFFF"/>
        </w:rPr>
      </w:pPr>
      <w:r w:rsidRPr="004C1E65">
        <w:rPr>
          <w:rFonts w:ascii="HG丸ｺﾞｼｯｸM-PRO" w:eastAsia="HG丸ｺﾞｼｯｸM-PRO" w:hAnsi="Arial" w:cs="Arial" w:hint="eastAsia"/>
          <w:szCs w:val="21"/>
          <w:shd w:val="clear" w:color="auto" w:fill="FFFFFF"/>
        </w:rPr>
        <w:t>何もかしこも、無くなってしまって、住む家もない状態、大きな生活の変化を虐げ</w:t>
      </w:r>
    </w:p>
    <w:p w:rsidR="002738B5" w:rsidRPr="004C1E65" w:rsidRDefault="002738B5" w:rsidP="009B63A2">
      <w:pPr>
        <w:spacing w:line="40" w:lineRule="atLeast"/>
        <w:ind w:firstLineChars="200" w:firstLine="420"/>
        <w:rPr>
          <w:rFonts w:ascii="HG丸ｺﾞｼｯｸM-PRO" w:eastAsia="HG丸ｺﾞｼｯｸM-PRO" w:hAnsi="Arial" w:cs="Arial" w:hint="eastAsia"/>
          <w:szCs w:val="21"/>
          <w:shd w:val="clear" w:color="auto" w:fill="FFFFFF"/>
        </w:rPr>
      </w:pPr>
      <w:r w:rsidRPr="004C1E65">
        <w:rPr>
          <w:rFonts w:ascii="HG丸ｺﾞｼｯｸM-PRO" w:eastAsia="HG丸ｺﾞｼｯｸM-PRO" w:hAnsi="Arial" w:cs="Arial" w:hint="eastAsia"/>
          <w:szCs w:val="21"/>
          <w:shd w:val="clear" w:color="auto" w:fill="FFFFFF"/>
        </w:rPr>
        <w:t>られている。</w:t>
      </w:r>
    </w:p>
    <w:p w:rsidR="009B63A2" w:rsidRDefault="009B63A2" w:rsidP="002738B5">
      <w:pPr>
        <w:spacing w:line="40" w:lineRule="atLeast"/>
        <w:ind w:firstLineChars="200" w:firstLine="420"/>
        <w:rPr>
          <w:rFonts w:ascii="HG丸ｺﾞｼｯｸM-PRO" w:eastAsia="HG丸ｺﾞｼｯｸM-PRO" w:hAnsi="Arial" w:cs="Arial" w:hint="eastAsia"/>
          <w:szCs w:val="21"/>
          <w:shd w:val="clear" w:color="auto" w:fill="FFFFFF"/>
        </w:rPr>
      </w:pPr>
    </w:p>
    <w:p w:rsidR="002738B5" w:rsidRPr="004C1E65" w:rsidRDefault="002738B5" w:rsidP="002738B5">
      <w:pPr>
        <w:spacing w:line="40" w:lineRule="atLeast"/>
        <w:ind w:firstLineChars="200" w:firstLine="420"/>
        <w:rPr>
          <w:rFonts w:ascii="HG丸ｺﾞｼｯｸM-PRO" w:eastAsia="HG丸ｺﾞｼｯｸM-PRO" w:hAnsi="Arial" w:cs="Arial" w:hint="eastAsia"/>
          <w:szCs w:val="21"/>
          <w:shd w:val="clear" w:color="auto" w:fill="FFFFFF"/>
        </w:rPr>
      </w:pPr>
      <w:r w:rsidRPr="004C1E65">
        <w:rPr>
          <w:rFonts w:ascii="HG丸ｺﾞｼｯｸM-PRO" w:eastAsia="HG丸ｺﾞｼｯｸM-PRO" w:hAnsi="Arial" w:cs="Arial" w:hint="eastAsia"/>
          <w:szCs w:val="21"/>
          <w:shd w:val="clear" w:color="auto" w:fill="FFFFFF"/>
        </w:rPr>
        <w:t>特に、価値観の変化は、被災地の人々だけでなく、日本中の価値観を変えた。</w:t>
      </w:r>
    </w:p>
    <w:p w:rsidR="002738B5" w:rsidRPr="009B63A2" w:rsidRDefault="002738B5" w:rsidP="002738B5">
      <w:pPr>
        <w:spacing w:line="40" w:lineRule="atLeast"/>
        <w:ind w:left="431"/>
        <w:rPr>
          <w:rFonts w:ascii="HG丸ｺﾞｼｯｸM-PRO" w:eastAsia="HG丸ｺﾞｼｯｸM-PRO" w:hAnsi="ＭＳ Ｐゴシック" w:hint="eastAsia"/>
          <w:szCs w:val="21"/>
        </w:rPr>
      </w:pPr>
    </w:p>
    <w:p w:rsidR="002738B5" w:rsidRPr="004C1E65" w:rsidRDefault="002738B5" w:rsidP="002738B5">
      <w:pPr>
        <w:widowControl/>
        <w:numPr>
          <w:ilvl w:val="0"/>
          <w:numId w:val="13"/>
        </w:numPr>
        <w:spacing w:line="40" w:lineRule="atLeast"/>
        <w:jc w:val="left"/>
        <w:rPr>
          <w:rFonts w:ascii="HG丸ｺﾞｼｯｸM-PRO" w:eastAsia="HG丸ｺﾞｼｯｸM-PRO" w:hAnsi="ＭＳ Ｐゴシック" w:hint="eastAsia"/>
          <w:b/>
          <w:szCs w:val="21"/>
        </w:rPr>
      </w:pPr>
      <w:r w:rsidRPr="004C1E65">
        <w:rPr>
          <w:rFonts w:ascii="HG丸ｺﾞｼｯｸM-PRO" w:eastAsia="HG丸ｺﾞｼｯｸM-PRO" w:hAnsi="ＭＳ Ｐゴシック" w:hint="eastAsia"/>
          <w:b/>
          <w:szCs w:val="21"/>
        </w:rPr>
        <w:t>世界が称賛</w:t>
      </w:r>
    </w:p>
    <w:p w:rsidR="002738B5" w:rsidRPr="004C1E65" w:rsidRDefault="002738B5" w:rsidP="002738B5">
      <w:pPr>
        <w:spacing w:line="40" w:lineRule="atLeast"/>
        <w:ind w:left="431"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震災時被災者の冷静な対応などが世界中から称賛された。</w:t>
      </w:r>
    </w:p>
    <w:p w:rsidR="002738B5" w:rsidRPr="004C1E65" w:rsidRDefault="002738B5" w:rsidP="002738B5">
      <w:pPr>
        <w:spacing w:line="40" w:lineRule="atLeast"/>
        <w:ind w:left="431"/>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略奪がおきず我慢強く列をつくって待つ姿や「自分は大丈夫だから。他の人を」ということなどが、外国から見れば、あり得ない事、驚きの出来事なのだろう。</w:t>
      </w:r>
    </w:p>
    <w:p w:rsidR="009B63A2" w:rsidRDefault="002738B5" w:rsidP="002738B5">
      <w:pPr>
        <w:spacing w:line="40" w:lineRule="atLeast"/>
        <w:ind w:left="431"/>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w:t>
      </w:r>
    </w:p>
    <w:p w:rsidR="002738B5" w:rsidRPr="004C1E65" w:rsidRDefault="002738B5" w:rsidP="009E169F">
      <w:pPr>
        <w:spacing w:line="40" w:lineRule="atLeast"/>
        <w:ind w:left="431" w:firstLineChars="10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震災前までは、ちょっと気に入らなければキレル若者や自分さえよければ、という風潮は強かったが、震災後は、被災地のみでなく日本中が、変わり、他を思いやる心日常のなにげない事の大切さや、絆のつながりを大切にと言う人が増えた。</w:t>
      </w:r>
    </w:p>
    <w:p w:rsidR="009E169F" w:rsidRDefault="002738B5" w:rsidP="002738B5">
      <w:pPr>
        <w:spacing w:line="40" w:lineRule="atLeast"/>
        <w:ind w:left="431"/>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w:t>
      </w:r>
    </w:p>
    <w:p w:rsidR="002738B5" w:rsidRPr="004C1E65" w:rsidRDefault="002738B5" w:rsidP="009E169F">
      <w:pPr>
        <w:spacing w:line="40" w:lineRule="atLeast"/>
        <w:ind w:left="431" w:firstLineChars="10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そういう気質は、突然に現れたのではなく、もともとDNAに持っていたものであり、津波がそれらに覆いかぶさっていたものを洗い流したから、表にでてきたにすぎない。</w:t>
      </w:r>
    </w:p>
    <w:p w:rsidR="009E169F" w:rsidRDefault="002738B5" w:rsidP="002738B5">
      <w:pPr>
        <w:spacing w:line="40" w:lineRule="atLeast"/>
        <w:ind w:left="431"/>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w:t>
      </w:r>
    </w:p>
    <w:p w:rsidR="002738B5" w:rsidRPr="004C1E65" w:rsidRDefault="009E169F" w:rsidP="009E169F">
      <w:pPr>
        <w:spacing w:line="40" w:lineRule="atLeast"/>
        <w:ind w:left="431" w:firstLineChars="100" w:firstLine="210"/>
        <w:rPr>
          <w:rFonts w:ascii="HG丸ｺﾞｼｯｸM-PRO" w:eastAsia="HG丸ｺﾞｼｯｸM-PRO" w:hAnsi="ＭＳ Ｐゴシック" w:hint="eastAsia"/>
          <w:szCs w:val="21"/>
        </w:rPr>
      </w:pPr>
      <w:r>
        <w:rPr>
          <w:rFonts w:ascii="HG丸ｺﾞｼｯｸM-PRO" w:eastAsia="HG丸ｺﾞｼｯｸM-PRO" w:hAnsi="ＭＳ Ｐゴシック" w:hint="eastAsia"/>
          <w:szCs w:val="21"/>
        </w:rPr>
        <w:t>日本人の</w:t>
      </w:r>
      <w:r w:rsidR="002738B5" w:rsidRPr="004C1E65">
        <w:rPr>
          <w:rFonts w:ascii="HG丸ｺﾞｼｯｸM-PRO" w:eastAsia="HG丸ｺﾞｼｯｸM-PRO" w:hAnsi="ＭＳ Ｐゴシック" w:hint="eastAsia"/>
          <w:szCs w:val="21"/>
        </w:rPr>
        <w:t>気質は、３年や５年で、きづかれたものではなく、１０００年以上の文化なのだから、自然の逆らう事ができない猛威でもってさえ奪うことができなかったのだ。</w:t>
      </w:r>
    </w:p>
    <w:p w:rsidR="002738B5" w:rsidRPr="004C1E65" w:rsidRDefault="002738B5" w:rsidP="002738B5">
      <w:pPr>
        <w:spacing w:line="40" w:lineRule="atLeast"/>
        <w:ind w:left="431"/>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未曾有の災いではあったが、この気づきから、新生日本を構築しなければならない。</w:t>
      </w:r>
    </w:p>
    <w:p w:rsidR="002738B5" w:rsidRPr="004C1E65" w:rsidRDefault="002738B5" w:rsidP="002738B5">
      <w:pPr>
        <w:spacing w:line="40" w:lineRule="atLeast"/>
        <w:ind w:left="431"/>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まさに、今がその時であり、今成さなければ取り返しがつかなくなるように思える。</w:t>
      </w:r>
    </w:p>
    <w:p w:rsidR="002738B5" w:rsidRDefault="002738B5" w:rsidP="002738B5">
      <w:pPr>
        <w:spacing w:line="40" w:lineRule="atLeast"/>
        <w:ind w:left="431"/>
        <w:rPr>
          <w:rFonts w:ascii="HG丸ｺﾞｼｯｸM-PRO" w:eastAsia="HG丸ｺﾞｼｯｸM-PRO" w:hAnsi="ＭＳ Ｐゴシック" w:hint="eastAsia"/>
          <w:szCs w:val="21"/>
        </w:rPr>
      </w:pPr>
    </w:p>
    <w:p w:rsidR="002738B5" w:rsidRDefault="002738B5" w:rsidP="002738B5">
      <w:pPr>
        <w:spacing w:line="40" w:lineRule="atLeast"/>
        <w:ind w:left="431"/>
        <w:rPr>
          <w:rFonts w:ascii="HG丸ｺﾞｼｯｸM-PRO" w:eastAsia="HG丸ｺﾞｼｯｸM-PRO" w:hAnsi="ＭＳ Ｐゴシック" w:hint="eastAsia"/>
          <w:szCs w:val="21"/>
        </w:rPr>
      </w:pPr>
    </w:p>
    <w:p w:rsidR="002738B5" w:rsidRDefault="002738B5" w:rsidP="002738B5">
      <w:pPr>
        <w:spacing w:line="40" w:lineRule="atLeast"/>
        <w:ind w:left="431"/>
        <w:rPr>
          <w:rFonts w:ascii="HG丸ｺﾞｼｯｸM-PRO" w:eastAsia="HG丸ｺﾞｼｯｸM-PRO" w:hAnsi="ＭＳ Ｐゴシック" w:hint="eastAsia"/>
          <w:szCs w:val="21"/>
        </w:rPr>
      </w:pPr>
    </w:p>
    <w:p w:rsidR="002738B5" w:rsidRDefault="002738B5" w:rsidP="002738B5">
      <w:pPr>
        <w:spacing w:line="40" w:lineRule="atLeast"/>
        <w:ind w:left="431"/>
        <w:rPr>
          <w:rFonts w:ascii="HG丸ｺﾞｼｯｸM-PRO" w:eastAsia="HG丸ｺﾞｼｯｸM-PRO" w:hAnsi="ＭＳ Ｐゴシック" w:hint="eastAsia"/>
          <w:szCs w:val="21"/>
        </w:rPr>
      </w:pPr>
    </w:p>
    <w:p w:rsidR="002738B5" w:rsidRDefault="002738B5" w:rsidP="002738B5">
      <w:pPr>
        <w:spacing w:line="40" w:lineRule="atLeast"/>
        <w:ind w:left="431"/>
        <w:rPr>
          <w:rFonts w:ascii="HG丸ｺﾞｼｯｸM-PRO" w:eastAsia="HG丸ｺﾞｼｯｸM-PRO" w:hAnsi="ＭＳ Ｐゴシック" w:hint="eastAsia"/>
          <w:szCs w:val="21"/>
        </w:rPr>
      </w:pPr>
    </w:p>
    <w:p w:rsidR="002738B5" w:rsidRDefault="002738B5" w:rsidP="002738B5">
      <w:pPr>
        <w:spacing w:line="40" w:lineRule="atLeast"/>
        <w:ind w:left="431"/>
        <w:rPr>
          <w:rFonts w:ascii="HG丸ｺﾞｼｯｸM-PRO" w:eastAsia="HG丸ｺﾞｼｯｸM-PRO" w:hAnsi="ＭＳ Ｐゴシック" w:hint="eastAsia"/>
          <w:szCs w:val="21"/>
        </w:rPr>
      </w:pPr>
    </w:p>
    <w:p w:rsidR="002738B5" w:rsidRDefault="002738B5" w:rsidP="002738B5">
      <w:pPr>
        <w:spacing w:line="40" w:lineRule="atLeast"/>
        <w:ind w:left="431"/>
        <w:rPr>
          <w:rFonts w:ascii="HG丸ｺﾞｼｯｸM-PRO" w:eastAsia="HG丸ｺﾞｼｯｸM-PRO" w:hAnsi="ＭＳ Ｐゴシック" w:hint="eastAsia"/>
          <w:szCs w:val="21"/>
        </w:rPr>
      </w:pPr>
    </w:p>
    <w:p w:rsidR="002738B5" w:rsidRDefault="002738B5" w:rsidP="002738B5">
      <w:pPr>
        <w:spacing w:line="40" w:lineRule="atLeast"/>
        <w:ind w:left="431"/>
        <w:rPr>
          <w:rFonts w:ascii="HG丸ｺﾞｼｯｸM-PRO" w:eastAsia="HG丸ｺﾞｼｯｸM-PRO" w:hAnsi="ＭＳ Ｐゴシック" w:hint="eastAsia"/>
          <w:szCs w:val="21"/>
        </w:rPr>
      </w:pPr>
    </w:p>
    <w:p w:rsidR="002738B5" w:rsidRDefault="002738B5" w:rsidP="002738B5">
      <w:pPr>
        <w:spacing w:line="40" w:lineRule="atLeast"/>
        <w:ind w:left="431"/>
        <w:rPr>
          <w:rFonts w:ascii="HG丸ｺﾞｼｯｸM-PRO" w:eastAsia="HG丸ｺﾞｼｯｸM-PRO" w:hAnsi="ＭＳ Ｐゴシック" w:hint="eastAsia"/>
          <w:szCs w:val="21"/>
        </w:rPr>
      </w:pPr>
    </w:p>
    <w:p w:rsidR="009E169F" w:rsidRPr="004C1E65" w:rsidRDefault="009E169F" w:rsidP="002738B5">
      <w:pPr>
        <w:spacing w:line="40" w:lineRule="atLeast"/>
        <w:ind w:left="431"/>
        <w:rPr>
          <w:rFonts w:ascii="HG丸ｺﾞｼｯｸM-PRO" w:eastAsia="HG丸ｺﾞｼｯｸM-PRO" w:hAnsi="ＭＳ Ｐゴシック" w:hint="eastAsia"/>
          <w:szCs w:val="21"/>
        </w:rPr>
      </w:pPr>
    </w:p>
    <w:p w:rsidR="002738B5" w:rsidRPr="004C1E65" w:rsidRDefault="002738B5" w:rsidP="002738B5">
      <w:pPr>
        <w:spacing w:line="40" w:lineRule="atLeast"/>
        <w:ind w:left="431"/>
        <w:rPr>
          <w:rFonts w:ascii="HG丸ｺﾞｼｯｸM-PRO" w:eastAsia="HG丸ｺﾞｼｯｸM-PRO" w:hAnsi="ＭＳ Ｐゴシック" w:hint="eastAsia"/>
          <w:szCs w:val="21"/>
        </w:rPr>
      </w:pPr>
    </w:p>
    <w:p w:rsidR="002738B5" w:rsidRPr="004C1E65" w:rsidRDefault="002738B5" w:rsidP="002738B5">
      <w:pPr>
        <w:spacing w:line="40" w:lineRule="atLeast"/>
        <w:ind w:left="-220" w:firstLine="211"/>
        <w:rPr>
          <w:rFonts w:ascii="HG丸ｺﾞｼｯｸM-PRO" w:eastAsia="HG丸ｺﾞｼｯｸM-PRO" w:hAnsi="ＭＳ Ｐゴシック" w:hint="eastAsia"/>
          <w:b/>
          <w:szCs w:val="21"/>
        </w:rPr>
      </w:pPr>
      <w:r w:rsidRPr="004C1E65">
        <w:rPr>
          <w:rFonts w:ascii="HG丸ｺﾞｼｯｸM-PRO" w:eastAsia="HG丸ｺﾞｼｯｸM-PRO" w:hAnsi="ＭＳ Ｐゴシック" w:hint="eastAsia"/>
          <w:b/>
          <w:szCs w:val="21"/>
        </w:rPr>
        <w:lastRenderedPageBreak/>
        <w:t>８．そして未来へ</w:t>
      </w:r>
    </w:p>
    <w:p w:rsidR="002738B5" w:rsidRPr="004C1E65" w:rsidRDefault="002738B5" w:rsidP="002738B5">
      <w:pPr>
        <w:widowControl/>
        <w:numPr>
          <w:ilvl w:val="0"/>
          <w:numId w:val="13"/>
        </w:numPr>
        <w:spacing w:line="40" w:lineRule="atLeast"/>
        <w:jc w:val="left"/>
        <w:rPr>
          <w:rFonts w:ascii="HG丸ｺﾞｼｯｸM-PRO" w:eastAsia="HG丸ｺﾞｼｯｸM-PRO" w:hAnsi="ＭＳ Ｐゴシック" w:hint="eastAsia"/>
          <w:b/>
          <w:szCs w:val="21"/>
        </w:rPr>
      </w:pPr>
      <w:r w:rsidRPr="004C1E65">
        <w:rPr>
          <w:rFonts w:ascii="HG丸ｺﾞｼｯｸM-PRO" w:eastAsia="HG丸ｺﾞｼｯｸM-PRO" w:hAnsi="ＭＳ Ｐゴシック" w:hint="eastAsia"/>
          <w:b/>
          <w:szCs w:val="21"/>
        </w:rPr>
        <w:t xml:space="preserve">我々の事は、我々で解決   </w:t>
      </w:r>
    </w:p>
    <w:p w:rsidR="009E169F" w:rsidRDefault="002738B5" w:rsidP="002738B5">
      <w:pPr>
        <w:spacing w:line="40" w:lineRule="atLeast"/>
        <w:ind w:left="431"/>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b/>
          <w:szCs w:val="21"/>
        </w:rPr>
        <w:t xml:space="preserve">  </w:t>
      </w:r>
      <w:r w:rsidRPr="004C1E65">
        <w:rPr>
          <w:rFonts w:ascii="HG丸ｺﾞｼｯｸM-PRO" w:eastAsia="HG丸ｺﾞｼｯｸM-PRO" w:hAnsi="ＭＳ Ｐゴシック" w:hint="eastAsia"/>
          <w:szCs w:val="21"/>
        </w:rPr>
        <w:t>公共のサービスは、行政がやることと思っていた。しかし、市民は要求するか提言するなどをすれば、なんとかなった時代ではなくなった。</w:t>
      </w:r>
    </w:p>
    <w:p w:rsidR="009E169F" w:rsidRDefault="009E169F" w:rsidP="009E169F">
      <w:pPr>
        <w:spacing w:line="40" w:lineRule="atLeast"/>
        <w:ind w:left="431" w:firstLineChars="100" w:firstLine="210"/>
        <w:rPr>
          <w:rFonts w:ascii="HG丸ｺﾞｼｯｸM-PRO" w:eastAsia="HG丸ｺﾞｼｯｸM-PRO" w:hAnsi="ＭＳ Ｐゴシック" w:hint="eastAsia"/>
          <w:szCs w:val="21"/>
        </w:rPr>
      </w:pPr>
    </w:p>
    <w:p w:rsidR="002738B5" w:rsidRPr="004C1E65" w:rsidRDefault="002738B5" w:rsidP="009E169F">
      <w:pPr>
        <w:spacing w:line="40" w:lineRule="atLeast"/>
        <w:ind w:left="431" w:firstLineChars="10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ＮＰＯ法が施行されて十数年ＮＰＯ法人も増え、行政に変わって公共サービスを担うようになってきた。</w:t>
      </w:r>
    </w:p>
    <w:p w:rsidR="002738B5" w:rsidRPr="004C1E65" w:rsidRDefault="002738B5" w:rsidP="002738B5">
      <w:pPr>
        <w:spacing w:line="40" w:lineRule="atLeast"/>
        <w:ind w:left="431"/>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我々の身の回りで、できることは、我々でやる。それが可能ならば、選挙で議員を選ぶという選択肢に新たな選択肢が増えるわけだ。</w:t>
      </w:r>
    </w:p>
    <w:p w:rsidR="009E169F" w:rsidRDefault="002738B5" w:rsidP="002738B5">
      <w:pPr>
        <w:spacing w:line="40" w:lineRule="atLeast"/>
        <w:ind w:left="431"/>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w:t>
      </w:r>
    </w:p>
    <w:p w:rsidR="002738B5" w:rsidRDefault="002738B5" w:rsidP="009E169F">
      <w:pPr>
        <w:spacing w:line="40" w:lineRule="atLeast"/>
        <w:ind w:left="431" w:firstLineChars="100"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それを可能にするには、自立したＮＰＯ法人が、それぞれの得意とする分野で役割をもち活動できるように、専門知識や資源</w:t>
      </w:r>
      <w:r w:rsidR="009E169F">
        <w:rPr>
          <w:rFonts w:ascii="HG丸ｺﾞｼｯｸM-PRO" w:eastAsia="HG丸ｺﾞｼｯｸM-PRO" w:hAnsi="ＭＳ Ｐゴシック" w:hint="eastAsia"/>
          <w:szCs w:val="21"/>
        </w:rPr>
        <w:t>獲得</w:t>
      </w:r>
      <w:r w:rsidRPr="004C1E65">
        <w:rPr>
          <w:rFonts w:ascii="HG丸ｺﾞｼｯｸM-PRO" w:eastAsia="HG丸ｺﾞｼｯｸM-PRO" w:hAnsi="ＭＳ Ｐゴシック" w:hint="eastAsia"/>
          <w:szCs w:val="21"/>
        </w:rPr>
        <w:t>の支援をする社会的な仕組みが必要であり、自立したＮＰＯセクターを構築することを必要とする。</w:t>
      </w:r>
    </w:p>
    <w:p w:rsidR="002738B5" w:rsidRPr="009E169F" w:rsidRDefault="002738B5" w:rsidP="002738B5">
      <w:pPr>
        <w:spacing w:line="40" w:lineRule="atLeast"/>
        <w:ind w:left="431"/>
        <w:rPr>
          <w:rFonts w:ascii="HG丸ｺﾞｼｯｸM-PRO" w:eastAsia="HG丸ｺﾞｼｯｸM-PRO" w:hAnsi="ＭＳ Ｐゴシック" w:hint="eastAsia"/>
          <w:szCs w:val="21"/>
        </w:rPr>
      </w:pPr>
    </w:p>
    <w:p w:rsidR="002738B5" w:rsidRDefault="002738B5" w:rsidP="002738B5">
      <w:pPr>
        <w:spacing w:line="40" w:lineRule="atLeast"/>
        <w:ind w:left="431"/>
        <w:rPr>
          <w:rFonts w:ascii="ＭＳ Ｐゴシック" w:eastAsia="ＭＳ Ｐゴシック" w:hAnsi="ＭＳ Ｐゴシック" w:hint="eastAsia"/>
          <w:sz w:val="20"/>
          <w:szCs w:val="20"/>
        </w:rPr>
      </w:pPr>
      <w:r>
        <w:rPr>
          <w:rFonts w:ascii="ＭＳ Ｐゴシック" w:eastAsia="ＭＳ Ｐゴシック" w:hAnsi="ＭＳ Ｐゴシック" w:hint="eastAsia"/>
          <w:noProof/>
          <w:sz w:val="20"/>
          <w:szCs w:val="20"/>
        </w:rPr>
        <w:pict>
          <v:oval id="_x0000_s1106" style="position:absolute;left:0;text-align:left;margin-left:108.85pt;margin-top:.55pt;width:90.4pt;height:92pt;z-index:251765760" fillcolor="yellow">
            <v:textbox inset="5.85pt,.7pt,5.85pt,.7pt">
              <w:txbxContent>
                <w:p w:rsidR="00F474EF" w:rsidRDefault="00F474EF" w:rsidP="002738B5">
                  <w:pPr>
                    <w:ind w:left="-220" w:firstLine="220"/>
                    <w:rPr>
                      <w:rFonts w:hint="eastAsia"/>
                    </w:rPr>
                  </w:pPr>
                  <w:r>
                    <w:rPr>
                      <w:rFonts w:hint="eastAsia"/>
                    </w:rPr>
                    <w:t>NPO</w:t>
                  </w:r>
                </w:p>
                <w:p w:rsidR="00F474EF" w:rsidRDefault="00F474EF" w:rsidP="002738B5">
                  <w:pPr>
                    <w:ind w:left="-220" w:firstLine="220"/>
                  </w:pPr>
                  <w:r>
                    <w:rPr>
                      <w:rFonts w:hint="eastAsia"/>
                    </w:rPr>
                    <w:t>セクター</w:t>
                  </w:r>
                </w:p>
              </w:txbxContent>
            </v:textbox>
          </v:oval>
        </w:pict>
      </w:r>
    </w:p>
    <w:p w:rsidR="002738B5" w:rsidRPr="004C1E65" w:rsidRDefault="002738B5" w:rsidP="002738B5">
      <w:pPr>
        <w:spacing w:line="40" w:lineRule="atLeast"/>
        <w:ind w:left="431"/>
        <w:rPr>
          <w:rFonts w:ascii="HG丸ｺﾞｼｯｸM-PRO" w:eastAsia="HG丸ｺﾞｼｯｸM-PRO" w:hAnsi="ＭＳ Ｐゴシック" w:hint="eastAsia"/>
          <w:szCs w:val="21"/>
        </w:rPr>
      </w:pPr>
    </w:p>
    <w:p w:rsidR="002738B5" w:rsidRPr="004C1E65" w:rsidRDefault="002738B5" w:rsidP="002738B5">
      <w:pPr>
        <w:spacing w:line="40" w:lineRule="atLeast"/>
        <w:ind w:left="431"/>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 xml:space="preserve">                                       社会を構成する３セクター</w:t>
      </w:r>
    </w:p>
    <w:p w:rsidR="002738B5" w:rsidRPr="004C1E65" w:rsidRDefault="002738B5" w:rsidP="002738B5">
      <w:pPr>
        <w:spacing w:line="40" w:lineRule="atLeast"/>
        <w:ind w:left="431"/>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noProof/>
          <w:szCs w:val="21"/>
        </w:rPr>
        <w:pict>
          <v:oval id="_x0000_s1107" style="position:absolute;left:0;text-align:left;margin-left:144.85pt;margin-top:6.7pt;width:90.4pt;height:92pt;z-index:251766784" fillcolor="#f79646">
            <v:textbox inset="5.85pt,.7pt,5.85pt,.7pt">
              <w:txbxContent>
                <w:p w:rsidR="00F474EF" w:rsidRDefault="00F474EF" w:rsidP="002738B5">
                  <w:pPr>
                    <w:ind w:left="-220" w:firstLine="220"/>
                    <w:rPr>
                      <w:rFonts w:hint="eastAsia"/>
                    </w:rPr>
                  </w:pPr>
                  <w:r>
                    <w:rPr>
                      <w:rFonts w:hint="eastAsia"/>
                    </w:rPr>
                    <w:t>行政</w:t>
                  </w:r>
                </w:p>
                <w:p w:rsidR="00F474EF" w:rsidRDefault="00F474EF" w:rsidP="002738B5">
                  <w:pPr>
                    <w:ind w:left="-220" w:firstLine="220"/>
                  </w:pPr>
                  <w:r>
                    <w:rPr>
                      <w:rFonts w:hint="eastAsia"/>
                    </w:rPr>
                    <w:t>セクター</w:t>
                  </w:r>
                </w:p>
              </w:txbxContent>
            </v:textbox>
          </v:oval>
        </w:pict>
      </w:r>
      <w:r w:rsidRPr="004C1E65">
        <w:rPr>
          <w:rFonts w:ascii="HG丸ｺﾞｼｯｸM-PRO" w:eastAsia="HG丸ｺﾞｼｯｸM-PRO" w:hAnsi="ＭＳ Ｐゴシック" w:hint="eastAsia"/>
          <w:noProof/>
          <w:szCs w:val="21"/>
        </w:rPr>
        <w:pict>
          <v:oval id="_x0000_s1105" style="position:absolute;left:0;text-align:left;margin-left:69.8pt;margin-top:1.9pt;width:90.4pt;height:92pt;z-index:251764736" fillcolor="#92d050">
            <v:textbox inset="5.85pt,.7pt,5.85pt,.7pt">
              <w:txbxContent>
                <w:p w:rsidR="00F474EF" w:rsidRDefault="00F474EF" w:rsidP="002738B5">
                  <w:pPr>
                    <w:ind w:left="-220" w:firstLine="220"/>
                    <w:rPr>
                      <w:rFonts w:hint="eastAsia"/>
                    </w:rPr>
                  </w:pPr>
                  <w:r>
                    <w:rPr>
                      <w:rFonts w:hint="eastAsia"/>
                    </w:rPr>
                    <w:t>企業</w:t>
                  </w:r>
                </w:p>
                <w:p w:rsidR="00F474EF" w:rsidRDefault="00F474EF" w:rsidP="002738B5">
                  <w:pPr>
                    <w:ind w:left="-220" w:firstLine="220"/>
                  </w:pPr>
                  <w:r>
                    <w:rPr>
                      <w:rFonts w:hint="eastAsia"/>
                    </w:rPr>
                    <w:t>セクター</w:t>
                  </w:r>
                </w:p>
              </w:txbxContent>
            </v:textbox>
          </v:oval>
        </w:pict>
      </w:r>
      <w:r w:rsidRPr="004C1E65">
        <w:rPr>
          <w:rFonts w:ascii="HG丸ｺﾞｼｯｸM-PRO" w:eastAsia="HG丸ｺﾞｼｯｸM-PRO" w:hAnsi="ＭＳ Ｐゴシック" w:hint="eastAsia"/>
          <w:szCs w:val="21"/>
        </w:rPr>
        <w:t xml:space="preserve">                                             自立したＮＰＯセクターはあるか。</w:t>
      </w:r>
    </w:p>
    <w:p w:rsidR="002738B5" w:rsidRDefault="002738B5" w:rsidP="002738B5">
      <w:pPr>
        <w:spacing w:line="40" w:lineRule="atLeast"/>
        <w:ind w:left="431"/>
        <w:rPr>
          <w:rFonts w:ascii="ＭＳ Ｐゴシック" w:eastAsia="ＭＳ Ｐゴシック" w:hAnsi="ＭＳ Ｐゴシック" w:hint="eastAsia"/>
          <w:sz w:val="20"/>
          <w:szCs w:val="20"/>
        </w:rPr>
      </w:pPr>
      <w:r w:rsidRPr="004C1E65">
        <w:rPr>
          <w:rFonts w:ascii="HG丸ｺﾞｼｯｸM-PRO" w:eastAsia="HG丸ｺﾞｼｯｸM-PRO" w:hAnsi="ＭＳ Ｐゴシック" w:hint="eastAsia"/>
          <w:szCs w:val="21"/>
        </w:rPr>
        <w:t xml:space="preserve">                                                    企業・行政と対等であるか。</w:t>
      </w:r>
    </w:p>
    <w:p w:rsidR="002738B5" w:rsidRDefault="002738B5" w:rsidP="002738B5">
      <w:pPr>
        <w:spacing w:line="40" w:lineRule="atLeast"/>
        <w:ind w:left="431"/>
        <w:rPr>
          <w:rFonts w:ascii="ＭＳ Ｐゴシック" w:eastAsia="ＭＳ Ｐゴシック" w:hAnsi="ＭＳ Ｐゴシック" w:hint="eastAsia"/>
          <w:sz w:val="20"/>
          <w:szCs w:val="20"/>
        </w:rPr>
      </w:pPr>
    </w:p>
    <w:p w:rsidR="002738B5" w:rsidRDefault="002738B5" w:rsidP="002738B5">
      <w:pPr>
        <w:spacing w:line="40" w:lineRule="atLeast"/>
        <w:ind w:left="431"/>
        <w:rPr>
          <w:rFonts w:ascii="ＭＳ Ｐゴシック" w:eastAsia="ＭＳ Ｐゴシック" w:hAnsi="ＭＳ Ｐゴシック" w:hint="eastAsia"/>
          <w:sz w:val="20"/>
          <w:szCs w:val="20"/>
        </w:rPr>
      </w:pPr>
    </w:p>
    <w:p w:rsidR="002738B5" w:rsidRDefault="002738B5" w:rsidP="002738B5">
      <w:pPr>
        <w:spacing w:line="40" w:lineRule="atLeast"/>
        <w:ind w:left="431"/>
        <w:rPr>
          <w:rFonts w:ascii="ＭＳ Ｐゴシック" w:eastAsia="ＭＳ Ｐゴシック" w:hAnsi="ＭＳ Ｐゴシック" w:hint="eastAsia"/>
          <w:sz w:val="20"/>
          <w:szCs w:val="20"/>
        </w:rPr>
      </w:pPr>
    </w:p>
    <w:p w:rsidR="002738B5" w:rsidRDefault="002738B5" w:rsidP="002738B5">
      <w:pPr>
        <w:spacing w:line="40" w:lineRule="atLeast"/>
        <w:ind w:left="431"/>
        <w:rPr>
          <w:rFonts w:ascii="ＭＳ Ｐゴシック" w:eastAsia="ＭＳ Ｐゴシック" w:hAnsi="ＭＳ Ｐゴシック" w:hint="eastAsia"/>
          <w:sz w:val="20"/>
          <w:szCs w:val="20"/>
        </w:rPr>
      </w:pPr>
    </w:p>
    <w:p w:rsidR="002738B5" w:rsidRDefault="002738B5" w:rsidP="002738B5">
      <w:pPr>
        <w:spacing w:line="40" w:lineRule="atLeast"/>
        <w:ind w:left="431"/>
        <w:rPr>
          <w:rFonts w:ascii="ＭＳ Ｐゴシック" w:eastAsia="ＭＳ Ｐゴシック" w:hAnsi="ＭＳ Ｐゴシック" w:hint="eastAsia"/>
          <w:sz w:val="20"/>
          <w:szCs w:val="20"/>
        </w:rPr>
      </w:pPr>
    </w:p>
    <w:p w:rsidR="002738B5" w:rsidRDefault="002738B5" w:rsidP="002738B5">
      <w:pPr>
        <w:spacing w:line="40" w:lineRule="atLeast"/>
        <w:ind w:left="431"/>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◆ＮＰＯセクター</w:t>
      </w:r>
    </w:p>
    <w:p w:rsidR="002738B5" w:rsidRDefault="002738B5" w:rsidP="002738B5">
      <w:pPr>
        <w:spacing w:line="40" w:lineRule="atLeast"/>
        <w:ind w:left="431"/>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社会の仕組みとしてのNPO支援仕組み</w:t>
      </w:r>
    </w:p>
    <w:p w:rsidR="002738B5" w:rsidRDefault="002738B5" w:rsidP="002738B5">
      <w:pPr>
        <w:spacing w:line="40" w:lineRule="atLeast"/>
        <w:ind w:left="431"/>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 xml:space="preserve">  1.NPOセクターを代表する支援センター</w:t>
      </w:r>
    </w:p>
    <w:p w:rsidR="002738B5" w:rsidRDefault="002738B5" w:rsidP="002738B5">
      <w:pPr>
        <w:spacing w:line="40" w:lineRule="atLeast"/>
        <w:ind w:left="431"/>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 xml:space="preserve">       NPO法人のほとんどが会員として登録されている。</w:t>
      </w:r>
    </w:p>
    <w:p w:rsidR="002738B5" w:rsidRDefault="002738B5" w:rsidP="002738B5">
      <w:pPr>
        <w:spacing w:line="40" w:lineRule="atLeast"/>
        <w:ind w:left="431"/>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 xml:space="preserve">       NPOを代表して、企業・行政セクターと協働事業・協定や提言。</w:t>
      </w:r>
    </w:p>
    <w:p w:rsidR="002738B5" w:rsidRDefault="002738B5" w:rsidP="002738B5">
      <w:pPr>
        <w:spacing w:line="40" w:lineRule="atLeast"/>
        <w:ind w:left="431" w:firstLine="200"/>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2.クラウドファンディング（市民ファンディング）</w:t>
      </w:r>
    </w:p>
    <w:p w:rsidR="002738B5" w:rsidRDefault="002738B5" w:rsidP="002738B5">
      <w:pPr>
        <w:spacing w:line="40" w:lineRule="atLeast"/>
        <w:ind w:left="431"/>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 xml:space="preserve">       NPO活動の資源獲得の仕組み。</w:t>
      </w:r>
    </w:p>
    <w:p w:rsidR="002738B5" w:rsidRDefault="002738B5" w:rsidP="002738B5">
      <w:pPr>
        <w:spacing w:line="40" w:lineRule="atLeast"/>
        <w:ind w:left="431" w:firstLineChars="350" w:firstLine="700"/>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銀行を介さない資金提供。</w:t>
      </w:r>
    </w:p>
    <w:p w:rsidR="002738B5" w:rsidRDefault="002738B5" w:rsidP="002738B5">
      <w:pPr>
        <w:spacing w:line="40" w:lineRule="atLeast"/>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 xml:space="preserve">           非営利活動の評価と表彰。</w:t>
      </w:r>
    </w:p>
    <w:p w:rsidR="002738B5" w:rsidRDefault="002738B5" w:rsidP="002738B5">
      <w:pPr>
        <w:spacing w:line="40" w:lineRule="atLeast"/>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 xml:space="preserve">           支援者が選択できる支援先情報提供</w:t>
      </w:r>
      <w:r w:rsidR="009E169F">
        <w:rPr>
          <w:rFonts w:ascii="ＭＳ Ｐゴシック" w:eastAsia="ＭＳ Ｐゴシック" w:hAnsi="ＭＳ Ｐゴシック" w:hint="eastAsia"/>
          <w:sz w:val="20"/>
          <w:szCs w:val="20"/>
        </w:rPr>
        <w:t>とＮＰＯ法人の評価方法の確立</w:t>
      </w:r>
      <w:r>
        <w:rPr>
          <w:rFonts w:ascii="ＭＳ Ｐゴシック" w:eastAsia="ＭＳ Ｐゴシック" w:hAnsi="ＭＳ Ｐゴシック" w:hint="eastAsia"/>
          <w:sz w:val="20"/>
          <w:szCs w:val="20"/>
        </w:rPr>
        <w:t>。</w:t>
      </w:r>
    </w:p>
    <w:p w:rsidR="002738B5" w:rsidRDefault="002738B5" w:rsidP="002738B5">
      <w:pPr>
        <w:spacing w:line="40" w:lineRule="atLeast"/>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 xml:space="preserve">           支援者と活動団体等の仲介。コミニュケーション、情報伝達支援。</w:t>
      </w:r>
    </w:p>
    <w:p w:rsidR="002738B5" w:rsidRDefault="002738B5" w:rsidP="002738B5">
      <w:pPr>
        <w:spacing w:line="40" w:lineRule="atLeast"/>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 xml:space="preserve">           一般広告が入らないサバ―経営。情報セキュリティ向上。</w:t>
      </w:r>
    </w:p>
    <w:p w:rsidR="002738B5" w:rsidRDefault="002738B5" w:rsidP="002738B5">
      <w:pPr>
        <w:spacing w:line="40" w:lineRule="atLeast"/>
        <w:ind w:left="424" w:firstLine="200"/>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lastRenderedPageBreak/>
        <w:t>3.知識、技術、ノウハウの開発研究と知識流通</w:t>
      </w:r>
    </w:p>
    <w:p w:rsidR="002738B5" w:rsidRDefault="002738B5" w:rsidP="002738B5">
      <w:pPr>
        <w:spacing w:line="40" w:lineRule="atLeast"/>
        <w:ind w:left="424"/>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 xml:space="preserve">       主婦、高齢者等に知識、技術、ノウハウを提供し、第2のライフスタイルを支援。</w:t>
      </w:r>
    </w:p>
    <w:p w:rsidR="002738B5" w:rsidRDefault="002738B5" w:rsidP="002738B5">
      <w:pPr>
        <w:spacing w:line="40" w:lineRule="atLeast"/>
        <w:ind w:left="424"/>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 xml:space="preserve">       NPO活動団体等への専門家派遣支援---生活の糧を得る。</w:t>
      </w:r>
    </w:p>
    <w:p w:rsidR="002738B5" w:rsidRPr="005D7255" w:rsidRDefault="002738B5" w:rsidP="002738B5">
      <w:pPr>
        <w:spacing w:line="40" w:lineRule="atLeast"/>
        <w:ind w:left="424"/>
        <w:rPr>
          <w:rFonts w:ascii="ＭＳ Ｐゴシック" w:eastAsia="ＭＳ Ｐゴシック" w:hAnsi="ＭＳ Ｐゴシック" w:hint="eastAsia"/>
          <w:sz w:val="20"/>
          <w:szCs w:val="20"/>
        </w:rPr>
      </w:pPr>
      <w:r>
        <w:rPr>
          <w:rFonts w:ascii="ＭＳ Ｐゴシック" w:eastAsia="ＭＳ Ｐゴシック" w:hAnsi="ＭＳ Ｐゴシック" w:hint="eastAsia"/>
          <w:sz w:val="20"/>
          <w:szCs w:val="20"/>
        </w:rPr>
        <w:t xml:space="preserve">       すべての人にチャレンジの機会を提供。</w:t>
      </w:r>
    </w:p>
    <w:p w:rsidR="009E169F" w:rsidRDefault="009E169F" w:rsidP="009E169F">
      <w:pPr>
        <w:widowControl/>
        <w:spacing w:afterLines="50" w:line="40" w:lineRule="atLeast"/>
        <w:ind w:left="11"/>
        <w:jc w:val="left"/>
        <w:rPr>
          <w:rFonts w:ascii="HG丸ｺﾞｼｯｸM-PRO" w:eastAsia="HG丸ｺﾞｼｯｸM-PRO" w:hAnsi="ＭＳ Ｐゴシック" w:hint="eastAsia"/>
          <w:szCs w:val="21"/>
        </w:rPr>
      </w:pPr>
    </w:p>
    <w:p w:rsidR="009E169F" w:rsidRDefault="009E169F" w:rsidP="009E169F">
      <w:pPr>
        <w:widowControl/>
        <w:spacing w:afterLines="50" w:line="40" w:lineRule="atLeast"/>
        <w:ind w:left="11"/>
        <w:jc w:val="left"/>
        <w:rPr>
          <w:rFonts w:ascii="HG丸ｺﾞｼｯｸM-PRO" w:eastAsia="HG丸ｺﾞｼｯｸM-PRO" w:hAnsi="ＭＳ Ｐゴシック" w:hint="eastAsia"/>
          <w:szCs w:val="21"/>
        </w:rPr>
      </w:pPr>
    </w:p>
    <w:p w:rsidR="002738B5" w:rsidRPr="004C1E65" w:rsidRDefault="002738B5" w:rsidP="009E169F">
      <w:pPr>
        <w:widowControl/>
        <w:spacing w:afterLines="50" w:line="40" w:lineRule="atLeast"/>
        <w:ind w:left="11"/>
        <w:jc w:val="left"/>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マネジメント・ドラッカー</w:t>
      </w:r>
    </w:p>
    <w:p w:rsidR="002738B5" w:rsidRPr="004C1E65" w:rsidRDefault="002738B5" w:rsidP="002738B5">
      <w:pPr>
        <w:spacing w:afterLines="50" w:line="40" w:lineRule="atLeast"/>
        <w:ind w:left="431"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経済関係の書籍を読んだこともなく、学んだこともない私が、マネジメントにであったのは、「もしドラ」からでした。ですからマネジメントについて、正確に書くことなどできないのですが、直感的に、このマネジメントの考え方が、必ず社会に大きな影響力をもつようになるだろうと思っています。</w:t>
      </w:r>
    </w:p>
    <w:p w:rsidR="002738B5" w:rsidRPr="004C1E65" w:rsidRDefault="002738B5" w:rsidP="002738B5">
      <w:pPr>
        <w:spacing w:afterLines="50" w:line="40" w:lineRule="atLeast"/>
        <w:ind w:left="431"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マネジメントはP・F・ドラッカーの発明なのですが、米国においては、科学的管理方法の経済学に人気があり、このマネジメントでは、大学において単位が取得できないと、ネットニュースにありました。</w:t>
      </w:r>
    </w:p>
    <w:p w:rsidR="002738B5" w:rsidRPr="004C1E65" w:rsidRDefault="002738B5" w:rsidP="002738B5">
      <w:pPr>
        <w:spacing w:afterLines="50" w:line="40" w:lineRule="atLeast"/>
        <w:ind w:left="431"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マネジメントは、論理的な概念の積み重ねで計算できるものというより、数多くの組織観察から考察されたもので、かなり情緒的であると感じます。しかし、論理的でないとうことでなく、無形の組織について、その時々における組織の状態にどのように対応すべきかが、事例とともに明確に書かれています。</w:t>
      </w:r>
    </w:p>
    <w:p w:rsidR="002738B5" w:rsidRPr="004C1E65" w:rsidRDefault="002738B5" w:rsidP="002738B5">
      <w:pPr>
        <w:spacing w:afterLines="50" w:line="40" w:lineRule="atLeast"/>
        <w:ind w:left="431"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専門書は、読んでも書いてあることは、分かっても何を示し言わんとしているかがなかなか理解できません。「もしドラ」は、高校野球のドラマですが、マネジメントを翻訳し、チームの成長に合わせたマネジメントが書かれています。もし、これに出会わなかったら、ドラッカーに合うこともなく、マネジメントも理解できなかったかと思います。</w:t>
      </w:r>
    </w:p>
    <w:p w:rsidR="002738B5" w:rsidRPr="004C1E65" w:rsidRDefault="002738B5" w:rsidP="002738B5">
      <w:pPr>
        <w:spacing w:afterLines="50" w:line="40" w:lineRule="atLeast"/>
        <w:ind w:left="431"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P・F・ドラッカーは、とても親日家だそうで、「</w:t>
      </w:r>
      <w:r w:rsidRPr="004C1E65">
        <w:rPr>
          <w:rFonts w:ascii="HG丸ｺﾞｼｯｸM-PRO" w:eastAsia="HG丸ｺﾞｼｯｸM-PRO" w:hAnsi="メイリオ" w:cs="メイリオ" w:hint="eastAsia"/>
          <w:spacing w:val="15"/>
          <w:szCs w:val="21"/>
          <w:shd w:val="clear" w:color="auto" w:fill="FFFFFF"/>
        </w:rPr>
        <w:t>イノベーションの戦略は、既存のものはすべて市場において陳腐化することを前提とする。」など</w:t>
      </w:r>
      <w:r w:rsidRPr="004C1E65">
        <w:rPr>
          <w:rFonts w:ascii="HG丸ｺﾞｼｯｸM-PRO" w:eastAsia="HG丸ｺﾞｼｯｸM-PRO" w:hAnsi="ＭＳ Ｐゴシック" w:hint="eastAsia"/>
          <w:szCs w:val="21"/>
        </w:rPr>
        <w:t>日本的な思考がマネジメントにあるように思います。それが、「もしドラ」に共感をよびヒットさせたのかもしれません。</w:t>
      </w:r>
    </w:p>
    <w:p w:rsidR="002738B5" w:rsidRPr="004C1E65" w:rsidRDefault="002738B5" w:rsidP="002738B5">
      <w:pPr>
        <w:spacing w:afterLines="50" w:line="40" w:lineRule="atLeast"/>
        <w:ind w:left="431" w:firstLine="210"/>
        <w:rPr>
          <w:rFonts w:ascii="HG丸ｺﾞｼｯｸM-PRO" w:eastAsia="HG丸ｺﾞｼｯｸM-PRO" w:hAnsi="ＭＳ Ｐゴシック" w:hint="eastAsia"/>
          <w:szCs w:val="21"/>
        </w:rPr>
      </w:pPr>
    </w:p>
    <w:p w:rsidR="009E169F" w:rsidRDefault="002738B5" w:rsidP="002738B5">
      <w:pPr>
        <w:spacing w:afterLines="50" w:line="40" w:lineRule="atLeast"/>
        <w:ind w:left="431"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今日現実のさまざまな身の回りにおける問題を解決させるのは、行政でも企業でもなく、公共のサービスを担うようになったNPO以外にないと思う。</w:t>
      </w:r>
    </w:p>
    <w:p w:rsidR="002738B5" w:rsidRPr="004C1E65" w:rsidRDefault="002738B5" w:rsidP="002738B5">
      <w:pPr>
        <w:spacing w:afterLines="50" w:line="40" w:lineRule="atLeast"/>
        <w:ind w:left="431"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まだ力不足なＮＰＯの活動に、知識・技術などの資源を流通させより高度な専門性</w:t>
      </w:r>
      <w:r w:rsidRPr="004C1E65">
        <w:rPr>
          <w:rFonts w:ascii="HG丸ｺﾞｼｯｸM-PRO" w:eastAsia="HG丸ｺﾞｼｯｸM-PRO" w:hAnsi="ＭＳ Ｐゴシック" w:hint="eastAsia"/>
          <w:szCs w:val="21"/>
        </w:rPr>
        <w:lastRenderedPageBreak/>
        <w:t>をもち、社会貢献へ役割をもつように、ＮＰＯが支援される社会的な仕組みが構築され、NPO活動に、マネジメントが取り入れられることになれば、必ず今以上に社会に貢献でき新しい価値とライフスタイルを生むに違いないと思っています。</w:t>
      </w:r>
    </w:p>
    <w:p w:rsidR="002738B5" w:rsidRPr="004C1E65" w:rsidRDefault="002738B5" w:rsidP="002738B5">
      <w:pPr>
        <w:spacing w:afterLines="50" w:line="40" w:lineRule="atLeast"/>
        <w:ind w:left="431" w:firstLine="210"/>
        <w:rPr>
          <w:rFonts w:ascii="HG丸ｺﾞｼｯｸM-PRO" w:eastAsia="HG丸ｺﾞｼｯｸM-PRO" w:hAnsi="ＭＳ Ｐゴシック" w:hint="eastAsia"/>
          <w:szCs w:val="21"/>
        </w:rPr>
      </w:pPr>
      <w:r w:rsidRPr="004C1E65">
        <w:rPr>
          <w:rFonts w:ascii="HG丸ｺﾞｼｯｸM-PRO" w:eastAsia="HG丸ｺﾞｼｯｸM-PRO" w:hAnsi="ＭＳ Ｐゴシック" w:hint="eastAsia"/>
          <w:szCs w:val="21"/>
        </w:rPr>
        <w:t>踊り場にあるＮＰＯ活動への切り札となるはずです。</w:t>
      </w:r>
    </w:p>
    <w:p w:rsidR="002738B5" w:rsidRDefault="002738B5" w:rsidP="002738B5">
      <w:pPr>
        <w:spacing w:line="40" w:lineRule="atLeast"/>
        <w:ind w:left="431"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9E169F" w:rsidRDefault="009E169F" w:rsidP="002738B5">
      <w:pPr>
        <w:spacing w:line="40" w:lineRule="atLeast"/>
        <w:ind w:left="-220" w:firstLine="200"/>
        <w:rPr>
          <w:rFonts w:ascii="ＭＳ Ｐゴシック" w:eastAsia="ＭＳ Ｐゴシック" w:hAnsi="ＭＳ Ｐゴシック" w:hint="eastAsia"/>
          <w:sz w:val="20"/>
          <w:szCs w:val="20"/>
        </w:rPr>
      </w:pPr>
    </w:p>
    <w:p w:rsidR="009E169F" w:rsidRDefault="009E169F" w:rsidP="002738B5">
      <w:pPr>
        <w:spacing w:line="40" w:lineRule="atLeast"/>
        <w:ind w:left="-220" w:firstLine="200"/>
        <w:rPr>
          <w:rFonts w:ascii="ＭＳ Ｐゴシック" w:eastAsia="ＭＳ Ｐゴシック" w:hAnsi="ＭＳ Ｐゴシック" w:hint="eastAsia"/>
          <w:sz w:val="20"/>
          <w:szCs w:val="20"/>
        </w:rPr>
      </w:pPr>
    </w:p>
    <w:p w:rsidR="009E169F" w:rsidRDefault="009E169F" w:rsidP="002738B5">
      <w:pPr>
        <w:spacing w:line="40" w:lineRule="atLeast"/>
        <w:ind w:left="-220" w:firstLine="200"/>
        <w:rPr>
          <w:rFonts w:ascii="ＭＳ Ｐゴシック" w:eastAsia="ＭＳ Ｐゴシック" w:hAnsi="ＭＳ Ｐゴシック" w:hint="eastAsia"/>
          <w:sz w:val="20"/>
          <w:szCs w:val="20"/>
        </w:rPr>
      </w:pPr>
    </w:p>
    <w:p w:rsidR="009E169F" w:rsidRDefault="009E169F"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r>
        <w:rPr>
          <w:rFonts w:ascii="ＭＳ Ｐゴシック" w:eastAsia="ＭＳ Ｐゴシック" w:hAnsi="ＭＳ Ｐゴシック" w:hint="eastAsia"/>
          <w:noProof/>
          <w:sz w:val="20"/>
          <w:szCs w:val="20"/>
        </w:rPr>
        <w:pict>
          <v:shape id="_x0000_s1103" type="#_x0000_t202" style="position:absolute;left:0;text-align:left;margin-left:-5.85pt;margin-top:3.95pt;width:431.75pt;height:281.6pt;z-index:251762688;mso-width-relative:margin;mso-height-relative:margin">
            <v:textbox>
              <w:txbxContent>
                <w:p w:rsidR="00F474EF" w:rsidRPr="00A03099" w:rsidRDefault="00F474EF" w:rsidP="002738B5">
                  <w:pPr>
                    <w:pStyle w:val="a7"/>
                    <w:ind w:leftChars="0" w:left="432"/>
                    <w:rPr>
                      <w:rFonts w:ascii="HG丸ｺﾞｼｯｸM-PRO" w:eastAsia="HG丸ｺﾞｼｯｸM-PRO" w:hint="eastAsia"/>
                      <w:sz w:val="16"/>
                      <w:szCs w:val="16"/>
                    </w:rPr>
                  </w:pPr>
                  <w:r w:rsidRPr="00A03099">
                    <w:rPr>
                      <w:rFonts w:ascii="HG丸ｺﾞｼｯｸM-PRO" w:eastAsia="HG丸ｺﾞｼｯｸM-PRO" w:hint="eastAsia"/>
                      <w:sz w:val="16"/>
                      <w:szCs w:val="16"/>
                    </w:rPr>
                    <w:t xml:space="preserve">出所 </w:t>
                  </w:r>
                  <w:r>
                    <w:rPr>
                      <w:rFonts w:ascii="HG丸ｺﾞｼｯｸM-PRO" w:eastAsia="HG丸ｺﾞｼｯｸM-PRO" w:hint="eastAsia"/>
                      <w:sz w:val="16"/>
                      <w:szCs w:val="16"/>
                    </w:rPr>
                    <w:t xml:space="preserve">引用 </w:t>
                  </w:r>
                  <w:r w:rsidRPr="00A03099">
                    <w:rPr>
                      <w:rFonts w:ascii="HG丸ｺﾞｼｯｸM-PRO" w:eastAsia="HG丸ｺﾞｼｯｸM-PRO" w:hint="eastAsia"/>
                      <w:sz w:val="16"/>
                      <w:szCs w:val="16"/>
                    </w:rPr>
                    <w:t>参考文献</w:t>
                  </w:r>
                </w:p>
                <w:p w:rsidR="00F474EF" w:rsidRPr="00A03099" w:rsidRDefault="00F474EF" w:rsidP="002738B5">
                  <w:pPr>
                    <w:pStyle w:val="a7"/>
                    <w:ind w:leftChars="0" w:left="0"/>
                    <w:rPr>
                      <w:rFonts w:ascii="HG丸ｺﾞｼｯｸM-PRO" w:eastAsia="HG丸ｺﾞｼｯｸM-PRO" w:hint="eastAsia"/>
                      <w:sz w:val="16"/>
                      <w:szCs w:val="16"/>
                    </w:rPr>
                  </w:pPr>
                </w:p>
                <w:p w:rsidR="00F474EF" w:rsidRPr="00A03099" w:rsidRDefault="00F474EF" w:rsidP="002738B5">
                  <w:pPr>
                    <w:pStyle w:val="a7"/>
                    <w:ind w:leftChars="0" w:left="1"/>
                    <w:rPr>
                      <w:rFonts w:ascii="HG丸ｺﾞｼｯｸM-PRO" w:eastAsia="HG丸ｺﾞｼｯｸM-PRO" w:hint="eastAsia"/>
                      <w:sz w:val="16"/>
                      <w:szCs w:val="16"/>
                    </w:rPr>
                  </w:pPr>
                  <w:r w:rsidRPr="00A03099">
                    <w:rPr>
                      <w:rFonts w:ascii="HG丸ｺﾞｼｯｸM-PRO" w:eastAsia="HG丸ｺﾞｼｯｸM-PRO" w:hint="eastAsia"/>
                      <w:sz w:val="16"/>
                      <w:szCs w:val="16"/>
                    </w:rPr>
                    <w:t xml:space="preserve">    マネジメント  基本と原則 [エッセンシャル版]  P・F・ドラッカー著 上田惇生編訳 ダイヤモンド社</w:t>
                  </w:r>
                </w:p>
                <w:p w:rsidR="00F474EF" w:rsidRPr="00A03099" w:rsidRDefault="00F474EF" w:rsidP="002738B5">
                  <w:pPr>
                    <w:pStyle w:val="a7"/>
                    <w:ind w:leftChars="0" w:left="0"/>
                    <w:rPr>
                      <w:rFonts w:ascii="HG丸ｺﾞｼｯｸM-PRO" w:eastAsia="HG丸ｺﾞｼｯｸM-PRO" w:hint="eastAsia"/>
                      <w:sz w:val="16"/>
                      <w:szCs w:val="16"/>
                    </w:rPr>
                  </w:pPr>
                  <w:r w:rsidRPr="00A03099">
                    <w:rPr>
                      <w:rFonts w:ascii="HG丸ｺﾞｼｯｸM-PRO" w:eastAsia="HG丸ｺﾞｼｯｸM-PRO" w:hint="eastAsia"/>
                      <w:sz w:val="16"/>
                      <w:szCs w:val="16"/>
                    </w:rPr>
                    <w:t xml:space="preserve">    非営利組織の経営   P・F・ドラッカー著 上田惇生訳  ダイヤモンド社</w:t>
                  </w:r>
                </w:p>
                <w:p w:rsidR="00F474EF" w:rsidRPr="00A03099" w:rsidRDefault="00F474EF" w:rsidP="002738B5">
                  <w:pPr>
                    <w:pStyle w:val="a7"/>
                    <w:ind w:leftChars="0" w:left="0"/>
                    <w:rPr>
                      <w:rFonts w:ascii="HG丸ｺﾞｼｯｸM-PRO" w:eastAsia="HG丸ｺﾞｼｯｸM-PRO" w:hint="eastAsia"/>
                      <w:sz w:val="16"/>
                      <w:szCs w:val="16"/>
                    </w:rPr>
                  </w:pPr>
                  <w:r w:rsidRPr="00A03099">
                    <w:rPr>
                      <w:rFonts w:ascii="HG丸ｺﾞｼｯｸM-PRO" w:eastAsia="HG丸ｺﾞｼｯｸM-PRO" w:hint="eastAsia"/>
                      <w:sz w:val="16"/>
                      <w:szCs w:val="16"/>
                    </w:rPr>
                    <w:t xml:space="preserve">    プロフェッショナルの条件  P・F・ドラッカー著 上田惇生編訳  ダイヤモンド社</w:t>
                  </w:r>
                </w:p>
                <w:p w:rsidR="00F474EF" w:rsidRPr="00A03099" w:rsidRDefault="00F474EF" w:rsidP="002738B5">
                  <w:pPr>
                    <w:pStyle w:val="a7"/>
                    <w:ind w:leftChars="0" w:left="0"/>
                    <w:rPr>
                      <w:rFonts w:ascii="HG丸ｺﾞｼｯｸM-PRO" w:eastAsia="HG丸ｺﾞｼｯｸM-PRO" w:hint="eastAsia"/>
                      <w:sz w:val="16"/>
                      <w:szCs w:val="16"/>
                    </w:rPr>
                  </w:pPr>
                  <w:r w:rsidRPr="00A03099">
                    <w:rPr>
                      <w:rFonts w:ascii="HG丸ｺﾞｼｯｸM-PRO" w:eastAsia="HG丸ｺﾞｼｯｸM-PRO" w:hint="eastAsia"/>
                      <w:sz w:val="16"/>
                      <w:szCs w:val="16"/>
                    </w:rPr>
                    <w:t xml:space="preserve">    究極のドラッカー  國貞 克則著   角川グループパブリッシング</w:t>
                  </w:r>
                </w:p>
                <w:p w:rsidR="00F474EF" w:rsidRPr="00A03099" w:rsidRDefault="00F474EF" w:rsidP="002738B5">
                  <w:pPr>
                    <w:pStyle w:val="a7"/>
                    <w:ind w:leftChars="0" w:left="0"/>
                    <w:rPr>
                      <w:rFonts w:ascii="HG丸ｺﾞｼｯｸM-PRO" w:eastAsia="HG丸ｺﾞｼｯｸM-PRO" w:hAnsi="ＭＳ 明朝" w:cs="ＭＳ 明朝" w:hint="eastAsia"/>
                      <w:sz w:val="16"/>
                      <w:szCs w:val="16"/>
                    </w:rPr>
                  </w:pPr>
                  <w:r w:rsidRPr="00A03099">
                    <w:rPr>
                      <w:rFonts w:ascii="HG丸ｺﾞｼｯｸM-PRO" w:eastAsia="HG丸ｺﾞｼｯｸM-PRO" w:hint="eastAsia"/>
                      <w:sz w:val="16"/>
                      <w:szCs w:val="16"/>
                    </w:rPr>
                    <w:t xml:space="preserve">    ドラッカーのリーダー思考法 藤</w:t>
                  </w:r>
                  <w:r w:rsidRPr="00A03099">
                    <w:rPr>
                      <w:rFonts w:ascii="HG丸ｺﾞｼｯｸM-PRO" w:eastAsia="HG丸ｺﾞｼｯｸM-PRO" w:hAnsi="ＭＳ 明朝" w:cs="ＭＳ 明朝" w:hint="eastAsia"/>
                      <w:sz w:val="16"/>
                      <w:szCs w:val="16"/>
                    </w:rPr>
                    <w:t>屋伸二著  中経出版</w:t>
                  </w:r>
                </w:p>
                <w:p w:rsidR="00F474EF" w:rsidRPr="00A03099" w:rsidRDefault="00F474EF" w:rsidP="002738B5">
                  <w:pPr>
                    <w:pStyle w:val="a7"/>
                    <w:ind w:leftChars="193" w:left="405"/>
                    <w:rPr>
                      <w:rFonts w:ascii="HG丸ｺﾞｼｯｸM-PRO" w:eastAsia="HG丸ｺﾞｼｯｸM-PRO" w:hAnsi="ＭＳ 明朝" w:cs="ＭＳ 明朝" w:hint="eastAsia"/>
                      <w:sz w:val="16"/>
                      <w:szCs w:val="16"/>
                    </w:rPr>
                  </w:pPr>
                  <w:r w:rsidRPr="00A03099">
                    <w:rPr>
                      <w:rFonts w:ascii="HG丸ｺﾞｼｯｸM-PRO" w:eastAsia="HG丸ｺﾞｼｯｸM-PRO" w:hAnsi="ＭＳ 明朝" w:cs="ＭＳ 明朝" w:hint="eastAsia"/>
                      <w:sz w:val="16"/>
                      <w:szCs w:val="16"/>
                    </w:rPr>
                    <w:t>図解で身につく！  ドラッカーの理論  久恒啓一著  中経出版</w:t>
                  </w:r>
                </w:p>
                <w:p w:rsidR="00F474EF" w:rsidRPr="00A03099" w:rsidRDefault="00F474EF" w:rsidP="002738B5">
                  <w:pPr>
                    <w:pStyle w:val="a7"/>
                    <w:ind w:leftChars="0" w:left="0" w:firstLineChars="200" w:firstLine="320"/>
                    <w:rPr>
                      <w:rFonts w:ascii="HG丸ｺﾞｼｯｸM-PRO" w:eastAsia="HG丸ｺﾞｼｯｸM-PRO" w:hint="eastAsia"/>
                      <w:sz w:val="16"/>
                      <w:szCs w:val="16"/>
                    </w:rPr>
                  </w:pPr>
                  <w:r>
                    <w:rPr>
                      <w:rFonts w:ascii="HG丸ｺﾞｼｯｸM-PRO" w:eastAsia="HG丸ｺﾞｼｯｸM-PRO" w:hint="eastAsia"/>
                      <w:sz w:val="16"/>
                      <w:szCs w:val="16"/>
                    </w:rPr>
                    <w:t>ＮＰＯ法人会計基準 [完全収録版 第2版] ＮＰＯ法人会計基準協議会著</w:t>
                  </w:r>
                </w:p>
                <w:p w:rsidR="00F474EF" w:rsidRPr="00A03099" w:rsidRDefault="00F474EF" w:rsidP="002738B5">
                  <w:pPr>
                    <w:pStyle w:val="a7"/>
                    <w:ind w:leftChars="0" w:left="0"/>
                    <w:rPr>
                      <w:rFonts w:ascii="HG丸ｺﾞｼｯｸM-PRO" w:eastAsia="HG丸ｺﾞｼｯｸM-PRO" w:hint="eastAsia"/>
                      <w:sz w:val="16"/>
                      <w:szCs w:val="16"/>
                    </w:rPr>
                  </w:pPr>
                  <w:r w:rsidRPr="00A03099">
                    <w:rPr>
                      <w:rFonts w:ascii="HG丸ｺﾞｼｯｸM-PRO" w:eastAsia="HG丸ｺﾞｼｯｸM-PRO" w:hint="eastAsia"/>
                      <w:sz w:val="16"/>
                      <w:szCs w:val="16"/>
                    </w:rPr>
                    <w:t xml:space="preserve">    ドラッカー図解 </w:t>
                  </w:r>
                  <w:hyperlink r:id="rId44" w:history="1">
                    <w:r w:rsidRPr="00A03099">
                      <w:rPr>
                        <w:rStyle w:val="ad"/>
                        <w:rFonts w:ascii="HG丸ｺﾞｼｯｸM-PRO" w:eastAsia="HG丸ｺﾞｼｯｸM-PRO" w:hint="eastAsia"/>
                        <w:sz w:val="16"/>
                        <w:szCs w:val="16"/>
                      </w:rPr>
                      <w:t>http://www.visualthinking.jp/</w:t>
                    </w:r>
                  </w:hyperlink>
                </w:p>
                <w:p w:rsidR="00F474EF" w:rsidRPr="00A03099" w:rsidRDefault="00F474EF" w:rsidP="002738B5">
                  <w:pPr>
                    <w:pStyle w:val="a7"/>
                    <w:ind w:leftChars="0" w:left="3040" w:hangingChars="1900" w:hanging="3040"/>
                    <w:rPr>
                      <w:rFonts w:ascii="HG丸ｺﾞｼｯｸM-PRO" w:eastAsia="HG丸ｺﾞｼｯｸM-PRO" w:hint="eastAsia"/>
                      <w:sz w:val="16"/>
                      <w:szCs w:val="16"/>
                    </w:rPr>
                  </w:pPr>
                  <w:r w:rsidRPr="00A03099">
                    <w:rPr>
                      <w:rFonts w:ascii="HG丸ｺﾞｼｯｸM-PRO" w:eastAsia="HG丸ｺﾞｼｯｸM-PRO" w:hint="eastAsia"/>
                      <w:sz w:val="16"/>
                      <w:szCs w:val="16"/>
                    </w:rPr>
                    <w:t xml:space="preserve">    特定非営利活動法人 「てびき」内閣府大臣官房市民活動促進課 </w:t>
                  </w:r>
                </w:p>
                <w:p w:rsidR="00F474EF" w:rsidRPr="00A03099" w:rsidRDefault="00F474EF" w:rsidP="002738B5">
                  <w:pPr>
                    <w:pStyle w:val="a7"/>
                    <w:ind w:leftChars="345" w:left="724" w:firstLineChars="200" w:firstLine="320"/>
                    <w:rPr>
                      <w:rFonts w:ascii="HG丸ｺﾞｼｯｸM-PRO" w:eastAsia="HG丸ｺﾞｼｯｸM-PRO" w:hint="eastAsia"/>
                      <w:sz w:val="16"/>
                      <w:szCs w:val="16"/>
                    </w:rPr>
                  </w:pPr>
                  <w:hyperlink r:id="rId45" w:history="1">
                    <w:r w:rsidRPr="00A03099">
                      <w:rPr>
                        <w:rStyle w:val="ad"/>
                        <w:rFonts w:ascii="HG丸ｺﾞｼｯｸM-PRO" w:eastAsia="HG丸ｺﾞｼｯｸM-PRO" w:hint="eastAsia"/>
                        <w:sz w:val="16"/>
                        <w:szCs w:val="16"/>
                      </w:rPr>
                      <w:t>https://www.npo-homepage.go.jp/pamphlet/tebiki_bunkatsu.h</w:t>
                    </w:r>
                    <w:r w:rsidRPr="00A03099">
                      <w:rPr>
                        <w:rStyle w:val="ad"/>
                        <w:rFonts w:ascii="HG丸ｺﾞｼｯｸM-PRO" w:eastAsia="HG丸ｺﾞｼｯｸM-PRO" w:hint="eastAsia"/>
                        <w:sz w:val="16"/>
                        <w:szCs w:val="16"/>
                      </w:rPr>
                      <w:t>tml</w:t>
                    </w:r>
                  </w:hyperlink>
                </w:p>
                <w:p w:rsidR="00F474EF" w:rsidRDefault="00F474EF" w:rsidP="002738B5">
                  <w:pPr>
                    <w:pStyle w:val="a7"/>
                    <w:ind w:leftChars="0" w:left="3040" w:hangingChars="1900" w:hanging="3040"/>
                    <w:rPr>
                      <w:rFonts w:ascii="HG丸ｺﾞｼｯｸM-PRO" w:eastAsia="HG丸ｺﾞｼｯｸM-PRO" w:hint="eastAsia"/>
                      <w:color w:val="666666"/>
                      <w:sz w:val="14"/>
                      <w:szCs w:val="14"/>
                      <w:shd w:val="clear" w:color="auto" w:fill="FFFFFF"/>
                    </w:rPr>
                  </w:pPr>
                  <w:r>
                    <w:rPr>
                      <w:rFonts w:ascii="HG丸ｺﾞｼｯｸM-PRO" w:eastAsia="HG丸ｺﾞｼｯｸM-PRO" w:hint="eastAsia"/>
                      <w:sz w:val="16"/>
                      <w:szCs w:val="16"/>
                    </w:rPr>
                    <w:t xml:space="preserve">    NPOWEB  </w:t>
                  </w:r>
                  <w:r w:rsidRPr="007C7320">
                    <w:rPr>
                      <w:rFonts w:ascii="HG丸ｺﾞｼｯｸM-PRO" w:eastAsia="HG丸ｺﾞｼｯｸM-PRO" w:hint="eastAsia"/>
                      <w:sz w:val="14"/>
                      <w:szCs w:val="14"/>
                    </w:rPr>
                    <w:t xml:space="preserve">NPO法人シーズ・市民活動を支える制度をつくる会 </w:t>
                  </w:r>
                  <w:r>
                    <w:rPr>
                      <w:rFonts w:ascii="HG丸ｺﾞｼｯｸM-PRO" w:eastAsia="HG丸ｺﾞｼｯｸM-PRO" w:hint="eastAsia"/>
                      <w:color w:val="666666"/>
                      <w:sz w:val="14"/>
                      <w:szCs w:val="14"/>
                      <w:shd w:val="clear" w:color="auto" w:fill="FFFFFF"/>
                    </w:rPr>
                    <w:t xml:space="preserve"> </w:t>
                  </w:r>
                  <w:hyperlink r:id="rId46" w:history="1">
                    <w:r w:rsidRPr="004D44FF">
                      <w:rPr>
                        <w:rStyle w:val="ad"/>
                        <w:rFonts w:ascii="HG丸ｺﾞｼｯｸM-PRO" w:eastAsia="HG丸ｺﾞｼｯｸM-PRO"/>
                        <w:sz w:val="14"/>
                        <w:szCs w:val="14"/>
                        <w:shd w:val="clear" w:color="auto" w:fill="FFFFFF"/>
                      </w:rPr>
                      <w:t>http://www</w:t>
                    </w:r>
                    <w:r w:rsidRPr="004D44FF">
                      <w:rPr>
                        <w:rStyle w:val="ad"/>
                        <w:rFonts w:ascii="HG丸ｺﾞｼｯｸM-PRO" w:eastAsia="HG丸ｺﾞｼｯｸM-PRO"/>
                        <w:sz w:val="14"/>
                        <w:szCs w:val="14"/>
                        <w:shd w:val="clear" w:color="auto" w:fill="FFFFFF"/>
                      </w:rPr>
                      <w:t>.</w:t>
                    </w:r>
                    <w:r w:rsidRPr="004D44FF">
                      <w:rPr>
                        <w:rStyle w:val="ad"/>
                        <w:rFonts w:ascii="HG丸ｺﾞｼｯｸM-PRO" w:eastAsia="HG丸ｺﾞｼｯｸM-PRO"/>
                        <w:sz w:val="14"/>
                        <w:szCs w:val="14"/>
                        <w:shd w:val="clear" w:color="auto" w:fill="FFFFFF"/>
                      </w:rPr>
                      <w:t>npoweb.jp/</w:t>
                    </w:r>
                  </w:hyperlink>
                </w:p>
                <w:p w:rsidR="00F474EF" w:rsidRDefault="00F474EF" w:rsidP="002738B5">
                  <w:pPr>
                    <w:pStyle w:val="a7"/>
                    <w:ind w:leftChars="0" w:left="3040" w:hangingChars="1900" w:hanging="3040"/>
                    <w:rPr>
                      <w:rFonts w:ascii="HG丸ｺﾞｼｯｸM-PRO" w:eastAsia="HG丸ｺﾞｼｯｸM-PRO" w:hint="eastAsia"/>
                      <w:sz w:val="16"/>
                      <w:szCs w:val="16"/>
                    </w:rPr>
                  </w:pPr>
                  <w:r>
                    <w:rPr>
                      <w:rFonts w:ascii="HG丸ｺﾞｼｯｸM-PRO" w:eastAsia="HG丸ｺﾞｼｯｸM-PRO" w:hint="eastAsia"/>
                      <w:sz w:val="16"/>
                      <w:szCs w:val="16"/>
                    </w:rPr>
                    <w:t xml:space="preserve">    NPO書式文例 (引用)  静岡県、静岡市、浜松市、東京都 行政庁のNPO HP </w:t>
                  </w:r>
                </w:p>
                <w:p w:rsidR="00F474EF" w:rsidRDefault="00F474EF" w:rsidP="002738B5">
                  <w:pPr>
                    <w:pStyle w:val="a7"/>
                    <w:ind w:leftChars="0" w:left="3040" w:hangingChars="1900" w:hanging="3040"/>
                    <w:rPr>
                      <w:rFonts w:ascii="HG丸ｺﾞｼｯｸM-PRO" w:eastAsia="HG丸ｺﾞｼｯｸM-PRO" w:hint="eastAsia"/>
                      <w:sz w:val="16"/>
                      <w:szCs w:val="16"/>
                    </w:rPr>
                  </w:pPr>
                </w:p>
                <w:p w:rsidR="00F474EF" w:rsidRPr="00A03099" w:rsidRDefault="00F474EF" w:rsidP="002738B5">
                  <w:pPr>
                    <w:pStyle w:val="a7"/>
                    <w:ind w:leftChars="0" w:left="3040" w:hangingChars="1900" w:hanging="3040"/>
                    <w:rPr>
                      <w:rFonts w:ascii="HG丸ｺﾞｼｯｸM-PRO" w:eastAsia="HG丸ｺﾞｼｯｸM-PRO" w:hint="eastAsia"/>
                      <w:sz w:val="16"/>
                      <w:szCs w:val="16"/>
                    </w:rPr>
                  </w:pPr>
                  <w:r>
                    <w:rPr>
                      <w:rFonts w:ascii="HG丸ｺﾞｼｯｸM-PRO" w:eastAsia="HG丸ｺﾞｼｯｸM-PRO" w:hint="eastAsia"/>
                      <w:sz w:val="16"/>
                      <w:szCs w:val="16"/>
                    </w:rPr>
                    <w:t xml:space="preserve">    </w:t>
                  </w:r>
                </w:p>
                <w:p w:rsidR="00F474EF" w:rsidRDefault="00F474EF" w:rsidP="002738B5">
                  <w:pPr>
                    <w:ind w:left="-220" w:firstLine="220"/>
                  </w:pPr>
                </w:p>
              </w:txbxContent>
            </v:textbox>
          </v:shape>
        </w:pict>
      </w: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Pr="00840D67"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Pr="00840D67"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Pr="00840D67" w:rsidRDefault="002738B5" w:rsidP="002738B5">
      <w:pPr>
        <w:spacing w:line="40" w:lineRule="atLeast"/>
        <w:ind w:left="-220" w:firstLine="200"/>
        <w:rPr>
          <w:rFonts w:ascii="ＭＳ Ｐゴシック" w:eastAsia="ＭＳ Ｐゴシック" w:hAnsi="ＭＳ Ｐゴシック" w:hint="eastAsia"/>
          <w:sz w:val="20"/>
          <w:szCs w:val="20"/>
        </w:rPr>
      </w:pPr>
    </w:p>
    <w:p w:rsidR="002738B5" w:rsidRPr="00840D67" w:rsidRDefault="002738B5" w:rsidP="002738B5">
      <w:pPr>
        <w:ind w:left="-220" w:firstLine="200"/>
        <w:rPr>
          <w:rFonts w:ascii="ＭＳ Ｐゴシック" w:eastAsia="ＭＳ Ｐゴシック" w:hAnsi="ＭＳ Ｐゴシック" w:hint="eastAsia"/>
          <w:sz w:val="20"/>
          <w:szCs w:val="20"/>
        </w:rPr>
      </w:pPr>
    </w:p>
    <w:p w:rsidR="00850C76" w:rsidRPr="002738B5"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p w:rsidR="00850C76" w:rsidRDefault="00850C76" w:rsidP="00125EE7">
      <w:pPr>
        <w:rPr>
          <w:rFonts w:ascii="HG丸ｺﾞｼｯｸM-PRO" w:eastAsia="HG丸ｺﾞｼｯｸM-PRO" w:hint="eastAsia"/>
          <w:sz w:val="20"/>
          <w:szCs w:val="20"/>
          <w:shd w:val="clear" w:color="auto" w:fill="FFFFFF"/>
        </w:rPr>
      </w:pPr>
    </w:p>
    <w:sectPr w:rsidR="00850C76" w:rsidSect="00F41344">
      <w:footerReference w:type="default" r:id="rId47"/>
      <w:pgSz w:w="11906" w:h="16838"/>
      <w:pgMar w:top="1985" w:right="1701" w:bottom="1701" w:left="1701" w:header="851" w:footer="992" w:gutter="0"/>
      <w:cols w:space="425"/>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73886" w:rsidRDefault="00B73886" w:rsidP="00374A38">
      <w:r>
        <w:separator/>
      </w:r>
    </w:p>
  </w:endnote>
  <w:endnote w:type="continuationSeparator" w:id="0">
    <w:p w:rsidR="00B73886" w:rsidRDefault="00B73886" w:rsidP="00374A3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HG丸ｺﾞｼｯｸM-PRO">
    <w:panose1 w:val="020F0600000000000000"/>
    <w:charset w:val="80"/>
    <w:family w:val="modern"/>
    <w:pitch w:val="variable"/>
    <w:sig w:usb0="80000281" w:usb1="28C76CF8" w:usb2="00000010" w:usb3="00000000" w:csb0="00020000"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E00002FF" w:usb1="6AC7FDFB" w:usb2="08000012" w:usb3="00000000" w:csb0="0002009F" w:csb1="00000000"/>
  </w:font>
  <w:font w:name="MS UI Gothic">
    <w:panose1 w:val="020B0600070205080204"/>
    <w:charset w:val="80"/>
    <w:family w:val="modern"/>
    <w:pitch w:val="variable"/>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MS Gothic">
    <w:altName w:val="Times New Roman"/>
    <w:panose1 w:val="00000000000000000000"/>
    <w:charset w:val="00"/>
    <w:family w:val="auto"/>
    <w:notTrueType/>
    <w:pitch w:val="default"/>
    <w:sig w:usb0="00000003" w:usb1="00000000" w:usb2="00000000" w:usb3="00000000" w:csb0="00000001" w:csb1="00000000"/>
  </w:font>
  <w:font w:name="Yu Gothic UI">
    <w:panose1 w:val="020B0500000000000000"/>
    <w:charset w:val="80"/>
    <w:family w:val="modern"/>
    <w:pitch w:val="variable"/>
    <w:sig w:usb0="E00002FF" w:usb1="2AC7FDFF" w:usb2="00000016" w:usb3="00000000" w:csb0="0002009F" w:csb1="00000000"/>
  </w:font>
  <w:font w:name="Verdana">
    <w:panose1 w:val="020B0604030504040204"/>
    <w:charset w:val="00"/>
    <w:family w:val="swiss"/>
    <w:pitch w:val="variable"/>
    <w:sig w:usb0="A10006FF" w:usb1="4000205B" w:usb2="00000010" w:usb3="00000000" w:csb0="0000019F" w:csb1="00000000"/>
  </w:font>
  <w:font w:name="ＭＳ Ｐ明朝">
    <w:panose1 w:val="02020600040205080304"/>
    <w:charset w:val="80"/>
    <w:family w:val="roman"/>
    <w:pitch w:val="variable"/>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hAnsiTheme="majorHAnsi"/>
        <w:sz w:val="28"/>
        <w:szCs w:val="28"/>
        <w:lang w:val="ja-JP"/>
      </w:rPr>
      <w:id w:val="46726907"/>
      <w:docPartObj>
        <w:docPartGallery w:val="Page Numbers (Bottom of Page)"/>
        <w:docPartUnique/>
      </w:docPartObj>
    </w:sdtPr>
    <w:sdtEndPr>
      <w:rPr>
        <w:rFonts w:asciiTheme="minorHAnsi" w:hAnsiTheme="minorHAnsi"/>
        <w:sz w:val="21"/>
        <w:szCs w:val="22"/>
        <w:lang w:val="en-US"/>
      </w:rPr>
    </w:sdtEndPr>
    <w:sdtContent>
      <w:p w:rsidR="00F474EF" w:rsidRDefault="00F474EF">
        <w:pPr>
          <w:pStyle w:val="a5"/>
          <w:jc w:val="right"/>
          <w:rPr>
            <w:rFonts w:asciiTheme="majorHAnsi" w:hAnsiTheme="majorHAnsi"/>
            <w:sz w:val="28"/>
            <w:szCs w:val="28"/>
          </w:rPr>
        </w:pPr>
        <w:r>
          <w:rPr>
            <w:rFonts w:asciiTheme="majorHAnsi" w:hAnsiTheme="majorHAnsi"/>
            <w:sz w:val="28"/>
            <w:szCs w:val="28"/>
            <w:lang w:val="ja-JP"/>
          </w:rPr>
          <w:t xml:space="preserve">pg. </w:t>
        </w:r>
        <w:fldSimple w:instr=" PAGE    \* MERGEFORMAT ">
          <w:r w:rsidR="007C7F35" w:rsidRPr="007C7F35">
            <w:rPr>
              <w:rFonts w:asciiTheme="majorHAnsi" w:hAnsiTheme="majorHAnsi"/>
              <w:noProof/>
              <w:sz w:val="28"/>
              <w:szCs w:val="28"/>
              <w:lang w:val="ja-JP"/>
            </w:rPr>
            <w:t>111</w:t>
          </w:r>
        </w:fldSimple>
      </w:p>
    </w:sdtContent>
  </w:sdt>
  <w:p w:rsidR="00F474EF" w:rsidRDefault="00F474EF">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73886" w:rsidRDefault="00B73886" w:rsidP="00374A38">
      <w:r>
        <w:separator/>
      </w:r>
    </w:p>
  </w:footnote>
  <w:footnote w:type="continuationSeparator" w:id="0">
    <w:p w:rsidR="00B73886" w:rsidRDefault="00B73886" w:rsidP="00374A3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05484A"/>
    <w:multiLevelType w:val="hybridMultilevel"/>
    <w:tmpl w:val="183AE42E"/>
    <w:lvl w:ilvl="0" w:tplc="FA2AC7C2">
      <w:start w:val="1"/>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
    <w:nsid w:val="19FE6977"/>
    <w:multiLevelType w:val="hybridMultilevel"/>
    <w:tmpl w:val="868C52A2"/>
    <w:lvl w:ilvl="0" w:tplc="C69E4280">
      <w:start w:val="1"/>
      <w:numFmt w:val="decimal"/>
      <w:lvlText w:val="(%1)"/>
      <w:lvlJc w:val="left"/>
      <w:pPr>
        <w:ind w:left="1032" w:hanging="360"/>
      </w:pPr>
      <w:rPr>
        <w:rFonts w:hint="default"/>
      </w:rPr>
    </w:lvl>
    <w:lvl w:ilvl="1" w:tplc="04090017" w:tentative="1">
      <w:start w:val="1"/>
      <w:numFmt w:val="aiueoFullWidth"/>
      <w:lvlText w:val="(%2)"/>
      <w:lvlJc w:val="left"/>
      <w:pPr>
        <w:ind w:left="1512" w:hanging="420"/>
      </w:pPr>
    </w:lvl>
    <w:lvl w:ilvl="2" w:tplc="04090011" w:tentative="1">
      <w:start w:val="1"/>
      <w:numFmt w:val="decimalEnclosedCircle"/>
      <w:lvlText w:val="%3"/>
      <w:lvlJc w:val="left"/>
      <w:pPr>
        <w:ind w:left="1932" w:hanging="420"/>
      </w:pPr>
    </w:lvl>
    <w:lvl w:ilvl="3" w:tplc="0409000F" w:tentative="1">
      <w:start w:val="1"/>
      <w:numFmt w:val="decimal"/>
      <w:lvlText w:val="%4."/>
      <w:lvlJc w:val="left"/>
      <w:pPr>
        <w:ind w:left="2352" w:hanging="420"/>
      </w:pPr>
    </w:lvl>
    <w:lvl w:ilvl="4" w:tplc="04090017" w:tentative="1">
      <w:start w:val="1"/>
      <w:numFmt w:val="aiueoFullWidth"/>
      <w:lvlText w:val="(%5)"/>
      <w:lvlJc w:val="left"/>
      <w:pPr>
        <w:ind w:left="2772" w:hanging="420"/>
      </w:pPr>
    </w:lvl>
    <w:lvl w:ilvl="5" w:tplc="04090011" w:tentative="1">
      <w:start w:val="1"/>
      <w:numFmt w:val="decimalEnclosedCircle"/>
      <w:lvlText w:val="%6"/>
      <w:lvlJc w:val="left"/>
      <w:pPr>
        <w:ind w:left="3192" w:hanging="420"/>
      </w:pPr>
    </w:lvl>
    <w:lvl w:ilvl="6" w:tplc="0409000F" w:tentative="1">
      <w:start w:val="1"/>
      <w:numFmt w:val="decimal"/>
      <w:lvlText w:val="%7."/>
      <w:lvlJc w:val="left"/>
      <w:pPr>
        <w:ind w:left="3612" w:hanging="420"/>
      </w:pPr>
    </w:lvl>
    <w:lvl w:ilvl="7" w:tplc="04090017" w:tentative="1">
      <w:start w:val="1"/>
      <w:numFmt w:val="aiueoFullWidth"/>
      <w:lvlText w:val="(%8)"/>
      <w:lvlJc w:val="left"/>
      <w:pPr>
        <w:ind w:left="4032" w:hanging="420"/>
      </w:pPr>
    </w:lvl>
    <w:lvl w:ilvl="8" w:tplc="04090011" w:tentative="1">
      <w:start w:val="1"/>
      <w:numFmt w:val="decimalEnclosedCircle"/>
      <w:lvlText w:val="%9"/>
      <w:lvlJc w:val="left"/>
      <w:pPr>
        <w:ind w:left="4452" w:hanging="420"/>
      </w:pPr>
    </w:lvl>
  </w:abstractNum>
  <w:abstractNum w:abstractNumId="2">
    <w:nsid w:val="25D16F8C"/>
    <w:multiLevelType w:val="hybridMultilevel"/>
    <w:tmpl w:val="C50E232C"/>
    <w:lvl w:ilvl="0" w:tplc="04090015">
      <w:start w:val="1"/>
      <w:numFmt w:val="upperLetter"/>
      <w:lvlText w:val="%1)"/>
      <w:lvlJc w:val="left"/>
      <w:pPr>
        <w:ind w:left="844" w:hanging="420"/>
      </w:pPr>
    </w:lvl>
    <w:lvl w:ilvl="1" w:tplc="04090017" w:tentative="1">
      <w:start w:val="1"/>
      <w:numFmt w:val="aiueoFullWidth"/>
      <w:lvlText w:val="(%2)"/>
      <w:lvlJc w:val="left"/>
      <w:pPr>
        <w:ind w:left="1264" w:hanging="420"/>
      </w:pPr>
    </w:lvl>
    <w:lvl w:ilvl="2" w:tplc="04090011" w:tentative="1">
      <w:start w:val="1"/>
      <w:numFmt w:val="decimalEnclosedCircle"/>
      <w:lvlText w:val="%3"/>
      <w:lvlJc w:val="left"/>
      <w:pPr>
        <w:ind w:left="1684" w:hanging="420"/>
      </w:pPr>
    </w:lvl>
    <w:lvl w:ilvl="3" w:tplc="0409000F" w:tentative="1">
      <w:start w:val="1"/>
      <w:numFmt w:val="decimal"/>
      <w:lvlText w:val="%4."/>
      <w:lvlJc w:val="left"/>
      <w:pPr>
        <w:ind w:left="2104" w:hanging="420"/>
      </w:pPr>
    </w:lvl>
    <w:lvl w:ilvl="4" w:tplc="04090017" w:tentative="1">
      <w:start w:val="1"/>
      <w:numFmt w:val="aiueoFullWidth"/>
      <w:lvlText w:val="(%5)"/>
      <w:lvlJc w:val="left"/>
      <w:pPr>
        <w:ind w:left="2524" w:hanging="420"/>
      </w:pPr>
    </w:lvl>
    <w:lvl w:ilvl="5" w:tplc="04090011" w:tentative="1">
      <w:start w:val="1"/>
      <w:numFmt w:val="decimalEnclosedCircle"/>
      <w:lvlText w:val="%6"/>
      <w:lvlJc w:val="left"/>
      <w:pPr>
        <w:ind w:left="2944" w:hanging="420"/>
      </w:pPr>
    </w:lvl>
    <w:lvl w:ilvl="6" w:tplc="0409000F" w:tentative="1">
      <w:start w:val="1"/>
      <w:numFmt w:val="decimal"/>
      <w:lvlText w:val="%7."/>
      <w:lvlJc w:val="left"/>
      <w:pPr>
        <w:ind w:left="3364" w:hanging="420"/>
      </w:pPr>
    </w:lvl>
    <w:lvl w:ilvl="7" w:tplc="04090017" w:tentative="1">
      <w:start w:val="1"/>
      <w:numFmt w:val="aiueoFullWidth"/>
      <w:lvlText w:val="(%8)"/>
      <w:lvlJc w:val="left"/>
      <w:pPr>
        <w:ind w:left="3784" w:hanging="420"/>
      </w:pPr>
    </w:lvl>
    <w:lvl w:ilvl="8" w:tplc="04090011" w:tentative="1">
      <w:start w:val="1"/>
      <w:numFmt w:val="decimalEnclosedCircle"/>
      <w:lvlText w:val="%9"/>
      <w:lvlJc w:val="left"/>
      <w:pPr>
        <w:ind w:left="4204" w:hanging="420"/>
      </w:pPr>
    </w:lvl>
  </w:abstractNum>
  <w:abstractNum w:abstractNumId="3">
    <w:nsid w:val="26B3572C"/>
    <w:multiLevelType w:val="multilevel"/>
    <w:tmpl w:val="FCD290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33E462D5"/>
    <w:multiLevelType w:val="hybridMultilevel"/>
    <w:tmpl w:val="EC006040"/>
    <w:lvl w:ilvl="0" w:tplc="0BA05F34">
      <w:start w:val="1"/>
      <w:numFmt w:val="decimalEnclosedCircle"/>
      <w:lvlText w:val="%1"/>
      <w:lvlJc w:val="left"/>
      <w:pPr>
        <w:ind w:left="560" w:hanging="360"/>
      </w:pPr>
      <w:rPr>
        <w:rFonts w:hAnsi="ＭＳ 明朝" w:cs="ＭＳ 明朝"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5">
    <w:nsid w:val="40E14572"/>
    <w:multiLevelType w:val="hybridMultilevel"/>
    <w:tmpl w:val="B9B25276"/>
    <w:lvl w:ilvl="0" w:tplc="F29047AA">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4BBD5C8C"/>
    <w:multiLevelType w:val="hybridMultilevel"/>
    <w:tmpl w:val="BBDA26FA"/>
    <w:lvl w:ilvl="0" w:tplc="04090003">
      <w:start w:val="1"/>
      <w:numFmt w:val="bullet"/>
      <w:lvlText w:val=""/>
      <w:lvlJc w:val="left"/>
      <w:pPr>
        <w:ind w:left="715" w:hanging="420"/>
      </w:pPr>
      <w:rPr>
        <w:rFonts w:ascii="Wingdings" w:hAnsi="Wingdings" w:hint="default"/>
      </w:rPr>
    </w:lvl>
    <w:lvl w:ilvl="1" w:tplc="0409000B" w:tentative="1">
      <w:start w:val="1"/>
      <w:numFmt w:val="bullet"/>
      <w:lvlText w:val=""/>
      <w:lvlJc w:val="left"/>
      <w:pPr>
        <w:ind w:left="1135" w:hanging="420"/>
      </w:pPr>
      <w:rPr>
        <w:rFonts w:ascii="Wingdings" w:hAnsi="Wingdings" w:hint="default"/>
      </w:rPr>
    </w:lvl>
    <w:lvl w:ilvl="2" w:tplc="0409000D" w:tentative="1">
      <w:start w:val="1"/>
      <w:numFmt w:val="bullet"/>
      <w:lvlText w:val=""/>
      <w:lvlJc w:val="left"/>
      <w:pPr>
        <w:ind w:left="1555" w:hanging="420"/>
      </w:pPr>
      <w:rPr>
        <w:rFonts w:ascii="Wingdings" w:hAnsi="Wingdings" w:hint="default"/>
      </w:rPr>
    </w:lvl>
    <w:lvl w:ilvl="3" w:tplc="04090001" w:tentative="1">
      <w:start w:val="1"/>
      <w:numFmt w:val="bullet"/>
      <w:lvlText w:val=""/>
      <w:lvlJc w:val="left"/>
      <w:pPr>
        <w:ind w:left="1975" w:hanging="420"/>
      </w:pPr>
      <w:rPr>
        <w:rFonts w:ascii="Wingdings" w:hAnsi="Wingdings" w:hint="default"/>
      </w:rPr>
    </w:lvl>
    <w:lvl w:ilvl="4" w:tplc="0409000B" w:tentative="1">
      <w:start w:val="1"/>
      <w:numFmt w:val="bullet"/>
      <w:lvlText w:val=""/>
      <w:lvlJc w:val="left"/>
      <w:pPr>
        <w:ind w:left="2395" w:hanging="420"/>
      </w:pPr>
      <w:rPr>
        <w:rFonts w:ascii="Wingdings" w:hAnsi="Wingdings" w:hint="default"/>
      </w:rPr>
    </w:lvl>
    <w:lvl w:ilvl="5" w:tplc="0409000D" w:tentative="1">
      <w:start w:val="1"/>
      <w:numFmt w:val="bullet"/>
      <w:lvlText w:val=""/>
      <w:lvlJc w:val="left"/>
      <w:pPr>
        <w:ind w:left="2815" w:hanging="420"/>
      </w:pPr>
      <w:rPr>
        <w:rFonts w:ascii="Wingdings" w:hAnsi="Wingdings" w:hint="default"/>
      </w:rPr>
    </w:lvl>
    <w:lvl w:ilvl="6" w:tplc="04090001" w:tentative="1">
      <w:start w:val="1"/>
      <w:numFmt w:val="bullet"/>
      <w:lvlText w:val=""/>
      <w:lvlJc w:val="left"/>
      <w:pPr>
        <w:ind w:left="3235" w:hanging="420"/>
      </w:pPr>
      <w:rPr>
        <w:rFonts w:ascii="Wingdings" w:hAnsi="Wingdings" w:hint="default"/>
      </w:rPr>
    </w:lvl>
    <w:lvl w:ilvl="7" w:tplc="0409000B" w:tentative="1">
      <w:start w:val="1"/>
      <w:numFmt w:val="bullet"/>
      <w:lvlText w:val=""/>
      <w:lvlJc w:val="left"/>
      <w:pPr>
        <w:ind w:left="3655" w:hanging="420"/>
      </w:pPr>
      <w:rPr>
        <w:rFonts w:ascii="Wingdings" w:hAnsi="Wingdings" w:hint="default"/>
      </w:rPr>
    </w:lvl>
    <w:lvl w:ilvl="8" w:tplc="0409000D" w:tentative="1">
      <w:start w:val="1"/>
      <w:numFmt w:val="bullet"/>
      <w:lvlText w:val=""/>
      <w:lvlJc w:val="left"/>
      <w:pPr>
        <w:ind w:left="4075" w:hanging="420"/>
      </w:pPr>
      <w:rPr>
        <w:rFonts w:ascii="Wingdings" w:hAnsi="Wingdings" w:hint="default"/>
      </w:rPr>
    </w:lvl>
  </w:abstractNum>
  <w:abstractNum w:abstractNumId="7">
    <w:nsid w:val="4BFE252E"/>
    <w:multiLevelType w:val="hybridMultilevel"/>
    <w:tmpl w:val="7186A500"/>
    <w:lvl w:ilvl="0" w:tplc="F6FEF452">
      <w:start w:val="1"/>
      <w:numFmt w:val="decimalEnclosedCircle"/>
      <w:lvlText w:val="%1"/>
      <w:lvlJc w:val="left"/>
      <w:pPr>
        <w:ind w:left="1200" w:hanging="360"/>
      </w:pPr>
      <w:rPr>
        <w:rFonts w:hint="default"/>
      </w:rPr>
    </w:lvl>
    <w:lvl w:ilvl="1" w:tplc="04090017">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8">
    <w:nsid w:val="526070E0"/>
    <w:multiLevelType w:val="hybridMultilevel"/>
    <w:tmpl w:val="4ADE8974"/>
    <w:lvl w:ilvl="0" w:tplc="5A7EF8F4">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9">
    <w:nsid w:val="5B9059EA"/>
    <w:multiLevelType w:val="hybridMultilevel"/>
    <w:tmpl w:val="2752DD5C"/>
    <w:lvl w:ilvl="0" w:tplc="4770004E">
      <w:start w:val="1"/>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nsid w:val="6D372888"/>
    <w:multiLevelType w:val="hybridMultilevel"/>
    <w:tmpl w:val="389ABB3C"/>
    <w:lvl w:ilvl="0" w:tplc="04090015">
      <w:start w:val="1"/>
      <w:numFmt w:val="upperLetter"/>
      <w:lvlText w:val="%1)"/>
      <w:lvlJc w:val="left"/>
      <w:pPr>
        <w:ind w:left="1264" w:hanging="420"/>
      </w:pPr>
    </w:lvl>
    <w:lvl w:ilvl="1" w:tplc="04090017" w:tentative="1">
      <w:start w:val="1"/>
      <w:numFmt w:val="aiueoFullWidth"/>
      <w:lvlText w:val="(%2)"/>
      <w:lvlJc w:val="left"/>
      <w:pPr>
        <w:ind w:left="1684" w:hanging="420"/>
      </w:pPr>
    </w:lvl>
    <w:lvl w:ilvl="2" w:tplc="04090011" w:tentative="1">
      <w:start w:val="1"/>
      <w:numFmt w:val="decimalEnclosedCircle"/>
      <w:lvlText w:val="%3"/>
      <w:lvlJc w:val="left"/>
      <w:pPr>
        <w:ind w:left="2104" w:hanging="420"/>
      </w:pPr>
    </w:lvl>
    <w:lvl w:ilvl="3" w:tplc="0409000F" w:tentative="1">
      <w:start w:val="1"/>
      <w:numFmt w:val="decimal"/>
      <w:lvlText w:val="%4."/>
      <w:lvlJc w:val="left"/>
      <w:pPr>
        <w:ind w:left="2524" w:hanging="420"/>
      </w:pPr>
    </w:lvl>
    <w:lvl w:ilvl="4" w:tplc="04090017" w:tentative="1">
      <w:start w:val="1"/>
      <w:numFmt w:val="aiueoFullWidth"/>
      <w:lvlText w:val="(%5)"/>
      <w:lvlJc w:val="left"/>
      <w:pPr>
        <w:ind w:left="2944" w:hanging="420"/>
      </w:pPr>
    </w:lvl>
    <w:lvl w:ilvl="5" w:tplc="04090011" w:tentative="1">
      <w:start w:val="1"/>
      <w:numFmt w:val="decimalEnclosedCircle"/>
      <w:lvlText w:val="%6"/>
      <w:lvlJc w:val="left"/>
      <w:pPr>
        <w:ind w:left="3364" w:hanging="420"/>
      </w:pPr>
    </w:lvl>
    <w:lvl w:ilvl="6" w:tplc="0409000F" w:tentative="1">
      <w:start w:val="1"/>
      <w:numFmt w:val="decimal"/>
      <w:lvlText w:val="%7."/>
      <w:lvlJc w:val="left"/>
      <w:pPr>
        <w:ind w:left="3784" w:hanging="420"/>
      </w:pPr>
    </w:lvl>
    <w:lvl w:ilvl="7" w:tplc="04090017" w:tentative="1">
      <w:start w:val="1"/>
      <w:numFmt w:val="aiueoFullWidth"/>
      <w:lvlText w:val="(%8)"/>
      <w:lvlJc w:val="left"/>
      <w:pPr>
        <w:ind w:left="4204" w:hanging="420"/>
      </w:pPr>
    </w:lvl>
    <w:lvl w:ilvl="8" w:tplc="04090011" w:tentative="1">
      <w:start w:val="1"/>
      <w:numFmt w:val="decimalEnclosedCircle"/>
      <w:lvlText w:val="%9"/>
      <w:lvlJc w:val="left"/>
      <w:pPr>
        <w:ind w:left="4624" w:hanging="420"/>
      </w:pPr>
    </w:lvl>
  </w:abstractNum>
  <w:abstractNum w:abstractNumId="11">
    <w:nsid w:val="6E870DBF"/>
    <w:multiLevelType w:val="hybridMultilevel"/>
    <w:tmpl w:val="1D4C44FA"/>
    <w:lvl w:ilvl="0" w:tplc="0409000F">
      <w:start w:val="1"/>
      <w:numFmt w:val="decimal"/>
      <w:lvlText w:val="%1."/>
      <w:lvlJc w:val="left"/>
      <w:pPr>
        <w:ind w:left="424" w:hanging="420"/>
      </w:pPr>
    </w:lvl>
    <w:lvl w:ilvl="1" w:tplc="84ECEE70">
      <w:start w:val="7"/>
      <w:numFmt w:val="decimalFullWidth"/>
      <w:lvlText w:val="%2．"/>
      <w:lvlJc w:val="left"/>
      <w:pPr>
        <w:ind w:left="784" w:hanging="360"/>
      </w:pPr>
      <w:rPr>
        <w:rFonts w:hint="default"/>
      </w:rPr>
    </w:lvl>
    <w:lvl w:ilvl="2" w:tplc="04090011" w:tentative="1">
      <w:start w:val="1"/>
      <w:numFmt w:val="decimalEnclosedCircle"/>
      <w:lvlText w:val="%3"/>
      <w:lvlJc w:val="left"/>
      <w:pPr>
        <w:ind w:left="1264" w:hanging="420"/>
      </w:pPr>
    </w:lvl>
    <w:lvl w:ilvl="3" w:tplc="0409000F" w:tentative="1">
      <w:start w:val="1"/>
      <w:numFmt w:val="decimal"/>
      <w:lvlText w:val="%4."/>
      <w:lvlJc w:val="left"/>
      <w:pPr>
        <w:ind w:left="1684" w:hanging="420"/>
      </w:pPr>
    </w:lvl>
    <w:lvl w:ilvl="4" w:tplc="04090017" w:tentative="1">
      <w:start w:val="1"/>
      <w:numFmt w:val="aiueoFullWidth"/>
      <w:lvlText w:val="(%5)"/>
      <w:lvlJc w:val="left"/>
      <w:pPr>
        <w:ind w:left="2104" w:hanging="420"/>
      </w:pPr>
    </w:lvl>
    <w:lvl w:ilvl="5" w:tplc="04090011" w:tentative="1">
      <w:start w:val="1"/>
      <w:numFmt w:val="decimalEnclosedCircle"/>
      <w:lvlText w:val="%6"/>
      <w:lvlJc w:val="left"/>
      <w:pPr>
        <w:ind w:left="2524" w:hanging="420"/>
      </w:pPr>
    </w:lvl>
    <w:lvl w:ilvl="6" w:tplc="0409000F" w:tentative="1">
      <w:start w:val="1"/>
      <w:numFmt w:val="decimal"/>
      <w:lvlText w:val="%7."/>
      <w:lvlJc w:val="left"/>
      <w:pPr>
        <w:ind w:left="2944" w:hanging="420"/>
      </w:pPr>
    </w:lvl>
    <w:lvl w:ilvl="7" w:tplc="04090017" w:tentative="1">
      <w:start w:val="1"/>
      <w:numFmt w:val="aiueoFullWidth"/>
      <w:lvlText w:val="(%8)"/>
      <w:lvlJc w:val="left"/>
      <w:pPr>
        <w:ind w:left="3364" w:hanging="420"/>
      </w:pPr>
    </w:lvl>
    <w:lvl w:ilvl="8" w:tplc="04090011" w:tentative="1">
      <w:start w:val="1"/>
      <w:numFmt w:val="decimalEnclosedCircle"/>
      <w:lvlText w:val="%9"/>
      <w:lvlJc w:val="left"/>
      <w:pPr>
        <w:ind w:left="3784" w:hanging="420"/>
      </w:pPr>
    </w:lvl>
  </w:abstractNum>
  <w:abstractNum w:abstractNumId="12">
    <w:nsid w:val="718422E1"/>
    <w:multiLevelType w:val="hybridMultilevel"/>
    <w:tmpl w:val="31A4AC88"/>
    <w:lvl w:ilvl="0" w:tplc="420AC3F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nsid w:val="7BA256A3"/>
    <w:multiLevelType w:val="hybridMultilevel"/>
    <w:tmpl w:val="C50E232C"/>
    <w:lvl w:ilvl="0" w:tplc="04090015">
      <w:start w:val="1"/>
      <w:numFmt w:val="upperLetter"/>
      <w:lvlText w:val="%1)"/>
      <w:lvlJc w:val="left"/>
      <w:pPr>
        <w:ind w:left="844" w:hanging="420"/>
      </w:pPr>
    </w:lvl>
    <w:lvl w:ilvl="1" w:tplc="04090017" w:tentative="1">
      <w:start w:val="1"/>
      <w:numFmt w:val="aiueoFullWidth"/>
      <w:lvlText w:val="(%2)"/>
      <w:lvlJc w:val="left"/>
      <w:pPr>
        <w:ind w:left="1264" w:hanging="420"/>
      </w:pPr>
    </w:lvl>
    <w:lvl w:ilvl="2" w:tplc="04090011" w:tentative="1">
      <w:start w:val="1"/>
      <w:numFmt w:val="decimalEnclosedCircle"/>
      <w:lvlText w:val="%3"/>
      <w:lvlJc w:val="left"/>
      <w:pPr>
        <w:ind w:left="1684" w:hanging="420"/>
      </w:pPr>
    </w:lvl>
    <w:lvl w:ilvl="3" w:tplc="0409000F" w:tentative="1">
      <w:start w:val="1"/>
      <w:numFmt w:val="decimal"/>
      <w:lvlText w:val="%4."/>
      <w:lvlJc w:val="left"/>
      <w:pPr>
        <w:ind w:left="2104" w:hanging="420"/>
      </w:pPr>
    </w:lvl>
    <w:lvl w:ilvl="4" w:tplc="04090017" w:tentative="1">
      <w:start w:val="1"/>
      <w:numFmt w:val="aiueoFullWidth"/>
      <w:lvlText w:val="(%5)"/>
      <w:lvlJc w:val="left"/>
      <w:pPr>
        <w:ind w:left="2524" w:hanging="420"/>
      </w:pPr>
    </w:lvl>
    <w:lvl w:ilvl="5" w:tplc="04090011" w:tentative="1">
      <w:start w:val="1"/>
      <w:numFmt w:val="decimalEnclosedCircle"/>
      <w:lvlText w:val="%6"/>
      <w:lvlJc w:val="left"/>
      <w:pPr>
        <w:ind w:left="2944" w:hanging="420"/>
      </w:pPr>
    </w:lvl>
    <w:lvl w:ilvl="6" w:tplc="0409000F" w:tentative="1">
      <w:start w:val="1"/>
      <w:numFmt w:val="decimal"/>
      <w:lvlText w:val="%7."/>
      <w:lvlJc w:val="left"/>
      <w:pPr>
        <w:ind w:left="3364" w:hanging="420"/>
      </w:pPr>
    </w:lvl>
    <w:lvl w:ilvl="7" w:tplc="04090017" w:tentative="1">
      <w:start w:val="1"/>
      <w:numFmt w:val="aiueoFullWidth"/>
      <w:lvlText w:val="(%8)"/>
      <w:lvlJc w:val="left"/>
      <w:pPr>
        <w:ind w:left="3784" w:hanging="420"/>
      </w:pPr>
    </w:lvl>
    <w:lvl w:ilvl="8" w:tplc="04090011" w:tentative="1">
      <w:start w:val="1"/>
      <w:numFmt w:val="decimalEnclosedCircle"/>
      <w:lvlText w:val="%9"/>
      <w:lvlJc w:val="left"/>
      <w:pPr>
        <w:ind w:left="4204" w:hanging="420"/>
      </w:pPr>
    </w:lvl>
  </w:abstractNum>
  <w:abstractNum w:abstractNumId="14">
    <w:nsid w:val="7D074828"/>
    <w:multiLevelType w:val="hybridMultilevel"/>
    <w:tmpl w:val="E266F906"/>
    <w:lvl w:ilvl="0" w:tplc="04090003">
      <w:start w:val="1"/>
      <w:numFmt w:val="bullet"/>
      <w:lvlText w:val=""/>
      <w:lvlJc w:val="left"/>
      <w:pPr>
        <w:ind w:left="431" w:hanging="420"/>
      </w:pPr>
      <w:rPr>
        <w:rFonts w:ascii="Wingdings" w:hAnsi="Wingdings" w:hint="default"/>
      </w:rPr>
    </w:lvl>
    <w:lvl w:ilvl="1" w:tplc="0409000B" w:tentative="1">
      <w:start w:val="1"/>
      <w:numFmt w:val="bullet"/>
      <w:lvlText w:val=""/>
      <w:lvlJc w:val="left"/>
      <w:pPr>
        <w:ind w:left="851" w:hanging="420"/>
      </w:pPr>
      <w:rPr>
        <w:rFonts w:ascii="Wingdings" w:hAnsi="Wingdings" w:hint="default"/>
      </w:rPr>
    </w:lvl>
    <w:lvl w:ilvl="2" w:tplc="0409000D" w:tentative="1">
      <w:start w:val="1"/>
      <w:numFmt w:val="bullet"/>
      <w:lvlText w:val=""/>
      <w:lvlJc w:val="left"/>
      <w:pPr>
        <w:ind w:left="1271" w:hanging="420"/>
      </w:pPr>
      <w:rPr>
        <w:rFonts w:ascii="Wingdings" w:hAnsi="Wingdings" w:hint="default"/>
      </w:rPr>
    </w:lvl>
    <w:lvl w:ilvl="3" w:tplc="04090001" w:tentative="1">
      <w:start w:val="1"/>
      <w:numFmt w:val="bullet"/>
      <w:lvlText w:val=""/>
      <w:lvlJc w:val="left"/>
      <w:pPr>
        <w:ind w:left="1691" w:hanging="420"/>
      </w:pPr>
      <w:rPr>
        <w:rFonts w:ascii="Wingdings" w:hAnsi="Wingdings" w:hint="default"/>
      </w:rPr>
    </w:lvl>
    <w:lvl w:ilvl="4" w:tplc="0409000B" w:tentative="1">
      <w:start w:val="1"/>
      <w:numFmt w:val="bullet"/>
      <w:lvlText w:val=""/>
      <w:lvlJc w:val="left"/>
      <w:pPr>
        <w:ind w:left="2111" w:hanging="420"/>
      </w:pPr>
      <w:rPr>
        <w:rFonts w:ascii="Wingdings" w:hAnsi="Wingdings" w:hint="default"/>
      </w:rPr>
    </w:lvl>
    <w:lvl w:ilvl="5" w:tplc="0409000D" w:tentative="1">
      <w:start w:val="1"/>
      <w:numFmt w:val="bullet"/>
      <w:lvlText w:val=""/>
      <w:lvlJc w:val="left"/>
      <w:pPr>
        <w:ind w:left="2531" w:hanging="420"/>
      </w:pPr>
      <w:rPr>
        <w:rFonts w:ascii="Wingdings" w:hAnsi="Wingdings" w:hint="default"/>
      </w:rPr>
    </w:lvl>
    <w:lvl w:ilvl="6" w:tplc="04090001" w:tentative="1">
      <w:start w:val="1"/>
      <w:numFmt w:val="bullet"/>
      <w:lvlText w:val=""/>
      <w:lvlJc w:val="left"/>
      <w:pPr>
        <w:ind w:left="2951" w:hanging="420"/>
      </w:pPr>
      <w:rPr>
        <w:rFonts w:ascii="Wingdings" w:hAnsi="Wingdings" w:hint="default"/>
      </w:rPr>
    </w:lvl>
    <w:lvl w:ilvl="7" w:tplc="0409000B" w:tentative="1">
      <w:start w:val="1"/>
      <w:numFmt w:val="bullet"/>
      <w:lvlText w:val=""/>
      <w:lvlJc w:val="left"/>
      <w:pPr>
        <w:ind w:left="3371" w:hanging="420"/>
      </w:pPr>
      <w:rPr>
        <w:rFonts w:ascii="Wingdings" w:hAnsi="Wingdings" w:hint="default"/>
      </w:rPr>
    </w:lvl>
    <w:lvl w:ilvl="8" w:tplc="0409000D" w:tentative="1">
      <w:start w:val="1"/>
      <w:numFmt w:val="bullet"/>
      <w:lvlText w:val=""/>
      <w:lvlJc w:val="left"/>
      <w:pPr>
        <w:ind w:left="3791" w:hanging="420"/>
      </w:pPr>
      <w:rPr>
        <w:rFonts w:ascii="Wingdings" w:hAnsi="Wingdings" w:hint="default"/>
      </w:rPr>
    </w:lvl>
  </w:abstractNum>
  <w:abstractNum w:abstractNumId="15">
    <w:nsid w:val="7F577FB4"/>
    <w:multiLevelType w:val="hybridMultilevel"/>
    <w:tmpl w:val="D6D40186"/>
    <w:lvl w:ilvl="0" w:tplc="A63CCDD4">
      <w:start w:val="1"/>
      <w:numFmt w:val="decimal"/>
      <w:lvlText w:val="%1."/>
      <w:lvlJc w:val="left"/>
      <w:pPr>
        <w:ind w:left="570" w:hanging="360"/>
      </w:pPr>
      <w:rPr>
        <w:rFonts w:hint="eastAsia"/>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num w:numId="1">
    <w:abstractNumId w:val="4"/>
  </w:num>
  <w:num w:numId="2">
    <w:abstractNumId w:val="7"/>
  </w:num>
  <w:num w:numId="3">
    <w:abstractNumId w:val="12"/>
  </w:num>
  <w:num w:numId="4">
    <w:abstractNumId w:val="1"/>
  </w:num>
  <w:num w:numId="5">
    <w:abstractNumId w:val="15"/>
  </w:num>
  <w:num w:numId="6">
    <w:abstractNumId w:val="5"/>
  </w:num>
  <w:num w:numId="7">
    <w:abstractNumId w:val="9"/>
  </w:num>
  <w:num w:numId="8">
    <w:abstractNumId w:val="8"/>
  </w:num>
  <w:num w:numId="9">
    <w:abstractNumId w:val="3"/>
  </w:num>
  <w:num w:numId="10">
    <w:abstractNumId w:val="11"/>
  </w:num>
  <w:num w:numId="11">
    <w:abstractNumId w:val="13"/>
  </w:num>
  <w:num w:numId="12">
    <w:abstractNumId w:val="10"/>
  </w:num>
  <w:num w:numId="13">
    <w:abstractNumId w:val="14"/>
  </w:num>
  <w:num w:numId="14">
    <w:abstractNumId w:val="2"/>
  </w:num>
  <w:num w:numId="15">
    <w:abstractNumId w:val="6"/>
  </w:num>
  <w:num w:numId="16">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hideSpellingErrors/>
  <w:proofState w:grammar="dirty"/>
  <w:documentProtection w:formatting="1" w:enforcement="1" w:cryptProviderType="rsaFull" w:cryptAlgorithmClass="hash" w:cryptAlgorithmType="typeAny" w:cryptAlgorithmSid="4" w:cryptSpinCount="100000" w:hash="/jwpy1yaGQ/+v7qsgZCxeQy5FpM=" w:salt="SbiYVlRo5RUp77/sZ0EZ4w=="/>
  <w:defaultTabStop w:val="840"/>
  <w:displayHorizontalDrawingGridEvery w:val="0"/>
  <w:displayVerticalDrawingGridEvery w:val="2"/>
  <w:characterSpacingControl w:val="compressPunctuation"/>
  <w:hdrShapeDefaults>
    <o:shapedefaults v:ext="edit" spidmax="6146">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9C6FA1"/>
    <w:rsid w:val="000A0BFB"/>
    <w:rsid w:val="000A45A5"/>
    <w:rsid w:val="000C0DC0"/>
    <w:rsid w:val="000C43AD"/>
    <w:rsid w:val="000C6C04"/>
    <w:rsid w:val="000E6F79"/>
    <w:rsid w:val="00125EE7"/>
    <w:rsid w:val="00142CC4"/>
    <w:rsid w:val="00143D4B"/>
    <w:rsid w:val="001845FB"/>
    <w:rsid w:val="001B2DA2"/>
    <w:rsid w:val="001B356B"/>
    <w:rsid w:val="002227F6"/>
    <w:rsid w:val="00272104"/>
    <w:rsid w:val="002738B5"/>
    <w:rsid w:val="002836AC"/>
    <w:rsid w:val="002A7DCF"/>
    <w:rsid w:val="002C1A04"/>
    <w:rsid w:val="002D294C"/>
    <w:rsid w:val="002D3FCC"/>
    <w:rsid w:val="002E2928"/>
    <w:rsid w:val="00325A46"/>
    <w:rsid w:val="00374A38"/>
    <w:rsid w:val="003E3FA4"/>
    <w:rsid w:val="004255AB"/>
    <w:rsid w:val="00427322"/>
    <w:rsid w:val="00554890"/>
    <w:rsid w:val="00594DDF"/>
    <w:rsid w:val="005D277D"/>
    <w:rsid w:val="0062048E"/>
    <w:rsid w:val="00647224"/>
    <w:rsid w:val="006552ED"/>
    <w:rsid w:val="00676D81"/>
    <w:rsid w:val="0069119C"/>
    <w:rsid w:val="006E3948"/>
    <w:rsid w:val="007053F2"/>
    <w:rsid w:val="0073738B"/>
    <w:rsid w:val="00746BC7"/>
    <w:rsid w:val="00754111"/>
    <w:rsid w:val="007C7F35"/>
    <w:rsid w:val="00810446"/>
    <w:rsid w:val="00850C76"/>
    <w:rsid w:val="008A0F42"/>
    <w:rsid w:val="009079FC"/>
    <w:rsid w:val="00931D18"/>
    <w:rsid w:val="009331D8"/>
    <w:rsid w:val="009615E1"/>
    <w:rsid w:val="009B63A2"/>
    <w:rsid w:val="009C6FA1"/>
    <w:rsid w:val="009E169F"/>
    <w:rsid w:val="009F2F1C"/>
    <w:rsid w:val="00A0045D"/>
    <w:rsid w:val="00A14FCF"/>
    <w:rsid w:val="00A16057"/>
    <w:rsid w:val="00A25C34"/>
    <w:rsid w:val="00A42566"/>
    <w:rsid w:val="00A73BDF"/>
    <w:rsid w:val="00AC3994"/>
    <w:rsid w:val="00AD4D8F"/>
    <w:rsid w:val="00B13ABD"/>
    <w:rsid w:val="00B254D1"/>
    <w:rsid w:val="00B73886"/>
    <w:rsid w:val="00B86673"/>
    <w:rsid w:val="00BC2ACC"/>
    <w:rsid w:val="00BF4612"/>
    <w:rsid w:val="00C22058"/>
    <w:rsid w:val="00C27419"/>
    <w:rsid w:val="00CC5DBE"/>
    <w:rsid w:val="00D30FA0"/>
    <w:rsid w:val="00D42825"/>
    <w:rsid w:val="00D656C7"/>
    <w:rsid w:val="00E229C7"/>
    <w:rsid w:val="00E25150"/>
    <w:rsid w:val="00E544B5"/>
    <w:rsid w:val="00F41344"/>
    <w:rsid w:val="00F474EF"/>
    <w:rsid w:val="00F5467A"/>
    <w:rsid w:val="00F560E3"/>
    <w:rsid w:val="00F87272"/>
    <w:rsid w:val="00FB3C27"/>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146">
      <v:textbox inset="5.85pt,.7pt,5.85pt,.7pt"/>
    </o:shapedefaults>
    <o:shapelayout v:ext="edit">
      <o:idmap v:ext="edit" data="1"/>
      <o:rules v:ext="edit">
        <o:r id="V:Rule1" type="connector" idref="#_x0000_s1089"/>
        <o:r id="V:Rule2" type="connector" idref="#_x0000_s1085"/>
        <o:r id="V:Rule3" type="connector" idref="#_x0000_s1087"/>
        <o:r id="V:Rule4" type="connector" idref="#_x0000_s1088"/>
        <o:r id="V:Rule5" type="connector" idref="#_x0000_s108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ajorHAnsi" w:eastAsia="HG丸ｺﾞｼｯｸM-PRO" w:hAnsiTheme="majorHAnsi" w:cstheme="majorHAnsi"/>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C6FA1"/>
    <w:pPr>
      <w:widowControl w:val="0"/>
      <w:jc w:val="both"/>
    </w:pPr>
    <w:rPr>
      <w:rFonts w:asciiTheme="minorHAnsi" w:eastAsiaTheme="minorEastAsia" w:hAnsiTheme="minorHAnsi" w:cstheme="minorBidi"/>
      <w:kern w:val="2"/>
      <w:sz w:val="21"/>
      <w:szCs w:val="22"/>
    </w:rPr>
  </w:style>
  <w:style w:type="paragraph" w:styleId="1">
    <w:name w:val="heading 1"/>
    <w:basedOn w:val="a"/>
    <w:next w:val="a"/>
    <w:link w:val="10"/>
    <w:uiPriority w:val="9"/>
    <w:qFormat/>
    <w:rsid w:val="00B254D1"/>
    <w:pPr>
      <w:keepNext/>
      <w:keepLines/>
      <w:widowControl/>
      <w:spacing w:before="480"/>
      <w:ind w:leftChars="-100" w:left="-100" w:firstLineChars="100" w:firstLine="100"/>
      <w:jc w:val="left"/>
      <w:outlineLvl w:val="0"/>
    </w:pPr>
    <w:rPr>
      <w:rFonts w:ascii="Arial" w:eastAsia="ＭＳ ゴシック" w:hAnsi="Arial" w:cstheme="majorHAnsi"/>
      <w:b/>
      <w:bCs/>
      <w:color w:val="365F91"/>
      <w:kern w:val="0"/>
      <w:sz w:val="28"/>
      <w:szCs w:val="28"/>
      <w:lang w:eastAsia="en-US"/>
    </w:rPr>
  </w:style>
  <w:style w:type="paragraph" w:styleId="2">
    <w:name w:val="heading 2"/>
    <w:basedOn w:val="a"/>
    <w:next w:val="a"/>
    <w:link w:val="20"/>
    <w:uiPriority w:val="9"/>
    <w:semiHidden/>
    <w:unhideWhenUsed/>
    <w:qFormat/>
    <w:rsid w:val="002738B5"/>
    <w:pPr>
      <w:keepNext/>
      <w:keepLines/>
      <w:widowControl/>
      <w:spacing w:before="200"/>
      <w:ind w:leftChars="-100" w:left="-100" w:firstLineChars="100" w:firstLine="100"/>
      <w:jc w:val="left"/>
      <w:outlineLvl w:val="1"/>
    </w:pPr>
    <w:rPr>
      <w:rFonts w:ascii="Arial" w:eastAsia="ＭＳ ゴシック" w:hAnsi="Arial" w:cs="Times New Roman"/>
      <w:b/>
      <w:bCs/>
      <w:color w:val="4F81BD"/>
      <w:kern w:val="0"/>
      <w:sz w:val="26"/>
      <w:szCs w:val="26"/>
      <w:lang w:eastAsia="en-US" w:bidi="en-US"/>
    </w:rPr>
  </w:style>
  <w:style w:type="paragraph" w:styleId="3">
    <w:name w:val="heading 3"/>
    <w:basedOn w:val="a"/>
    <w:next w:val="a"/>
    <w:link w:val="30"/>
    <w:uiPriority w:val="9"/>
    <w:semiHidden/>
    <w:unhideWhenUsed/>
    <w:qFormat/>
    <w:rsid w:val="002738B5"/>
    <w:pPr>
      <w:keepNext/>
      <w:keepLines/>
      <w:widowControl/>
      <w:spacing w:before="200"/>
      <w:ind w:leftChars="-100" w:left="-100" w:firstLineChars="100" w:firstLine="100"/>
      <w:jc w:val="left"/>
      <w:outlineLvl w:val="2"/>
    </w:pPr>
    <w:rPr>
      <w:rFonts w:ascii="Arial" w:eastAsia="ＭＳ ゴシック" w:hAnsi="Arial" w:cs="Times New Roman"/>
      <w:b/>
      <w:bCs/>
      <w:color w:val="4F81BD"/>
      <w:kern w:val="0"/>
      <w:sz w:val="22"/>
      <w:lang w:eastAsia="en-US" w:bidi="en-US"/>
    </w:rPr>
  </w:style>
  <w:style w:type="paragraph" w:styleId="4">
    <w:name w:val="heading 4"/>
    <w:basedOn w:val="a"/>
    <w:next w:val="a"/>
    <w:link w:val="40"/>
    <w:uiPriority w:val="9"/>
    <w:semiHidden/>
    <w:unhideWhenUsed/>
    <w:qFormat/>
    <w:rsid w:val="002738B5"/>
    <w:pPr>
      <w:keepNext/>
      <w:keepLines/>
      <w:widowControl/>
      <w:spacing w:before="200"/>
      <w:ind w:leftChars="-100" w:left="-100" w:firstLineChars="100" w:firstLine="100"/>
      <w:jc w:val="left"/>
      <w:outlineLvl w:val="3"/>
    </w:pPr>
    <w:rPr>
      <w:rFonts w:ascii="Arial" w:eastAsia="ＭＳ ゴシック" w:hAnsi="Arial" w:cs="Times New Roman"/>
      <w:b/>
      <w:bCs/>
      <w:i/>
      <w:iCs/>
      <w:color w:val="4F81BD"/>
      <w:kern w:val="0"/>
      <w:sz w:val="22"/>
      <w:lang w:eastAsia="en-US" w:bidi="en-US"/>
    </w:rPr>
  </w:style>
  <w:style w:type="paragraph" w:styleId="5">
    <w:name w:val="heading 5"/>
    <w:basedOn w:val="a"/>
    <w:next w:val="a"/>
    <w:link w:val="50"/>
    <w:uiPriority w:val="9"/>
    <w:semiHidden/>
    <w:unhideWhenUsed/>
    <w:qFormat/>
    <w:rsid w:val="002738B5"/>
    <w:pPr>
      <w:keepNext/>
      <w:keepLines/>
      <w:widowControl/>
      <w:spacing w:before="200"/>
      <w:ind w:leftChars="-100" w:left="-100" w:firstLineChars="100" w:firstLine="100"/>
      <w:jc w:val="left"/>
      <w:outlineLvl w:val="4"/>
    </w:pPr>
    <w:rPr>
      <w:rFonts w:ascii="Arial" w:eastAsia="ＭＳ ゴシック" w:hAnsi="Arial" w:cs="Times New Roman"/>
      <w:color w:val="243F60"/>
      <w:kern w:val="0"/>
      <w:sz w:val="22"/>
      <w:lang w:eastAsia="en-US" w:bidi="en-US"/>
    </w:rPr>
  </w:style>
  <w:style w:type="paragraph" w:styleId="6">
    <w:name w:val="heading 6"/>
    <w:basedOn w:val="a"/>
    <w:next w:val="a"/>
    <w:link w:val="60"/>
    <w:uiPriority w:val="9"/>
    <w:semiHidden/>
    <w:unhideWhenUsed/>
    <w:qFormat/>
    <w:rsid w:val="002738B5"/>
    <w:pPr>
      <w:keepNext/>
      <w:keepLines/>
      <w:widowControl/>
      <w:spacing w:before="200"/>
      <w:ind w:leftChars="-100" w:left="-100" w:firstLineChars="100" w:firstLine="100"/>
      <w:jc w:val="left"/>
      <w:outlineLvl w:val="5"/>
    </w:pPr>
    <w:rPr>
      <w:rFonts w:ascii="Arial" w:eastAsia="ＭＳ ゴシック" w:hAnsi="Arial" w:cs="Times New Roman"/>
      <w:i/>
      <w:iCs/>
      <w:color w:val="243F60"/>
      <w:kern w:val="0"/>
      <w:sz w:val="22"/>
      <w:lang w:eastAsia="en-US" w:bidi="en-US"/>
    </w:rPr>
  </w:style>
  <w:style w:type="paragraph" w:styleId="7">
    <w:name w:val="heading 7"/>
    <w:basedOn w:val="a"/>
    <w:next w:val="a"/>
    <w:link w:val="70"/>
    <w:uiPriority w:val="9"/>
    <w:semiHidden/>
    <w:unhideWhenUsed/>
    <w:qFormat/>
    <w:rsid w:val="002738B5"/>
    <w:pPr>
      <w:keepNext/>
      <w:keepLines/>
      <w:widowControl/>
      <w:spacing w:before="200"/>
      <w:ind w:leftChars="-100" w:left="-100" w:firstLineChars="100" w:firstLine="100"/>
      <w:jc w:val="left"/>
      <w:outlineLvl w:val="6"/>
    </w:pPr>
    <w:rPr>
      <w:rFonts w:ascii="Arial" w:eastAsia="ＭＳ ゴシック" w:hAnsi="Arial" w:cs="Times New Roman"/>
      <w:i/>
      <w:iCs/>
      <w:color w:val="404040"/>
      <w:kern w:val="0"/>
      <w:sz w:val="22"/>
      <w:lang w:eastAsia="en-US" w:bidi="en-US"/>
    </w:rPr>
  </w:style>
  <w:style w:type="paragraph" w:styleId="8">
    <w:name w:val="heading 8"/>
    <w:basedOn w:val="a"/>
    <w:next w:val="a"/>
    <w:link w:val="80"/>
    <w:uiPriority w:val="9"/>
    <w:semiHidden/>
    <w:unhideWhenUsed/>
    <w:qFormat/>
    <w:rsid w:val="002738B5"/>
    <w:pPr>
      <w:keepNext/>
      <w:keepLines/>
      <w:widowControl/>
      <w:spacing w:before="200"/>
      <w:ind w:leftChars="-100" w:left="-100" w:firstLineChars="100" w:firstLine="100"/>
      <w:jc w:val="left"/>
      <w:outlineLvl w:val="7"/>
    </w:pPr>
    <w:rPr>
      <w:rFonts w:ascii="Arial" w:eastAsia="ＭＳ ゴシック" w:hAnsi="Arial" w:cs="Times New Roman"/>
      <w:color w:val="4F81BD"/>
      <w:kern w:val="0"/>
      <w:sz w:val="20"/>
      <w:szCs w:val="20"/>
      <w:lang w:eastAsia="en-US" w:bidi="en-US"/>
    </w:rPr>
  </w:style>
  <w:style w:type="paragraph" w:styleId="9">
    <w:name w:val="heading 9"/>
    <w:basedOn w:val="a"/>
    <w:next w:val="a"/>
    <w:link w:val="90"/>
    <w:uiPriority w:val="9"/>
    <w:semiHidden/>
    <w:unhideWhenUsed/>
    <w:qFormat/>
    <w:rsid w:val="002738B5"/>
    <w:pPr>
      <w:keepNext/>
      <w:keepLines/>
      <w:widowControl/>
      <w:spacing w:before="200"/>
      <w:ind w:leftChars="-100" w:left="-100" w:firstLineChars="100" w:firstLine="100"/>
      <w:jc w:val="left"/>
      <w:outlineLvl w:val="8"/>
    </w:pPr>
    <w:rPr>
      <w:rFonts w:ascii="Arial" w:eastAsia="ＭＳ ゴシック" w:hAnsi="Arial" w:cs="Times New Roman"/>
      <w:i/>
      <w:iCs/>
      <w:color w:val="404040"/>
      <w:kern w:val="0"/>
      <w:sz w:val="20"/>
      <w:szCs w:val="20"/>
      <w:lang w:eastAsia="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B254D1"/>
    <w:rPr>
      <w:rFonts w:ascii="Arial" w:eastAsia="ＭＳ ゴシック" w:hAnsi="Arial"/>
      <w:b/>
      <w:bCs/>
      <w:color w:val="365F91"/>
      <w:sz w:val="28"/>
      <w:szCs w:val="28"/>
      <w:lang w:eastAsia="en-US"/>
    </w:rPr>
  </w:style>
  <w:style w:type="character" w:customStyle="1" w:styleId="20">
    <w:name w:val="見出し 2 (文字)"/>
    <w:basedOn w:val="a0"/>
    <w:link w:val="2"/>
    <w:uiPriority w:val="9"/>
    <w:semiHidden/>
    <w:rsid w:val="002738B5"/>
    <w:rPr>
      <w:rFonts w:ascii="Arial" w:eastAsia="ＭＳ ゴシック" w:hAnsi="Arial" w:cs="Times New Roman"/>
      <w:b/>
      <w:bCs/>
      <w:color w:val="4F81BD"/>
      <w:sz w:val="26"/>
      <w:szCs w:val="26"/>
      <w:lang w:eastAsia="en-US" w:bidi="en-US"/>
    </w:rPr>
  </w:style>
  <w:style w:type="paragraph" w:styleId="a3">
    <w:name w:val="header"/>
    <w:basedOn w:val="a"/>
    <w:link w:val="a4"/>
    <w:uiPriority w:val="99"/>
    <w:semiHidden/>
    <w:unhideWhenUsed/>
    <w:rsid w:val="00374A38"/>
    <w:pPr>
      <w:tabs>
        <w:tab w:val="center" w:pos="4252"/>
        <w:tab w:val="right" w:pos="8504"/>
      </w:tabs>
      <w:snapToGrid w:val="0"/>
    </w:pPr>
  </w:style>
  <w:style w:type="character" w:customStyle="1" w:styleId="a4">
    <w:name w:val="ヘッダー (文字)"/>
    <w:basedOn w:val="a0"/>
    <w:link w:val="a3"/>
    <w:uiPriority w:val="99"/>
    <w:semiHidden/>
    <w:rsid w:val="00374A38"/>
    <w:rPr>
      <w:rFonts w:asciiTheme="minorHAnsi" w:eastAsiaTheme="minorEastAsia" w:hAnsiTheme="minorHAnsi" w:cstheme="minorBidi"/>
      <w:kern w:val="2"/>
      <w:sz w:val="21"/>
      <w:szCs w:val="22"/>
    </w:rPr>
  </w:style>
  <w:style w:type="paragraph" w:styleId="a5">
    <w:name w:val="footer"/>
    <w:basedOn w:val="a"/>
    <w:link w:val="a6"/>
    <w:uiPriority w:val="99"/>
    <w:unhideWhenUsed/>
    <w:rsid w:val="00374A38"/>
    <w:pPr>
      <w:tabs>
        <w:tab w:val="center" w:pos="4252"/>
        <w:tab w:val="right" w:pos="8504"/>
      </w:tabs>
      <w:snapToGrid w:val="0"/>
    </w:pPr>
  </w:style>
  <w:style w:type="character" w:customStyle="1" w:styleId="a6">
    <w:name w:val="フッター (文字)"/>
    <w:basedOn w:val="a0"/>
    <w:link w:val="a5"/>
    <w:uiPriority w:val="99"/>
    <w:rsid w:val="00374A38"/>
    <w:rPr>
      <w:rFonts w:asciiTheme="minorHAnsi" w:eastAsiaTheme="minorEastAsia" w:hAnsiTheme="minorHAnsi" w:cstheme="minorBidi"/>
      <w:kern w:val="2"/>
      <w:sz w:val="21"/>
      <w:szCs w:val="22"/>
    </w:rPr>
  </w:style>
  <w:style w:type="paragraph" w:styleId="a7">
    <w:name w:val="List Paragraph"/>
    <w:basedOn w:val="a"/>
    <w:uiPriority w:val="34"/>
    <w:qFormat/>
    <w:rsid w:val="00AC3994"/>
    <w:pPr>
      <w:ind w:leftChars="400" w:left="840"/>
    </w:pPr>
  </w:style>
  <w:style w:type="paragraph" w:styleId="a8">
    <w:name w:val="Document Map"/>
    <w:basedOn w:val="a"/>
    <w:link w:val="a9"/>
    <w:uiPriority w:val="99"/>
    <w:semiHidden/>
    <w:unhideWhenUsed/>
    <w:rsid w:val="000E6F79"/>
    <w:rPr>
      <w:rFonts w:ascii="MS UI Gothic" w:eastAsia="MS UI Gothic"/>
      <w:sz w:val="18"/>
      <w:szCs w:val="18"/>
    </w:rPr>
  </w:style>
  <w:style w:type="character" w:customStyle="1" w:styleId="a9">
    <w:name w:val="見出しマップ (文字)"/>
    <w:basedOn w:val="a0"/>
    <w:link w:val="a8"/>
    <w:uiPriority w:val="99"/>
    <w:semiHidden/>
    <w:rsid w:val="000E6F79"/>
    <w:rPr>
      <w:rFonts w:ascii="MS UI Gothic" w:eastAsia="MS UI Gothic" w:hAnsiTheme="minorHAnsi" w:cstheme="minorBidi"/>
      <w:kern w:val="2"/>
      <w:sz w:val="18"/>
      <w:szCs w:val="18"/>
    </w:rPr>
  </w:style>
  <w:style w:type="character" w:customStyle="1" w:styleId="apple-converted-space">
    <w:name w:val="apple-converted-space"/>
    <w:basedOn w:val="a0"/>
    <w:rsid w:val="00142CC4"/>
  </w:style>
  <w:style w:type="paragraph" w:styleId="aa">
    <w:name w:val="Balloon Text"/>
    <w:basedOn w:val="a"/>
    <w:link w:val="ab"/>
    <w:uiPriority w:val="99"/>
    <w:semiHidden/>
    <w:unhideWhenUsed/>
    <w:rsid w:val="003E3FA4"/>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3E3FA4"/>
    <w:rPr>
      <w:rFonts w:eastAsiaTheme="majorEastAsia" w:cstheme="majorBidi"/>
      <w:kern w:val="2"/>
      <w:sz w:val="18"/>
      <w:szCs w:val="18"/>
    </w:rPr>
  </w:style>
  <w:style w:type="paragraph" w:styleId="ac">
    <w:name w:val="caption"/>
    <w:basedOn w:val="a"/>
    <w:next w:val="a"/>
    <w:uiPriority w:val="35"/>
    <w:unhideWhenUsed/>
    <w:qFormat/>
    <w:rsid w:val="007053F2"/>
    <w:rPr>
      <w:b/>
      <w:bCs/>
      <w:szCs w:val="21"/>
    </w:rPr>
  </w:style>
  <w:style w:type="character" w:styleId="ad">
    <w:name w:val="Hyperlink"/>
    <w:basedOn w:val="a0"/>
    <w:uiPriority w:val="99"/>
    <w:unhideWhenUsed/>
    <w:rsid w:val="00850C76"/>
    <w:rPr>
      <w:color w:val="0000FF"/>
      <w:u w:val="single"/>
    </w:rPr>
  </w:style>
  <w:style w:type="paragraph" w:styleId="ae">
    <w:name w:val="No Spacing"/>
    <w:link w:val="af"/>
    <w:uiPriority w:val="1"/>
    <w:qFormat/>
    <w:rsid w:val="00850C76"/>
    <w:rPr>
      <w:rFonts w:ascii="Century" w:eastAsia="ＭＳ 明朝" w:hAnsi="Century" w:cs="Times New Roman"/>
      <w:sz w:val="22"/>
      <w:szCs w:val="22"/>
    </w:rPr>
  </w:style>
  <w:style w:type="character" w:customStyle="1" w:styleId="af">
    <w:name w:val="行間詰め (文字)"/>
    <w:basedOn w:val="a0"/>
    <w:link w:val="ae"/>
    <w:uiPriority w:val="1"/>
    <w:rsid w:val="00850C76"/>
    <w:rPr>
      <w:rFonts w:ascii="Century" w:eastAsia="ＭＳ 明朝" w:hAnsi="Century" w:cs="Times New Roman"/>
      <w:sz w:val="22"/>
      <w:szCs w:val="22"/>
    </w:rPr>
  </w:style>
  <w:style w:type="character" w:customStyle="1" w:styleId="30">
    <w:name w:val="見出し 3 (文字)"/>
    <w:basedOn w:val="a0"/>
    <w:link w:val="3"/>
    <w:uiPriority w:val="9"/>
    <w:semiHidden/>
    <w:rsid w:val="002738B5"/>
    <w:rPr>
      <w:rFonts w:ascii="Arial" w:eastAsia="ＭＳ ゴシック" w:hAnsi="Arial" w:cs="Times New Roman"/>
      <w:b/>
      <w:bCs/>
      <w:color w:val="4F81BD"/>
      <w:sz w:val="22"/>
      <w:szCs w:val="22"/>
      <w:lang w:eastAsia="en-US" w:bidi="en-US"/>
    </w:rPr>
  </w:style>
  <w:style w:type="character" w:customStyle="1" w:styleId="40">
    <w:name w:val="見出し 4 (文字)"/>
    <w:basedOn w:val="a0"/>
    <w:link w:val="4"/>
    <w:uiPriority w:val="9"/>
    <w:semiHidden/>
    <w:rsid w:val="002738B5"/>
    <w:rPr>
      <w:rFonts w:ascii="Arial" w:eastAsia="ＭＳ ゴシック" w:hAnsi="Arial" w:cs="Times New Roman"/>
      <w:b/>
      <w:bCs/>
      <w:i/>
      <w:iCs/>
      <w:color w:val="4F81BD"/>
      <w:sz w:val="22"/>
      <w:szCs w:val="22"/>
      <w:lang w:eastAsia="en-US" w:bidi="en-US"/>
    </w:rPr>
  </w:style>
  <w:style w:type="character" w:customStyle="1" w:styleId="50">
    <w:name w:val="見出し 5 (文字)"/>
    <w:basedOn w:val="a0"/>
    <w:link w:val="5"/>
    <w:uiPriority w:val="9"/>
    <w:semiHidden/>
    <w:rsid w:val="002738B5"/>
    <w:rPr>
      <w:rFonts w:ascii="Arial" w:eastAsia="ＭＳ ゴシック" w:hAnsi="Arial" w:cs="Times New Roman"/>
      <w:color w:val="243F60"/>
      <w:sz w:val="22"/>
      <w:szCs w:val="22"/>
      <w:lang w:eastAsia="en-US" w:bidi="en-US"/>
    </w:rPr>
  </w:style>
  <w:style w:type="character" w:customStyle="1" w:styleId="60">
    <w:name w:val="見出し 6 (文字)"/>
    <w:basedOn w:val="a0"/>
    <w:link w:val="6"/>
    <w:uiPriority w:val="9"/>
    <w:semiHidden/>
    <w:rsid w:val="002738B5"/>
    <w:rPr>
      <w:rFonts w:ascii="Arial" w:eastAsia="ＭＳ ゴシック" w:hAnsi="Arial" w:cs="Times New Roman"/>
      <w:i/>
      <w:iCs/>
      <w:color w:val="243F60"/>
      <w:sz w:val="22"/>
      <w:szCs w:val="22"/>
      <w:lang w:eastAsia="en-US" w:bidi="en-US"/>
    </w:rPr>
  </w:style>
  <w:style w:type="character" w:customStyle="1" w:styleId="70">
    <w:name w:val="見出し 7 (文字)"/>
    <w:basedOn w:val="a0"/>
    <w:link w:val="7"/>
    <w:uiPriority w:val="9"/>
    <w:semiHidden/>
    <w:rsid w:val="002738B5"/>
    <w:rPr>
      <w:rFonts w:ascii="Arial" w:eastAsia="ＭＳ ゴシック" w:hAnsi="Arial" w:cs="Times New Roman"/>
      <w:i/>
      <w:iCs/>
      <w:color w:val="404040"/>
      <w:sz w:val="22"/>
      <w:szCs w:val="22"/>
      <w:lang w:eastAsia="en-US" w:bidi="en-US"/>
    </w:rPr>
  </w:style>
  <w:style w:type="character" w:customStyle="1" w:styleId="80">
    <w:name w:val="見出し 8 (文字)"/>
    <w:basedOn w:val="a0"/>
    <w:link w:val="8"/>
    <w:uiPriority w:val="9"/>
    <w:semiHidden/>
    <w:rsid w:val="002738B5"/>
    <w:rPr>
      <w:rFonts w:ascii="Arial" w:eastAsia="ＭＳ ゴシック" w:hAnsi="Arial" w:cs="Times New Roman"/>
      <w:color w:val="4F81BD"/>
      <w:lang w:eastAsia="en-US" w:bidi="en-US"/>
    </w:rPr>
  </w:style>
  <w:style w:type="character" w:customStyle="1" w:styleId="90">
    <w:name w:val="見出し 9 (文字)"/>
    <w:basedOn w:val="a0"/>
    <w:link w:val="9"/>
    <w:uiPriority w:val="9"/>
    <w:semiHidden/>
    <w:rsid w:val="002738B5"/>
    <w:rPr>
      <w:rFonts w:ascii="Arial" w:eastAsia="ＭＳ ゴシック" w:hAnsi="Arial" w:cs="Times New Roman"/>
      <w:i/>
      <w:iCs/>
      <w:color w:val="404040"/>
      <w:lang w:eastAsia="en-US" w:bidi="en-US"/>
    </w:rPr>
  </w:style>
  <w:style w:type="paragraph" w:styleId="af0">
    <w:name w:val="Title"/>
    <w:basedOn w:val="a"/>
    <w:next w:val="a"/>
    <w:link w:val="af1"/>
    <w:uiPriority w:val="10"/>
    <w:qFormat/>
    <w:rsid w:val="002738B5"/>
    <w:pPr>
      <w:widowControl/>
      <w:pBdr>
        <w:bottom w:val="single" w:sz="8" w:space="4" w:color="4F81BD"/>
      </w:pBdr>
      <w:spacing w:after="300"/>
      <w:ind w:leftChars="-100" w:left="-100" w:firstLineChars="100" w:firstLine="100"/>
      <w:contextualSpacing/>
      <w:jc w:val="left"/>
    </w:pPr>
    <w:rPr>
      <w:rFonts w:ascii="Arial" w:eastAsia="ＭＳ ゴシック" w:hAnsi="Arial" w:cs="Times New Roman"/>
      <w:color w:val="17365D"/>
      <w:spacing w:val="5"/>
      <w:kern w:val="28"/>
      <w:sz w:val="52"/>
      <w:szCs w:val="52"/>
      <w:lang w:eastAsia="en-US" w:bidi="en-US"/>
    </w:rPr>
  </w:style>
  <w:style w:type="character" w:customStyle="1" w:styleId="af1">
    <w:name w:val="表題 (文字)"/>
    <w:basedOn w:val="a0"/>
    <w:link w:val="af0"/>
    <w:uiPriority w:val="10"/>
    <w:rsid w:val="002738B5"/>
    <w:rPr>
      <w:rFonts w:ascii="Arial" w:eastAsia="ＭＳ ゴシック" w:hAnsi="Arial" w:cs="Times New Roman"/>
      <w:color w:val="17365D"/>
      <w:spacing w:val="5"/>
      <w:kern w:val="28"/>
      <w:sz w:val="52"/>
      <w:szCs w:val="52"/>
      <w:lang w:eastAsia="en-US" w:bidi="en-US"/>
    </w:rPr>
  </w:style>
  <w:style w:type="paragraph" w:styleId="af2">
    <w:name w:val="Subtitle"/>
    <w:basedOn w:val="a"/>
    <w:next w:val="a"/>
    <w:link w:val="af3"/>
    <w:uiPriority w:val="11"/>
    <w:qFormat/>
    <w:rsid w:val="002738B5"/>
    <w:pPr>
      <w:widowControl/>
      <w:numPr>
        <w:ilvl w:val="1"/>
      </w:numPr>
      <w:ind w:leftChars="-100" w:left="-100" w:firstLineChars="100" w:firstLine="100"/>
      <w:jc w:val="left"/>
    </w:pPr>
    <w:rPr>
      <w:rFonts w:ascii="Arial" w:eastAsia="ＭＳ ゴシック" w:hAnsi="Arial" w:cs="Times New Roman"/>
      <w:i/>
      <w:iCs/>
      <w:color w:val="4F81BD"/>
      <w:spacing w:val="15"/>
      <w:kern w:val="0"/>
      <w:sz w:val="24"/>
      <w:szCs w:val="24"/>
      <w:lang w:eastAsia="en-US" w:bidi="en-US"/>
    </w:rPr>
  </w:style>
  <w:style w:type="character" w:customStyle="1" w:styleId="af3">
    <w:name w:val="副題 (文字)"/>
    <w:basedOn w:val="a0"/>
    <w:link w:val="af2"/>
    <w:uiPriority w:val="11"/>
    <w:rsid w:val="002738B5"/>
    <w:rPr>
      <w:rFonts w:ascii="Arial" w:eastAsia="ＭＳ ゴシック" w:hAnsi="Arial" w:cs="Times New Roman"/>
      <w:i/>
      <w:iCs/>
      <w:color w:val="4F81BD"/>
      <w:spacing w:val="15"/>
      <w:sz w:val="24"/>
      <w:szCs w:val="24"/>
      <w:lang w:eastAsia="en-US" w:bidi="en-US"/>
    </w:rPr>
  </w:style>
  <w:style w:type="character" w:styleId="af4">
    <w:name w:val="Strong"/>
    <w:basedOn w:val="a0"/>
    <w:uiPriority w:val="22"/>
    <w:qFormat/>
    <w:rsid w:val="002738B5"/>
    <w:rPr>
      <w:b/>
      <w:bCs/>
    </w:rPr>
  </w:style>
  <w:style w:type="character" w:styleId="af5">
    <w:name w:val="Emphasis"/>
    <w:basedOn w:val="a0"/>
    <w:uiPriority w:val="20"/>
    <w:qFormat/>
    <w:rsid w:val="002738B5"/>
    <w:rPr>
      <w:i/>
      <w:iCs/>
    </w:rPr>
  </w:style>
  <w:style w:type="paragraph" w:styleId="af6">
    <w:name w:val="Quote"/>
    <w:basedOn w:val="a"/>
    <w:next w:val="a"/>
    <w:link w:val="af7"/>
    <w:uiPriority w:val="29"/>
    <w:qFormat/>
    <w:rsid w:val="002738B5"/>
    <w:pPr>
      <w:widowControl/>
      <w:ind w:leftChars="-100" w:left="-100" w:firstLineChars="100" w:firstLine="100"/>
      <w:jc w:val="left"/>
    </w:pPr>
    <w:rPr>
      <w:rFonts w:ascii="Century" w:eastAsia="ＭＳ 明朝" w:hAnsi="Century" w:cs="Times New Roman"/>
      <w:i/>
      <w:iCs/>
      <w:color w:val="000000"/>
      <w:kern w:val="0"/>
      <w:sz w:val="22"/>
      <w:lang w:eastAsia="en-US" w:bidi="en-US"/>
    </w:rPr>
  </w:style>
  <w:style w:type="character" w:customStyle="1" w:styleId="af7">
    <w:name w:val="引用文 (文字)"/>
    <w:basedOn w:val="a0"/>
    <w:link w:val="af6"/>
    <w:uiPriority w:val="29"/>
    <w:rsid w:val="002738B5"/>
    <w:rPr>
      <w:rFonts w:ascii="Century" w:eastAsia="ＭＳ 明朝" w:hAnsi="Century" w:cs="Times New Roman"/>
      <w:i/>
      <w:iCs/>
      <w:color w:val="000000"/>
      <w:sz w:val="22"/>
      <w:szCs w:val="22"/>
      <w:lang w:eastAsia="en-US" w:bidi="en-US"/>
    </w:rPr>
  </w:style>
  <w:style w:type="paragraph" w:styleId="21">
    <w:name w:val="Intense Quote"/>
    <w:basedOn w:val="a"/>
    <w:next w:val="a"/>
    <w:link w:val="22"/>
    <w:uiPriority w:val="30"/>
    <w:qFormat/>
    <w:rsid w:val="002738B5"/>
    <w:pPr>
      <w:widowControl/>
      <w:pBdr>
        <w:bottom w:val="single" w:sz="4" w:space="4" w:color="4F81BD"/>
      </w:pBdr>
      <w:spacing w:before="200" w:after="280"/>
      <w:ind w:leftChars="-100" w:left="936" w:right="936" w:firstLineChars="100" w:firstLine="100"/>
      <w:jc w:val="left"/>
    </w:pPr>
    <w:rPr>
      <w:rFonts w:ascii="Century" w:eastAsia="ＭＳ 明朝" w:hAnsi="Century" w:cs="Times New Roman"/>
      <w:b/>
      <w:bCs/>
      <w:i/>
      <w:iCs/>
      <w:color w:val="4F81BD"/>
      <w:kern w:val="0"/>
      <w:sz w:val="22"/>
      <w:lang w:eastAsia="en-US" w:bidi="en-US"/>
    </w:rPr>
  </w:style>
  <w:style w:type="character" w:customStyle="1" w:styleId="22">
    <w:name w:val="引用文 2 (文字)"/>
    <w:basedOn w:val="a0"/>
    <w:link w:val="21"/>
    <w:uiPriority w:val="30"/>
    <w:rsid w:val="002738B5"/>
    <w:rPr>
      <w:rFonts w:ascii="Century" w:eastAsia="ＭＳ 明朝" w:hAnsi="Century" w:cs="Times New Roman"/>
      <w:b/>
      <w:bCs/>
      <w:i/>
      <w:iCs/>
      <w:color w:val="4F81BD"/>
      <w:sz w:val="22"/>
      <w:szCs w:val="22"/>
      <w:lang w:eastAsia="en-US" w:bidi="en-US"/>
    </w:rPr>
  </w:style>
  <w:style w:type="character" w:styleId="af8">
    <w:name w:val="Subtle Emphasis"/>
    <w:basedOn w:val="a0"/>
    <w:uiPriority w:val="19"/>
    <w:qFormat/>
    <w:rsid w:val="002738B5"/>
    <w:rPr>
      <w:i/>
      <w:iCs/>
      <w:color w:val="808080"/>
    </w:rPr>
  </w:style>
  <w:style w:type="character" w:styleId="23">
    <w:name w:val="Intense Emphasis"/>
    <w:basedOn w:val="a0"/>
    <w:uiPriority w:val="21"/>
    <w:qFormat/>
    <w:rsid w:val="002738B5"/>
    <w:rPr>
      <w:b/>
      <w:bCs/>
      <w:i/>
      <w:iCs/>
      <w:color w:val="4F81BD"/>
    </w:rPr>
  </w:style>
  <w:style w:type="character" w:styleId="af9">
    <w:name w:val="Subtle Reference"/>
    <w:basedOn w:val="a0"/>
    <w:uiPriority w:val="31"/>
    <w:qFormat/>
    <w:rsid w:val="002738B5"/>
    <w:rPr>
      <w:smallCaps/>
      <w:color w:val="C0504D"/>
      <w:u w:val="single"/>
    </w:rPr>
  </w:style>
  <w:style w:type="character" w:styleId="24">
    <w:name w:val="Intense Reference"/>
    <w:basedOn w:val="a0"/>
    <w:uiPriority w:val="32"/>
    <w:qFormat/>
    <w:rsid w:val="002738B5"/>
    <w:rPr>
      <w:b/>
      <w:bCs/>
      <w:smallCaps/>
      <w:color w:val="C0504D"/>
      <w:spacing w:val="5"/>
      <w:u w:val="single"/>
    </w:rPr>
  </w:style>
  <w:style w:type="character" w:styleId="afa">
    <w:name w:val="Book Title"/>
    <w:basedOn w:val="a0"/>
    <w:uiPriority w:val="33"/>
    <w:qFormat/>
    <w:rsid w:val="002738B5"/>
    <w:rPr>
      <w:b/>
      <w:bCs/>
      <w:smallCaps/>
      <w:spacing w:val="5"/>
    </w:rPr>
  </w:style>
  <w:style w:type="paragraph" w:styleId="afb">
    <w:name w:val="TOC Heading"/>
    <w:basedOn w:val="1"/>
    <w:next w:val="a"/>
    <w:uiPriority w:val="39"/>
    <w:semiHidden/>
    <w:unhideWhenUsed/>
    <w:qFormat/>
    <w:rsid w:val="002738B5"/>
    <w:pPr>
      <w:outlineLvl w:val="9"/>
    </w:pPr>
    <w:rPr>
      <w:rFonts w:cs="Times New Roman"/>
      <w:lang w:bidi="en-US"/>
    </w:rPr>
  </w:style>
  <w:style w:type="character" w:customStyle="1" w:styleId="mw-headline">
    <w:name w:val="mw-headline"/>
    <w:basedOn w:val="a0"/>
    <w:rsid w:val="002738B5"/>
  </w:style>
  <w:style w:type="character" w:customStyle="1" w:styleId="mw-editsection">
    <w:name w:val="mw-editsection"/>
    <w:basedOn w:val="a0"/>
    <w:rsid w:val="002738B5"/>
  </w:style>
  <w:style w:type="character" w:customStyle="1" w:styleId="mw-editsection-bracket">
    <w:name w:val="mw-editsection-bracket"/>
    <w:basedOn w:val="a0"/>
    <w:rsid w:val="002738B5"/>
  </w:style>
  <w:style w:type="paragraph" w:styleId="Web">
    <w:name w:val="Normal (Web)"/>
    <w:basedOn w:val="a"/>
    <w:uiPriority w:val="99"/>
    <w:unhideWhenUsed/>
    <w:rsid w:val="002738B5"/>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s>
</file>

<file path=word/webSettings.xml><?xml version="1.0" encoding="utf-8"?>
<w:webSettings xmlns:r="http://schemas.openxmlformats.org/officeDocument/2006/relationships" xmlns:w="http://schemas.openxmlformats.org/wordprocessingml/2006/main">
  <w:divs>
    <w:div w:id="593632550">
      <w:bodyDiv w:val="1"/>
      <w:marLeft w:val="0"/>
      <w:marRight w:val="0"/>
      <w:marTop w:val="0"/>
      <w:marBottom w:val="0"/>
      <w:divBdr>
        <w:top w:val="none" w:sz="0" w:space="0" w:color="auto"/>
        <w:left w:val="none" w:sz="0" w:space="0" w:color="auto"/>
        <w:bottom w:val="none" w:sz="0" w:space="0" w:color="auto"/>
        <w:right w:val="none" w:sz="0" w:space="0" w:color="auto"/>
      </w:divBdr>
    </w:div>
    <w:div w:id="1174419936">
      <w:bodyDiv w:val="1"/>
      <w:marLeft w:val="0"/>
      <w:marRight w:val="0"/>
      <w:marTop w:val="0"/>
      <w:marBottom w:val="0"/>
      <w:divBdr>
        <w:top w:val="none" w:sz="0" w:space="0" w:color="auto"/>
        <w:left w:val="none" w:sz="0" w:space="0" w:color="auto"/>
        <w:bottom w:val="none" w:sz="0" w:space="0" w:color="auto"/>
        <w:right w:val="none" w:sz="0" w:space="0" w:color="auto"/>
      </w:divBdr>
    </w:div>
    <w:div w:id="2130975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27.jpe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hyperlink" Target="http://moshidora.jp/" TargetMode="External"/><Relationship Id="rId42" Type="http://schemas.openxmlformats.org/officeDocument/2006/relationships/hyperlink" Target="http://ja.wikipedia.org/wiki/%E5%8D%81%E4%B8%83%E6%9D%A1%E6%86%B2%E6%B3%95" TargetMode="External"/><Relationship Id="rId47"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hyperlink" Target="http://d.hatena.ne.jp/keyword/%BD%B5%B4%A9%A5%C0%A5%A4%A5%E4%A5%E2%A5%F3%A5%C9" TargetMode="External"/><Relationship Id="rId38" Type="http://schemas.openxmlformats.org/officeDocument/2006/relationships/image" Target="media/image26.png"/><Relationship Id="rId46" Type="http://schemas.openxmlformats.org/officeDocument/2006/relationships/hyperlink" Target="http://www.npoweb.jp/" TargetMode="Externa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hyperlink" Target="http://ja.wikipedia.org/wiki/%E5%92%8C%E3%81%AE%E6%96%87%E5%8C%96"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hyperlink" Target="http://d.hatena.ne.jp/keyword/%BD%D0%C8%C7%BC%D2" TargetMode="External"/><Relationship Id="rId37" Type="http://schemas.openxmlformats.org/officeDocument/2006/relationships/hyperlink" Target="https://www.google.co.jp/search?biw=1680&amp;bih=931&amp;nfpr=1&amp;q=%E7%A9%8D%E5%B0%8F%E7%82%BA%E5%A4%A7&amp;spell=1&amp;sa=X&amp;ei=37JmVLfhMoS2mwWp74GwDw&amp;ved=0CBkQBSgA" TargetMode="External"/><Relationship Id="rId40" Type="http://schemas.openxmlformats.org/officeDocument/2006/relationships/image" Target="media/image28.png"/><Relationship Id="rId45" Type="http://schemas.openxmlformats.org/officeDocument/2006/relationships/hyperlink" Target="https://www.npo-homepage.go.jp/pamphlet/tebiki_bunkatsu.html" TargetMode="Externa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25.jpeg"/><Relationship Id="rId49"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hyperlink" Target="http://d.hatena.ne.jp/keyword/%B7%D0%BA%D1" TargetMode="External"/><Relationship Id="rId44" Type="http://schemas.openxmlformats.org/officeDocument/2006/relationships/hyperlink" Target="http://www.visualthinking.jp/"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yperlink" Target="http://www.diamond.co.jp/book/9784478410233.html" TargetMode="External"/><Relationship Id="rId43" Type="http://schemas.openxmlformats.org/officeDocument/2006/relationships/hyperlink" Target="http://ja.wikipedia.org/wiki/%E5%87%A1%E5%A4%AB" TargetMode="External"/><Relationship Id="rId48" Type="http://schemas.openxmlformats.org/officeDocument/2006/relationships/fontTable" Target="fontTable.xml"/><Relationship Id="rId8" Type="http://schemas.openxmlformats.org/officeDocument/2006/relationships/image" Target="media/image2.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133</Pages>
  <Words>10873</Words>
  <Characters>61981</Characters>
  <Application>Microsoft Office Word</Application>
  <DocSecurity>0</DocSecurity>
  <Lines>516</Lines>
  <Paragraphs>145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72709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tetsuji okada</dc:creator>
  <cp:lastModifiedBy>tetsuji okada</cp:lastModifiedBy>
  <cp:revision>2</cp:revision>
  <dcterms:created xsi:type="dcterms:W3CDTF">2015-12-08T15:05:00Z</dcterms:created>
  <dcterms:modified xsi:type="dcterms:W3CDTF">2015-12-08T15:05:00Z</dcterms:modified>
</cp:coreProperties>
</file>